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49" w:rsidRDefault="00145549" w:rsidP="00145549">
      <w:pPr>
        <w:rPr>
          <w:sz w:val="28"/>
          <w:szCs w:val="28"/>
        </w:rPr>
      </w:pPr>
    </w:p>
    <w:p w:rsidR="00145549" w:rsidRPr="005E2ECC" w:rsidRDefault="00145549" w:rsidP="00145549">
      <w:pPr>
        <w:rPr>
          <w:b/>
        </w:rPr>
      </w:pPr>
    </w:p>
    <w:p w:rsidR="005E2ECC" w:rsidRPr="005E2ECC" w:rsidRDefault="005E2ECC" w:rsidP="005E2ECC">
      <w:pPr>
        <w:rPr>
          <w:b/>
        </w:rPr>
      </w:pPr>
      <w:r w:rsidRPr="005E2ECC">
        <w:rPr>
          <w:rFonts w:eastAsiaTheme="minorEastAsia"/>
          <w:b/>
        </w:rPr>
        <w:t xml:space="preserve">                  Администрация</w:t>
      </w:r>
    </w:p>
    <w:p w:rsidR="005E2ECC" w:rsidRPr="005E2ECC" w:rsidRDefault="005E2ECC" w:rsidP="005E2ECC">
      <w:pPr>
        <w:rPr>
          <w:rFonts w:eastAsiaTheme="minorEastAsia"/>
          <w:b/>
        </w:rPr>
      </w:pPr>
      <w:r w:rsidRPr="005E2ECC">
        <w:rPr>
          <w:rFonts w:eastAsiaTheme="minorEastAsia"/>
          <w:b/>
        </w:rPr>
        <w:t xml:space="preserve">       сельского поселения Шентала</w:t>
      </w:r>
    </w:p>
    <w:p w:rsidR="005E2ECC" w:rsidRPr="005E2ECC" w:rsidRDefault="005E2ECC" w:rsidP="005E2ECC">
      <w:pPr>
        <w:rPr>
          <w:rFonts w:eastAsiaTheme="minorEastAsia"/>
          <w:b/>
        </w:rPr>
      </w:pPr>
      <w:r w:rsidRPr="005E2ECC">
        <w:rPr>
          <w:rFonts w:eastAsiaTheme="minorEastAsia"/>
          <w:b/>
        </w:rPr>
        <w:t>муниципального района  Шенталинский</w:t>
      </w:r>
    </w:p>
    <w:p w:rsidR="005E2ECC" w:rsidRPr="005E2ECC" w:rsidRDefault="005E2ECC" w:rsidP="005E2ECC">
      <w:pPr>
        <w:rPr>
          <w:rFonts w:eastAsiaTheme="minorEastAsia"/>
          <w:b/>
        </w:rPr>
      </w:pPr>
      <w:r w:rsidRPr="005E2ECC">
        <w:rPr>
          <w:rFonts w:eastAsiaTheme="minorEastAsia"/>
          <w:b/>
        </w:rPr>
        <w:t xml:space="preserve">                Самарской  области</w:t>
      </w:r>
    </w:p>
    <w:p w:rsidR="005E2ECC" w:rsidRPr="005E2ECC" w:rsidRDefault="005E2ECC" w:rsidP="005E2ECC">
      <w:pPr>
        <w:rPr>
          <w:rFonts w:eastAsiaTheme="minorEastAsia"/>
          <w:b/>
        </w:rPr>
      </w:pPr>
    </w:p>
    <w:p w:rsidR="005E2ECC" w:rsidRDefault="005E2ECC" w:rsidP="005E2ECC">
      <w:pPr>
        <w:rPr>
          <w:rFonts w:eastAsiaTheme="minorEastAsia"/>
          <w:b/>
        </w:rPr>
      </w:pPr>
      <w:r w:rsidRPr="005E2ECC">
        <w:rPr>
          <w:rFonts w:eastAsiaTheme="minorEastAsia"/>
          <w:b/>
        </w:rPr>
        <w:t xml:space="preserve">                 ПОСТАНОВЛЕНИЕ</w:t>
      </w:r>
    </w:p>
    <w:p w:rsidR="00315B17" w:rsidRPr="005E2ECC" w:rsidRDefault="00315B17" w:rsidP="005E2ECC">
      <w:pPr>
        <w:rPr>
          <w:rFonts w:eastAsiaTheme="minorEastAsia"/>
          <w:b/>
        </w:rPr>
      </w:pPr>
    </w:p>
    <w:p w:rsidR="005E2ECC" w:rsidRPr="005E2ECC" w:rsidRDefault="005E2ECC" w:rsidP="005E2ECC">
      <w:pPr>
        <w:rPr>
          <w:rFonts w:eastAsiaTheme="minorEastAsia"/>
        </w:rPr>
      </w:pPr>
      <w:r w:rsidRPr="005E2ECC">
        <w:rPr>
          <w:rFonts w:eastAsiaTheme="minorEastAsia"/>
        </w:rPr>
        <w:t xml:space="preserve">           от   </w:t>
      </w:r>
      <w:r w:rsidR="002431E5">
        <w:rPr>
          <w:rFonts w:eastAsiaTheme="minorEastAsia"/>
        </w:rPr>
        <w:t>30</w:t>
      </w:r>
      <w:r w:rsidRPr="005E2ECC">
        <w:rPr>
          <w:rFonts w:eastAsiaTheme="minorEastAsia"/>
        </w:rPr>
        <w:t>.  0</w:t>
      </w:r>
      <w:r w:rsidR="002431E5">
        <w:rPr>
          <w:rFonts w:eastAsiaTheme="minorEastAsia"/>
        </w:rPr>
        <w:t>3</w:t>
      </w:r>
      <w:r w:rsidRPr="005E2ECC">
        <w:rPr>
          <w:rFonts w:eastAsiaTheme="minorEastAsia"/>
        </w:rPr>
        <w:t>. 201</w:t>
      </w:r>
      <w:r w:rsidR="002431E5">
        <w:rPr>
          <w:rFonts w:eastAsiaTheme="minorEastAsia"/>
        </w:rPr>
        <w:t>7</w:t>
      </w:r>
      <w:r w:rsidRPr="005E2ECC">
        <w:rPr>
          <w:rFonts w:eastAsiaTheme="minorEastAsia"/>
        </w:rPr>
        <w:t xml:space="preserve"> г. №  </w:t>
      </w:r>
      <w:r w:rsidR="000D0C08">
        <w:rPr>
          <w:rFonts w:eastAsiaTheme="minorEastAsia"/>
        </w:rPr>
        <w:t>20</w:t>
      </w:r>
      <w:r w:rsidRPr="005E2ECC">
        <w:rPr>
          <w:rFonts w:eastAsiaTheme="minorEastAsia"/>
        </w:rPr>
        <w:t xml:space="preserve"> -</w:t>
      </w:r>
      <w:proofErr w:type="gramStart"/>
      <w:r w:rsidRPr="005E2ECC">
        <w:rPr>
          <w:rFonts w:eastAsiaTheme="minorEastAsia"/>
        </w:rPr>
        <w:t>п</w:t>
      </w:r>
      <w:proofErr w:type="gramEnd"/>
    </w:p>
    <w:p w:rsidR="005E2ECC" w:rsidRPr="005E2ECC" w:rsidRDefault="005E2ECC" w:rsidP="005E2ECC">
      <w:pPr>
        <w:rPr>
          <w:rFonts w:eastAsiaTheme="minorEastAsia"/>
        </w:rPr>
      </w:pPr>
      <w:r w:rsidRPr="005E2ECC">
        <w:rPr>
          <w:rFonts w:eastAsiaTheme="minorEastAsia"/>
        </w:rPr>
        <w:t xml:space="preserve">    __________________________</w:t>
      </w:r>
    </w:p>
    <w:p w:rsidR="005E2ECC" w:rsidRPr="005E2ECC" w:rsidRDefault="005E2ECC" w:rsidP="005E2ECC">
      <w:pPr>
        <w:rPr>
          <w:rFonts w:eastAsiaTheme="minorEastAsia"/>
          <w:bCs/>
        </w:rPr>
      </w:pPr>
      <w:r w:rsidRPr="005E2ECC">
        <w:rPr>
          <w:rFonts w:eastAsiaTheme="minorEastAsia"/>
          <w:bCs/>
        </w:rPr>
        <w:t xml:space="preserve"> ст. Шентала, ул. Вокзальная, 20</w:t>
      </w:r>
    </w:p>
    <w:p w:rsidR="005E2ECC" w:rsidRPr="005E2ECC" w:rsidRDefault="005E2ECC" w:rsidP="005E2ECC">
      <w:pPr>
        <w:rPr>
          <w:rFonts w:eastAsiaTheme="minorEastAsia"/>
          <w:color w:val="FF0000"/>
        </w:rPr>
      </w:pPr>
      <w:r w:rsidRPr="005E2ECC">
        <w:rPr>
          <w:rFonts w:eastAsiaTheme="minorEastAsia"/>
          <w:bCs/>
        </w:rPr>
        <w:t xml:space="preserve">  тел. 8 (846 52) 2-16-57</w:t>
      </w:r>
    </w:p>
    <w:p w:rsidR="005E2ECC" w:rsidRPr="00C33FA1" w:rsidRDefault="005E2ECC" w:rsidP="00FA07B3">
      <w:pPr>
        <w:jc w:val="center"/>
        <w:rPr>
          <w:b/>
          <w:sz w:val="28"/>
          <w:szCs w:val="28"/>
        </w:rPr>
      </w:pPr>
    </w:p>
    <w:p w:rsidR="00145549" w:rsidRPr="00C33FA1" w:rsidRDefault="00291BE5" w:rsidP="00FA07B3">
      <w:pPr>
        <w:jc w:val="center"/>
        <w:rPr>
          <w:b/>
          <w:sz w:val="28"/>
          <w:szCs w:val="28"/>
        </w:rPr>
      </w:pPr>
      <w:r w:rsidRPr="00C33FA1">
        <w:rPr>
          <w:b/>
          <w:sz w:val="28"/>
          <w:szCs w:val="28"/>
        </w:rPr>
        <w:t>О</w:t>
      </w:r>
      <w:r w:rsidR="002431E5" w:rsidRPr="00C33FA1">
        <w:rPr>
          <w:b/>
          <w:sz w:val="28"/>
          <w:szCs w:val="28"/>
        </w:rPr>
        <w:t xml:space="preserve"> внесении изменений в</w:t>
      </w:r>
      <w:r w:rsidR="0098068D">
        <w:rPr>
          <w:b/>
          <w:sz w:val="28"/>
          <w:szCs w:val="28"/>
        </w:rPr>
        <w:t xml:space="preserve"> </w:t>
      </w:r>
      <w:proofErr w:type="gramStart"/>
      <w:r w:rsidR="00145549" w:rsidRPr="00C33FA1">
        <w:rPr>
          <w:b/>
          <w:sz w:val="28"/>
          <w:szCs w:val="28"/>
        </w:rPr>
        <w:t>муниципальн</w:t>
      </w:r>
      <w:r w:rsidR="002431E5" w:rsidRPr="00C33FA1">
        <w:rPr>
          <w:b/>
          <w:sz w:val="28"/>
          <w:szCs w:val="28"/>
        </w:rPr>
        <w:t>ую</w:t>
      </w:r>
      <w:proofErr w:type="gramEnd"/>
      <w:r w:rsidR="0098068D">
        <w:rPr>
          <w:b/>
          <w:sz w:val="28"/>
          <w:szCs w:val="28"/>
        </w:rPr>
        <w:t xml:space="preserve"> </w:t>
      </w:r>
      <w:r w:rsidR="00145549" w:rsidRPr="00C33FA1">
        <w:rPr>
          <w:b/>
          <w:sz w:val="28"/>
          <w:szCs w:val="28"/>
        </w:rPr>
        <w:t>долгосрочн</w:t>
      </w:r>
      <w:r w:rsidR="002431E5" w:rsidRPr="00C33FA1">
        <w:rPr>
          <w:b/>
          <w:sz w:val="28"/>
          <w:szCs w:val="28"/>
        </w:rPr>
        <w:t>ую</w:t>
      </w:r>
    </w:p>
    <w:p w:rsidR="00D941FA" w:rsidRDefault="00315B17" w:rsidP="00C33FA1">
      <w:pPr>
        <w:jc w:val="center"/>
        <w:rPr>
          <w:b/>
          <w:sz w:val="28"/>
          <w:szCs w:val="28"/>
        </w:rPr>
      </w:pPr>
      <w:r w:rsidRPr="00C33FA1">
        <w:rPr>
          <w:b/>
          <w:sz w:val="28"/>
          <w:szCs w:val="28"/>
        </w:rPr>
        <w:t>ц</w:t>
      </w:r>
      <w:r w:rsidR="00145549" w:rsidRPr="00C33FA1">
        <w:rPr>
          <w:b/>
          <w:sz w:val="28"/>
          <w:szCs w:val="28"/>
        </w:rPr>
        <w:t>елев</w:t>
      </w:r>
      <w:r w:rsidR="002431E5" w:rsidRPr="00C33FA1">
        <w:rPr>
          <w:b/>
          <w:sz w:val="28"/>
          <w:szCs w:val="28"/>
        </w:rPr>
        <w:t>ую под</w:t>
      </w:r>
      <w:r w:rsidR="00145549" w:rsidRPr="00C33FA1">
        <w:rPr>
          <w:b/>
          <w:sz w:val="28"/>
          <w:szCs w:val="28"/>
        </w:rPr>
        <w:t>программ</w:t>
      </w:r>
      <w:r w:rsidR="002431E5" w:rsidRPr="00C33FA1">
        <w:rPr>
          <w:b/>
          <w:sz w:val="28"/>
          <w:szCs w:val="28"/>
        </w:rPr>
        <w:t>у</w:t>
      </w:r>
      <w:r w:rsidR="00145549" w:rsidRPr="00C33FA1">
        <w:rPr>
          <w:b/>
          <w:sz w:val="28"/>
          <w:szCs w:val="28"/>
        </w:rPr>
        <w:t xml:space="preserve"> «Благоустройство  территории </w:t>
      </w:r>
      <w:r w:rsidR="008D637E" w:rsidRPr="00C33FA1">
        <w:rPr>
          <w:b/>
          <w:sz w:val="28"/>
          <w:szCs w:val="28"/>
        </w:rPr>
        <w:t xml:space="preserve"> сельского п</w:t>
      </w:r>
      <w:r w:rsidR="00291BE5" w:rsidRPr="00C33FA1">
        <w:rPr>
          <w:b/>
          <w:sz w:val="28"/>
          <w:szCs w:val="28"/>
        </w:rPr>
        <w:t>оселения Шентала   на  201</w:t>
      </w:r>
      <w:r w:rsidR="002431E5" w:rsidRPr="00C33FA1">
        <w:rPr>
          <w:b/>
          <w:sz w:val="28"/>
          <w:szCs w:val="28"/>
        </w:rPr>
        <w:t>5</w:t>
      </w:r>
      <w:r w:rsidR="00291BE5" w:rsidRPr="00C33FA1">
        <w:rPr>
          <w:b/>
          <w:sz w:val="28"/>
          <w:szCs w:val="28"/>
        </w:rPr>
        <w:t>-20</w:t>
      </w:r>
      <w:r w:rsidR="002431E5" w:rsidRPr="00C33FA1">
        <w:rPr>
          <w:b/>
          <w:sz w:val="28"/>
          <w:szCs w:val="28"/>
        </w:rPr>
        <w:t>20</w:t>
      </w:r>
      <w:r w:rsidR="00145549" w:rsidRPr="00C33FA1">
        <w:rPr>
          <w:b/>
          <w:sz w:val="28"/>
          <w:szCs w:val="28"/>
        </w:rPr>
        <w:t xml:space="preserve"> годы»</w:t>
      </w:r>
    </w:p>
    <w:p w:rsidR="004A0FBD" w:rsidRPr="00C33FA1" w:rsidRDefault="004A0FBD" w:rsidP="00C33FA1">
      <w:pPr>
        <w:jc w:val="center"/>
        <w:rPr>
          <w:rFonts w:ascii="Arial" w:hAnsi="Arial" w:cs="Arial"/>
          <w:color w:val="464646"/>
          <w:sz w:val="28"/>
          <w:szCs w:val="28"/>
        </w:rPr>
      </w:pPr>
    </w:p>
    <w:p w:rsidR="00D941FA" w:rsidRPr="00C33FA1" w:rsidRDefault="004A0FBD" w:rsidP="004A0FBD">
      <w:pPr>
        <w:spacing w:after="225" w:line="22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D941FA" w:rsidRPr="00C33FA1">
        <w:rPr>
          <w:sz w:val="28"/>
          <w:szCs w:val="28"/>
        </w:rPr>
        <w:t xml:space="preserve">  решения наиболее важных проблем благоустройства сельского  поселения Шентала, создание благоприятных условий для проживания населения на территории  сельского поселения Шентала</w:t>
      </w:r>
      <w:r w:rsidR="002431E5" w:rsidRPr="00C33FA1">
        <w:rPr>
          <w:sz w:val="28"/>
          <w:szCs w:val="28"/>
        </w:rPr>
        <w:t>, в рамках реализации приоритетного проекта «Благоустройство МКД и придомовых территорий»</w:t>
      </w:r>
    </w:p>
    <w:p w:rsidR="00145549" w:rsidRPr="00C33FA1" w:rsidRDefault="00FA07B3" w:rsidP="00A13138">
      <w:pPr>
        <w:spacing w:after="225" w:line="225" w:lineRule="atLeast"/>
        <w:jc w:val="center"/>
        <w:textAlignment w:val="baseline"/>
        <w:rPr>
          <w:b/>
          <w:sz w:val="28"/>
          <w:szCs w:val="28"/>
        </w:rPr>
      </w:pPr>
      <w:r w:rsidRPr="00C33FA1">
        <w:rPr>
          <w:b/>
          <w:sz w:val="28"/>
          <w:szCs w:val="28"/>
        </w:rPr>
        <w:t>ПОСТАНОВЛЯЮ</w:t>
      </w:r>
    </w:p>
    <w:p w:rsidR="002431E5" w:rsidRPr="00C33FA1" w:rsidRDefault="00315B17" w:rsidP="004A0FBD">
      <w:pPr>
        <w:pStyle w:val="a7"/>
        <w:ind w:left="0" w:firstLine="708"/>
        <w:jc w:val="both"/>
        <w:rPr>
          <w:sz w:val="28"/>
          <w:szCs w:val="28"/>
        </w:rPr>
      </w:pPr>
      <w:r w:rsidRPr="00C33FA1">
        <w:rPr>
          <w:sz w:val="28"/>
          <w:szCs w:val="28"/>
        </w:rPr>
        <w:t>1.</w:t>
      </w:r>
      <w:r w:rsidR="002431E5" w:rsidRPr="00C33FA1">
        <w:rPr>
          <w:sz w:val="28"/>
          <w:szCs w:val="28"/>
        </w:rPr>
        <w:t>Разработать и утвердить проект «Благоустройство МКД и придомовых</w:t>
      </w:r>
      <w:r w:rsidR="00423F1F">
        <w:rPr>
          <w:sz w:val="28"/>
          <w:szCs w:val="28"/>
        </w:rPr>
        <w:t xml:space="preserve"> </w:t>
      </w:r>
      <w:r w:rsidR="002431E5" w:rsidRPr="00C33FA1">
        <w:rPr>
          <w:sz w:val="28"/>
          <w:szCs w:val="28"/>
        </w:rPr>
        <w:t>территорий» на территории  сельского поселения Шентала   на  2017 год  согласно приложению</w:t>
      </w:r>
      <w:r w:rsidR="00423F1F">
        <w:rPr>
          <w:sz w:val="28"/>
          <w:szCs w:val="28"/>
        </w:rPr>
        <w:t>.</w:t>
      </w:r>
    </w:p>
    <w:p w:rsidR="00315B17" w:rsidRPr="00C33FA1" w:rsidRDefault="00315B17" w:rsidP="004A0FBD">
      <w:pPr>
        <w:ind w:firstLine="708"/>
        <w:jc w:val="both"/>
        <w:rPr>
          <w:sz w:val="28"/>
          <w:szCs w:val="28"/>
        </w:rPr>
      </w:pPr>
      <w:r w:rsidRPr="00C33FA1">
        <w:rPr>
          <w:sz w:val="28"/>
          <w:szCs w:val="28"/>
        </w:rPr>
        <w:t>2.</w:t>
      </w:r>
      <w:r w:rsidR="002431E5" w:rsidRPr="00C33FA1">
        <w:rPr>
          <w:sz w:val="28"/>
          <w:szCs w:val="28"/>
        </w:rPr>
        <w:t xml:space="preserve">Дополнить </w:t>
      </w:r>
      <w:r w:rsidR="00D941FA" w:rsidRPr="00C33FA1">
        <w:rPr>
          <w:sz w:val="28"/>
          <w:szCs w:val="28"/>
        </w:rPr>
        <w:t xml:space="preserve"> муниципальную долгосрочную  целевую программу «Благоустройство территории  сельского поселения Шентала   на  201</w:t>
      </w:r>
      <w:r w:rsidR="002431E5" w:rsidRPr="00C33FA1">
        <w:rPr>
          <w:sz w:val="28"/>
          <w:szCs w:val="28"/>
        </w:rPr>
        <w:t>5</w:t>
      </w:r>
      <w:r w:rsidR="00D941FA" w:rsidRPr="00C33FA1">
        <w:rPr>
          <w:sz w:val="28"/>
          <w:szCs w:val="28"/>
        </w:rPr>
        <w:t>-20</w:t>
      </w:r>
      <w:r w:rsidR="002431E5" w:rsidRPr="00C33FA1">
        <w:rPr>
          <w:sz w:val="28"/>
          <w:szCs w:val="28"/>
        </w:rPr>
        <w:t>20</w:t>
      </w:r>
    </w:p>
    <w:p w:rsidR="00145549" w:rsidRPr="00C33FA1" w:rsidRDefault="00D941FA" w:rsidP="00423F1F">
      <w:pPr>
        <w:jc w:val="both"/>
        <w:rPr>
          <w:sz w:val="28"/>
          <w:szCs w:val="28"/>
        </w:rPr>
      </w:pPr>
      <w:r w:rsidRPr="00C33FA1">
        <w:rPr>
          <w:sz w:val="28"/>
          <w:szCs w:val="28"/>
        </w:rPr>
        <w:t>годы»</w:t>
      </w:r>
      <w:r w:rsidR="002431E5" w:rsidRPr="00C33FA1">
        <w:rPr>
          <w:sz w:val="28"/>
          <w:szCs w:val="28"/>
        </w:rPr>
        <w:t xml:space="preserve">  проектом «Благоустройство МКД и придомовых территорий»</w:t>
      </w:r>
      <w:r w:rsidR="00423F1F">
        <w:rPr>
          <w:sz w:val="28"/>
          <w:szCs w:val="28"/>
        </w:rPr>
        <w:t>.</w:t>
      </w:r>
    </w:p>
    <w:p w:rsidR="00315B17" w:rsidRPr="00C33FA1" w:rsidRDefault="00315B17" w:rsidP="004A0FBD">
      <w:pPr>
        <w:pStyle w:val="a7"/>
        <w:ind w:left="0" w:firstLine="708"/>
        <w:jc w:val="both"/>
        <w:rPr>
          <w:sz w:val="28"/>
          <w:szCs w:val="28"/>
        </w:rPr>
      </w:pPr>
      <w:r w:rsidRPr="00C33FA1">
        <w:rPr>
          <w:sz w:val="28"/>
          <w:szCs w:val="28"/>
        </w:rPr>
        <w:t>3.</w:t>
      </w:r>
      <w:r w:rsidR="00D941FA" w:rsidRPr="00C33FA1">
        <w:rPr>
          <w:sz w:val="28"/>
          <w:szCs w:val="28"/>
        </w:rPr>
        <w:t xml:space="preserve"> Администрации </w:t>
      </w:r>
      <w:r w:rsidR="00145549" w:rsidRPr="00C33FA1">
        <w:rPr>
          <w:sz w:val="28"/>
          <w:szCs w:val="28"/>
        </w:rPr>
        <w:t xml:space="preserve"> предусмотреть ассигнования на реализацию </w:t>
      </w:r>
      <w:r w:rsidR="002431E5" w:rsidRPr="00C33FA1">
        <w:rPr>
          <w:sz w:val="28"/>
          <w:szCs w:val="28"/>
        </w:rPr>
        <w:t xml:space="preserve"> данного проекта</w:t>
      </w:r>
      <w:proofErr w:type="gramStart"/>
      <w:r w:rsidR="00145549" w:rsidRPr="00C33FA1">
        <w:rPr>
          <w:sz w:val="28"/>
          <w:szCs w:val="28"/>
        </w:rPr>
        <w:t>«Б</w:t>
      </w:r>
      <w:proofErr w:type="gramEnd"/>
      <w:r w:rsidR="00145549" w:rsidRPr="00C33FA1">
        <w:rPr>
          <w:sz w:val="28"/>
          <w:szCs w:val="28"/>
        </w:rPr>
        <w:t>лагоустройство</w:t>
      </w:r>
      <w:r w:rsidR="002431E5" w:rsidRPr="00C33FA1">
        <w:rPr>
          <w:sz w:val="28"/>
          <w:szCs w:val="28"/>
        </w:rPr>
        <w:t xml:space="preserve"> МКД и придомовых</w:t>
      </w:r>
      <w:r w:rsidR="00145549" w:rsidRPr="00C33FA1">
        <w:rPr>
          <w:sz w:val="28"/>
          <w:szCs w:val="28"/>
        </w:rPr>
        <w:t xml:space="preserve"> территории</w:t>
      </w:r>
      <w:r w:rsidR="002431E5" w:rsidRPr="00C33FA1">
        <w:rPr>
          <w:sz w:val="28"/>
          <w:szCs w:val="28"/>
        </w:rPr>
        <w:t>»</w:t>
      </w:r>
      <w:r w:rsidR="00A046CE">
        <w:rPr>
          <w:sz w:val="28"/>
          <w:szCs w:val="28"/>
        </w:rPr>
        <w:t xml:space="preserve"> </w:t>
      </w:r>
      <w:r w:rsidR="008D637E" w:rsidRPr="00C33FA1">
        <w:rPr>
          <w:sz w:val="28"/>
          <w:szCs w:val="28"/>
        </w:rPr>
        <w:t>сельского п</w:t>
      </w:r>
      <w:r w:rsidR="00D941FA" w:rsidRPr="00C33FA1">
        <w:rPr>
          <w:sz w:val="28"/>
          <w:szCs w:val="28"/>
        </w:rPr>
        <w:t xml:space="preserve">оселения Шентала   на  </w:t>
      </w:r>
      <w:r w:rsidR="002431E5" w:rsidRPr="00C33FA1">
        <w:rPr>
          <w:sz w:val="28"/>
          <w:szCs w:val="28"/>
        </w:rPr>
        <w:t>2017г.</w:t>
      </w:r>
    </w:p>
    <w:p w:rsidR="00315B17" w:rsidRPr="00C33FA1" w:rsidRDefault="00315B17" w:rsidP="004A0FBD">
      <w:pPr>
        <w:pStyle w:val="a7"/>
        <w:ind w:left="0" w:firstLine="708"/>
        <w:jc w:val="both"/>
        <w:rPr>
          <w:sz w:val="28"/>
          <w:szCs w:val="28"/>
        </w:rPr>
      </w:pPr>
      <w:r w:rsidRPr="00C33FA1">
        <w:rPr>
          <w:sz w:val="28"/>
          <w:szCs w:val="28"/>
        </w:rPr>
        <w:t xml:space="preserve">4. </w:t>
      </w:r>
      <w:proofErr w:type="gramStart"/>
      <w:r w:rsidR="00145549" w:rsidRPr="00C33FA1">
        <w:rPr>
          <w:sz w:val="28"/>
          <w:szCs w:val="28"/>
        </w:rPr>
        <w:t>Контроль за</w:t>
      </w:r>
      <w:proofErr w:type="gramEnd"/>
      <w:r w:rsidR="00145549" w:rsidRPr="00C33FA1">
        <w:rPr>
          <w:sz w:val="28"/>
          <w:szCs w:val="28"/>
        </w:rPr>
        <w:t xml:space="preserve"> выполнением постановления оставляю за собой.</w:t>
      </w:r>
    </w:p>
    <w:p w:rsidR="00145549" w:rsidRPr="00C33FA1" w:rsidRDefault="00315B17" w:rsidP="004A0FBD">
      <w:pPr>
        <w:pStyle w:val="a7"/>
        <w:ind w:left="0" w:firstLine="708"/>
        <w:jc w:val="both"/>
        <w:rPr>
          <w:sz w:val="28"/>
          <w:szCs w:val="28"/>
        </w:rPr>
      </w:pPr>
      <w:r w:rsidRPr="00C33FA1">
        <w:rPr>
          <w:sz w:val="28"/>
          <w:szCs w:val="28"/>
        </w:rPr>
        <w:t>5.</w:t>
      </w:r>
      <w:r w:rsidR="00145549" w:rsidRPr="00C33FA1">
        <w:rPr>
          <w:sz w:val="28"/>
          <w:szCs w:val="28"/>
        </w:rPr>
        <w:t xml:space="preserve"> Постановление опубликовать в газете «</w:t>
      </w:r>
      <w:r w:rsidR="00E84727" w:rsidRPr="00C33FA1">
        <w:rPr>
          <w:sz w:val="28"/>
          <w:szCs w:val="28"/>
        </w:rPr>
        <w:t>В</w:t>
      </w:r>
      <w:r w:rsidR="00145549" w:rsidRPr="00C33FA1">
        <w:rPr>
          <w:sz w:val="28"/>
          <w:szCs w:val="28"/>
        </w:rPr>
        <w:t>естник</w:t>
      </w:r>
      <w:r w:rsidR="00E84727" w:rsidRPr="00C33FA1">
        <w:rPr>
          <w:sz w:val="28"/>
          <w:szCs w:val="28"/>
        </w:rPr>
        <w:t xml:space="preserve"> поселения Шентала</w:t>
      </w:r>
      <w:r w:rsidR="00145549" w:rsidRPr="00C33FA1">
        <w:rPr>
          <w:sz w:val="28"/>
          <w:szCs w:val="28"/>
        </w:rPr>
        <w:t>»</w:t>
      </w:r>
      <w:r w:rsidR="00E84727" w:rsidRPr="00C33FA1">
        <w:rPr>
          <w:sz w:val="28"/>
          <w:szCs w:val="28"/>
        </w:rPr>
        <w:t>.</w:t>
      </w:r>
    </w:p>
    <w:p w:rsidR="00145549" w:rsidRPr="00C33FA1" w:rsidRDefault="00145549" w:rsidP="00C33FA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5B17" w:rsidRPr="00C33FA1" w:rsidRDefault="00315B17" w:rsidP="00C33F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5B17" w:rsidRPr="00C33FA1" w:rsidRDefault="00315B17" w:rsidP="00FA07B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5B17" w:rsidRPr="00C33FA1" w:rsidRDefault="00315B17" w:rsidP="00FA07B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33FA1" w:rsidRPr="00C33FA1" w:rsidRDefault="00FA07B3" w:rsidP="00C33FA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33FA1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="00C33FA1" w:rsidRPr="00C33FA1">
        <w:rPr>
          <w:rFonts w:ascii="Times New Roman" w:hAnsi="Times New Roman"/>
          <w:b/>
          <w:sz w:val="28"/>
          <w:szCs w:val="28"/>
        </w:rPr>
        <w:t>Шентала</w:t>
      </w:r>
    </w:p>
    <w:p w:rsidR="00C33FA1" w:rsidRDefault="00C33FA1" w:rsidP="00C33FA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C33FA1">
        <w:rPr>
          <w:rFonts w:ascii="Times New Roman" w:hAnsi="Times New Roman"/>
          <w:b/>
          <w:sz w:val="28"/>
          <w:szCs w:val="28"/>
        </w:rPr>
        <w:t xml:space="preserve">муниципального районаШенталинский </w:t>
      </w:r>
    </w:p>
    <w:p w:rsidR="00A13138" w:rsidRPr="00C33FA1" w:rsidRDefault="00C33FA1" w:rsidP="00C33FA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33FA1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bookmarkStart w:id="0" w:name="_GoBack"/>
      <w:bookmarkEnd w:id="0"/>
      <w:r w:rsidR="00423F1F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="002431E5" w:rsidRPr="00C33FA1">
        <w:rPr>
          <w:rFonts w:ascii="Times New Roman" w:hAnsi="Times New Roman"/>
          <w:b/>
          <w:sz w:val="28"/>
          <w:szCs w:val="28"/>
        </w:rPr>
        <w:t>В.И.Миханьков</w:t>
      </w:r>
      <w:proofErr w:type="spellEnd"/>
    </w:p>
    <w:p w:rsidR="00A13138" w:rsidRPr="00C33FA1" w:rsidRDefault="00A13138" w:rsidP="001455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13138" w:rsidRPr="00C33FA1" w:rsidRDefault="00A13138" w:rsidP="0014554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5549" w:rsidRPr="00C33FA1" w:rsidRDefault="00145549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Pr="00F51A5E" w:rsidRDefault="00F51A5E" w:rsidP="00F51A5E">
      <w:pPr>
        <w:widowControl w:val="0"/>
        <w:jc w:val="right"/>
        <w:outlineLvl w:val="4"/>
        <w:rPr>
          <w:snapToGrid w:val="0"/>
          <w:color w:val="002060"/>
          <w:sz w:val="20"/>
          <w:szCs w:val="20"/>
        </w:rPr>
      </w:pPr>
      <w:r w:rsidRPr="00F51A5E">
        <w:rPr>
          <w:snapToGrid w:val="0"/>
          <w:color w:val="002060"/>
          <w:sz w:val="20"/>
          <w:szCs w:val="20"/>
          <w:highlight w:val="yellow"/>
        </w:rPr>
        <w:t>ПРИЛОЖЕНИЕ № 1</w:t>
      </w:r>
    </w:p>
    <w:p w:rsidR="00F51A5E" w:rsidRPr="00F51A5E" w:rsidRDefault="00F51A5E" w:rsidP="00F51A5E">
      <w:pPr>
        <w:widowControl w:val="0"/>
        <w:ind w:left="5481"/>
        <w:jc w:val="right"/>
        <w:outlineLvl w:val="4"/>
        <w:rPr>
          <w:snapToGrid w:val="0"/>
          <w:color w:val="002060"/>
          <w:sz w:val="20"/>
          <w:szCs w:val="20"/>
        </w:rPr>
      </w:pPr>
      <w:r w:rsidRPr="00F51A5E">
        <w:rPr>
          <w:snapToGrid w:val="0"/>
          <w:color w:val="002060"/>
          <w:sz w:val="20"/>
          <w:szCs w:val="20"/>
        </w:rPr>
        <w:t xml:space="preserve">к муниципальной программе </w:t>
      </w:r>
    </w:p>
    <w:p w:rsidR="00F51A5E" w:rsidRPr="00F51A5E" w:rsidRDefault="00F51A5E" w:rsidP="00F51A5E">
      <w:pPr>
        <w:widowControl w:val="0"/>
        <w:jc w:val="right"/>
        <w:rPr>
          <w:color w:val="002060"/>
          <w:sz w:val="20"/>
          <w:szCs w:val="20"/>
        </w:rPr>
      </w:pPr>
      <w:r w:rsidRPr="00F51A5E">
        <w:rPr>
          <w:color w:val="002060"/>
          <w:sz w:val="20"/>
          <w:szCs w:val="20"/>
        </w:rPr>
        <w:t xml:space="preserve">«Содействие развитию благоустройства территории </w:t>
      </w:r>
    </w:p>
    <w:p w:rsidR="00F51A5E" w:rsidRPr="00F51A5E" w:rsidRDefault="00F51A5E" w:rsidP="00F51A5E">
      <w:pPr>
        <w:widowControl w:val="0"/>
        <w:jc w:val="right"/>
        <w:rPr>
          <w:color w:val="002060"/>
          <w:sz w:val="20"/>
          <w:szCs w:val="20"/>
        </w:rPr>
      </w:pPr>
      <w:r w:rsidRPr="00F51A5E">
        <w:rPr>
          <w:color w:val="002060"/>
          <w:sz w:val="20"/>
          <w:szCs w:val="20"/>
        </w:rPr>
        <w:t xml:space="preserve">сельского поселения Шентала муниципального </w:t>
      </w:r>
    </w:p>
    <w:p w:rsidR="00F51A5E" w:rsidRPr="00F51A5E" w:rsidRDefault="00F51A5E" w:rsidP="00F51A5E">
      <w:pPr>
        <w:widowControl w:val="0"/>
        <w:jc w:val="right"/>
        <w:rPr>
          <w:color w:val="002060"/>
          <w:sz w:val="20"/>
          <w:szCs w:val="20"/>
        </w:rPr>
      </w:pPr>
      <w:r w:rsidRPr="00F51A5E">
        <w:rPr>
          <w:color w:val="002060"/>
          <w:sz w:val="20"/>
          <w:szCs w:val="20"/>
        </w:rPr>
        <w:t>района Шенталинский на 2015 - 2020 годы»</w:t>
      </w:r>
    </w:p>
    <w:p w:rsidR="00F51A5E" w:rsidRDefault="00F51A5E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385320" w:rsidRDefault="00385320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385320" w:rsidRDefault="00385320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385320" w:rsidRDefault="00385320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385320" w:rsidRDefault="00385320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385320" w:rsidRPr="00F51A5E" w:rsidRDefault="00385320" w:rsidP="00F51A5E">
      <w:pPr>
        <w:widowControl w:val="0"/>
        <w:ind w:firstLine="5529"/>
        <w:jc w:val="both"/>
        <w:rPr>
          <w:color w:val="002060"/>
          <w:sz w:val="20"/>
          <w:szCs w:val="20"/>
        </w:rPr>
      </w:pPr>
    </w:p>
    <w:p w:rsidR="00F51A5E" w:rsidRPr="00F51A5E" w:rsidRDefault="00F51A5E" w:rsidP="00F51A5E">
      <w:pPr>
        <w:widowControl w:val="0"/>
        <w:ind w:firstLine="851"/>
        <w:jc w:val="both"/>
        <w:rPr>
          <w:color w:val="002060"/>
          <w:sz w:val="20"/>
          <w:szCs w:val="20"/>
        </w:rPr>
      </w:pPr>
    </w:p>
    <w:p w:rsidR="00F51A5E" w:rsidRPr="00F51A5E" w:rsidRDefault="00F51A5E" w:rsidP="00F51A5E">
      <w:pPr>
        <w:widowControl w:val="0"/>
        <w:ind w:firstLine="851"/>
        <w:jc w:val="both"/>
        <w:rPr>
          <w:color w:val="002060"/>
          <w:sz w:val="28"/>
          <w:szCs w:val="28"/>
        </w:rPr>
      </w:pPr>
    </w:p>
    <w:p w:rsidR="00F51A5E" w:rsidRPr="00F51A5E" w:rsidRDefault="00F51A5E" w:rsidP="00F51A5E">
      <w:pPr>
        <w:widowControl w:val="0"/>
        <w:jc w:val="center"/>
        <w:outlineLvl w:val="4"/>
        <w:rPr>
          <w:b/>
          <w:snapToGrid w:val="0"/>
          <w:color w:val="002060"/>
          <w:sz w:val="32"/>
          <w:szCs w:val="32"/>
        </w:rPr>
      </w:pPr>
      <w:r w:rsidRPr="00F51A5E">
        <w:rPr>
          <w:b/>
          <w:snapToGrid w:val="0"/>
          <w:color w:val="002060"/>
          <w:sz w:val="32"/>
          <w:szCs w:val="32"/>
        </w:rPr>
        <w:t>ПОДПРОГРАММА</w:t>
      </w:r>
    </w:p>
    <w:p w:rsidR="00F51A5E" w:rsidRPr="007F68E0" w:rsidRDefault="00F51A5E" w:rsidP="007F68E0">
      <w:pPr>
        <w:jc w:val="center"/>
        <w:rPr>
          <w:b/>
          <w:snapToGrid w:val="0"/>
          <w:color w:val="002060"/>
          <w:sz w:val="32"/>
          <w:szCs w:val="32"/>
        </w:rPr>
      </w:pPr>
      <w:r w:rsidRPr="00F51A5E">
        <w:rPr>
          <w:b/>
          <w:sz w:val="32"/>
          <w:szCs w:val="32"/>
        </w:rPr>
        <w:t xml:space="preserve">«Благоустройство  территории  сельского поселения Шентала     </w:t>
      </w:r>
      <w:r w:rsidRPr="007F68E0">
        <w:rPr>
          <w:b/>
          <w:snapToGrid w:val="0"/>
          <w:color w:val="002060"/>
          <w:sz w:val="32"/>
          <w:szCs w:val="32"/>
        </w:rPr>
        <w:t>на 2015-2020 годы»</w:t>
      </w:r>
    </w:p>
    <w:p w:rsidR="00F51A5E" w:rsidRPr="00F51A5E" w:rsidRDefault="00F51A5E" w:rsidP="00F51A5E">
      <w:pPr>
        <w:widowControl w:val="0"/>
        <w:jc w:val="both"/>
        <w:rPr>
          <w:color w:val="002060"/>
          <w:sz w:val="28"/>
          <w:szCs w:val="28"/>
        </w:rPr>
      </w:pPr>
    </w:p>
    <w:p w:rsidR="00F51A5E" w:rsidRPr="00F51A5E" w:rsidRDefault="00F51A5E" w:rsidP="00F51A5E">
      <w:pPr>
        <w:widowControl w:val="0"/>
        <w:jc w:val="both"/>
        <w:rPr>
          <w:color w:val="002060"/>
          <w:sz w:val="28"/>
          <w:szCs w:val="28"/>
        </w:rPr>
      </w:pPr>
    </w:p>
    <w:p w:rsidR="00F51A5E" w:rsidRPr="00F51A5E" w:rsidRDefault="00F51A5E" w:rsidP="00F51A5E">
      <w:pPr>
        <w:widowControl w:val="0"/>
        <w:jc w:val="both"/>
        <w:rPr>
          <w:color w:val="002060"/>
          <w:sz w:val="28"/>
          <w:szCs w:val="28"/>
        </w:rPr>
      </w:pPr>
    </w:p>
    <w:p w:rsidR="00F51A5E" w:rsidRPr="00F51A5E" w:rsidRDefault="00F51A5E" w:rsidP="00F51A5E">
      <w:pPr>
        <w:widowControl w:val="0"/>
        <w:jc w:val="center"/>
        <w:outlineLvl w:val="4"/>
        <w:rPr>
          <w:b/>
          <w:snapToGrid w:val="0"/>
          <w:color w:val="002060"/>
        </w:rPr>
      </w:pPr>
      <w:r w:rsidRPr="00F51A5E">
        <w:rPr>
          <w:b/>
          <w:snapToGrid w:val="0"/>
          <w:color w:val="002060"/>
        </w:rPr>
        <w:t xml:space="preserve">  МУНИЦИПАЛЬНОЙ ПРОГРАММЫ </w:t>
      </w:r>
    </w:p>
    <w:p w:rsidR="00F51A5E" w:rsidRPr="00385320" w:rsidRDefault="00F51A5E" w:rsidP="00F51A5E">
      <w:pPr>
        <w:widowControl w:val="0"/>
        <w:jc w:val="center"/>
        <w:outlineLvl w:val="4"/>
        <w:rPr>
          <w:b/>
          <w:snapToGrid w:val="0"/>
          <w:color w:val="002060"/>
          <w:sz w:val="28"/>
          <w:szCs w:val="28"/>
        </w:rPr>
      </w:pPr>
      <w:r w:rsidRPr="00F51A5E">
        <w:rPr>
          <w:b/>
          <w:snapToGrid w:val="0"/>
          <w:color w:val="002060"/>
        </w:rPr>
        <w:t xml:space="preserve"> «</w:t>
      </w:r>
      <w:r w:rsidRPr="00385320">
        <w:rPr>
          <w:b/>
          <w:snapToGrid w:val="0"/>
          <w:color w:val="002060"/>
          <w:sz w:val="28"/>
          <w:szCs w:val="28"/>
        </w:rPr>
        <w:t>Содействие развитию благоустройства территории сельского поселения Шентала муниципального района Шенталинский на 2015 - 2020 годы»</w:t>
      </w:r>
    </w:p>
    <w:p w:rsidR="00F51A5E" w:rsidRPr="00385320" w:rsidRDefault="00F51A5E" w:rsidP="00F51A5E">
      <w:pPr>
        <w:widowControl w:val="0"/>
        <w:jc w:val="center"/>
        <w:outlineLvl w:val="0"/>
        <w:rPr>
          <w:b/>
          <w:snapToGrid w:val="0"/>
          <w:sz w:val="28"/>
          <w:szCs w:val="28"/>
        </w:rPr>
      </w:pPr>
    </w:p>
    <w:p w:rsidR="00F51A5E" w:rsidRPr="00385320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Pr="00385320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14554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1A5E" w:rsidRDefault="00F51A5E" w:rsidP="004A0FB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51A5E" w:rsidRPr="00385320" w:rsidRDefault="00F51A5E" w:rsidP="00423F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51A5E" w:rsidRPr="00423F1F" w:rsidRDefault="00423F1F" w:rsidP="0014554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3F1F">
        <w:rPr>
          <w:rFonts w:ascii="Times New Roman" w:hAnsi="Times New Roman" w:cs="Times New Roman"/>
          <w:b w:val="0"/>
          <w:sz w:val="28"/>
          <w:szCs w:val="28"/>
        </w:rPr>
        <w:t>ст</w:t>
      </w:r>
      <w:proofErr w:type="gramStart"/>
      <w:r w:rsidRPr="00423F1F">
        <w:rPr>
          <w:rFonts w:ascii="Times New Roman" w:hAnsi="Times New Roman" w:cs="Times New Roman"/>
          <w:b w:val="0"/>
          <w:sz w:val="28"/>
          <w:szCs w:val="28"/>
        </w:rPr>
        <w:t>.Ш</w:t>
      </w:r>
      <w:proofErr w:type="gramEnd"/>
      <w:r w:rsidRPr="00423F1F">
        <w:rPr>
          <w:rFonts w:ascii="Times New Roman" w:hAnsi="Times New Roman" w:cs="Times New Roman"/>
          <w:b w:val="0"/>
          <w:sz w:val="28"/>
          <w:szCs w:val="28"/>
        </w:rPr>
        <w:t>ентала-2017</w:t>
      </w:r>
    </w:p>
    <w:p w:rsidR="00145549" w:rsidRPr="00385320" w:rsidRDefault="00145549" w:rsidP="005F58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549" w:rsidRPr="00385320" w:rsidRDefault="00145549" w:rsidP="005F58A8">
      <w:pPr>
        <w:pStyle w:val="a3"/>
        <w:keepNext/>
        <w:jc w:val="center"/>
        <w:outlineLvl w:val="0"/>
        <w:rPr>
          <w:b/>
          <w:bCs/>
          <w:color w:val="000000"/>
          <w:sz w:val="28"/>
          <w:szCs w:val="28"/>
        </w:rPr>
      </w:pPr>
      <w:r w:rsidRPr="00385320">
        <w:rPr>
          <w:b/>
          <w:bCs/>
          <w:color w:val="000000"/>
          <w:sz w:val="28"/>
          <w:szCs w:val="28"/>
        </w:rPr>
        <w:t>Паспорт</w:t>
      </w:r>
    </w:p>
    <w:p w:rsidR="00145549" w:rsidRPr="00385320" w:rsidRDefault="00145549" w:rsidP="005F58A8">
      <w:pPr>
        <w:jc w:val="center"/>
        <w:rPr>
          <w:b/>
          <w:sz w:val="28"/>
          <w:szCs w:val="28"/>
        </w:rPr>
      </w:pPr>
      <w:r w:rsidRPr="00385320">
        <w:rPr>
          <w:b/>
          <w:bCs/>
          <w:color w:val="000000"/>
          <w:sz w:val="28"/>
          <w:szCs w:val="28"/>
        </w:rPr>
        <w:t xml:space="preserve">муниципальной </w:t>
      </w:r>
      <w:r w:rsidR="00F51A5E" w:rsidRPr="00385320">
        <w:rPr>
          <w:b/>
          <w:bCs/>
          <w:color w:val="000000"/>
          <w:sz w:val="28"/>
          <w:szCs w:val="28"/>
        </w:rPr>
        <w:t>подпро</w:t>
      </w:r>
      <w:r w:rsidRPr="00385320">
        <w:rPr>
          <w:b/>
          <w:bCs/>
          <w:color w:val="000000"/>
          <w:sz w:val="28"/>
          <w:szCs w:val="28"/>
        </w:rPr>
        <w:t xml:space="preserve">граммы </w:t>
      </w:r>
      <w:r w:rsidRPr="00385320">
        <w:rPr>
          <w:b/>
          <w:sz w:val="28"/>
          <w:szCs w:val="28"/>
        </w:rPr>
        <w:t>«Благоустройство</w:t>
      </w:r>
    </w:p>
    <w:p w:rsidR="00145549" w:rsidRPr="00385320" w:rsidRDefault="00145549" w:rsidP="005F58A8">
      <w:pPr>
        <w:jc w:val="center"/>
        <w:rPr>
          <w:b/>
          <w:sz w:val="28"/>
          <w:szCs w:val="28"/>
        </w:rPr>
      </w:pPr>
      <w:r w:rsidRPr="00385320">
        <w:rPr>
          <w:b/>
          <w:sz w:val="28"/>
          <w:szCs w:val="28"/>
        </w:rPr>
        <w:t xml:space="preserve">территории </w:t>
      </w:r>
      <w:r w:rsidR="00E84727" w:rsidRPr="00385320">
        <w:rPr>
          <w:b/>
          <w:sz w:val="28"/>
          <w:szCs w:val="28"/>
        </w:rPr>
        <w:t>сельского п</w:t>
      </w:r>
      <w:r w:rsidR="00967C52" w:rsidRPr="00385320">
        <w:rPr>
          <w:b/>
          <w:sz w:val="28"/>
          <w:szCs w:val="28"/>
        </w:rPr>
        <w:t>оселения Шентала   на  201</w:t>
      </w:r>
      <w:r w:rsidR="00F51A5E" w:rsidRPr="00385320">
        <w:rPr>
          <w:b/>
          <w:sz w:val="28"/>
          <w:szCs w:val="28"/>
        </w:rPr>
        <w:t>5-2020</w:t>
      </w:r>
      <w:r w:rsidR="00967C52" w:rsidRPr="00385320">
        <w:rPr>
          <w:b/>
          <w:sz w:val="28"/>
          <w:szCs w:val="28"/>
        </w:rPr>
        <w:t xml:space="preserve"> год</w:t>
      </w:r>
      <w:r w:rsidR="00F51A5E" w:rsidRPr="00385320">
        <w:rPr>
          <w:b/>
          <w:sz w:val="28"/>
          <w:szCs w:val="28"/>
        </w:rPr>
        <w:t>ы</w:t>
      </w:r>
      <w:r w:rsidRPr="00385320">
        <w:rPr>
          <w:b/>
          <w:sz w:val="28"/>
          <w:szCs w:val="28"/>
        </w:rPr>
        <w:t>»</w:t>
      </w:r>
    </w:p>
    <w:p w:rsidR="00145549" w:rsidRPr="00385320" w:rsidRDefault="00145549" w:rsidP="00145549">
      <w:pPr>
        <w:pStyle w:val="a3"/>
        <w:jc w:val="center"/>
        <w:outlineLvl w:val="0"/>
        <w:rPr>
          <w:b/>
          <w:sz w:val="28"/>
          <w:szCs w:val="28"/>
        </w:rPr>
      </w:pPr>
      <w:r w:rsidRPr="00385320">
        <w:rPr>
          <w:b/>
          <w:bCs/>
          <w:color w:val="000000"/>
          <w:sz w:val="28"/>
          <w:szCs w:val="28"/>
        </w:rPr>
        <w:tab/>
      </w:r>
    </w:p>
    <w:tbl>
      <w:tblPr>
        <w:tblW w:w="949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551"/>
        <w:gridCol w:w="6944"/>
      </w:tblGrid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jc w:val="both"/>
            </w:pPr>
            <w:r w:rsidRPr="00385320">
              <w:t>Наименование</w:t>
            </w:r>
          </w:p>
          <w:p w:rsidR="00145549" w:rsidRPr="00385320" w:rsidRDefault="00145549">
            <w:pPr>
              <w:pStyle w:val="a3"/>
              <w:jc w:val="both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 w:rsidP="00F51A5E">
            <w:pPr>
              <w:jc w:val="both"/>
            </w:pPr>
            <w:r w:rsidRPr="00385320">
              <w:t xml:space="preserve">Муниципальная </w:t>
            </w:r>
            <w:r w:rsidR="00F51A5E" w:rsidRPr="00385320">
              <w:t>подпрог</w:t>
            </w:r>
            <w:r w:rsidRPr="00385320">
              <w:t xml:space="preserve">рамма «Благоустройство территории </w:t>
            </w:r>
            <w:r w:rsidR="00E84727" w:rsidRPr="00385320">
              <w:t>сельского поселения Шентала   на  201</w:t>
            </w:r>
            <w:r w:rsidR="00F51A5E" w:rsidRPr="00385320">
              <w:t>5-2020</w:t>
            </w:r>
            <w:r w:rsidR="00967C52" w:rsidRPr="00385320">
              <w:t xml:space="preserve">   год</w:t>
            </w:r>
            <w:r w:rsidR="00F51A5E" w:rsidRPr="00385320">
              <w:t>а</w:t>
            </w:r>
            <w:r w:rsidRPr="00385320">
              <w:t>» (далее – Программа)</w:t>
            </w:r>
          </w:p>
        </w:tc>
      </w:tr>
      <w:tr w:rsidR="00145549" w:rsidRPr="00385320" w:rsidTr="00145549">
        <w:trPr>
          <w:trHeight w:val="9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</w:pPr>
            <w:r w:rsidRPr="00385320">
              <w:t xml:space="preserve">Основание </w:t>
            </w:r>
            <w:proofErr w:type="gramStart"/>
            <w:r w:rsidRPr="00385320">
              <w:t>для</w:t>
            </w:r>
            <w:proofErr w:type="gramEnd"/>
          </w:p>
          <w:p w:rsidR="00145549" w:rsidRPr="00385320" w:rsidRDefault="00145549">
            <w:pPr>
              <w:pStyle w:val="a3"/>
            </w:pPr>
            <w:r w:rsidRPr="00385320">
              <w:t>разработки</w:t>
            </w:r>
          </w:p>
          <w:p w:rsidR="00145549" w:rsidRPr="00385320" w:rsidRDefault="00145549">
            <w:pPr>
              <w:pStyle w:val="a3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F51A5E" w:rsidP="007F68E0">
            <w:pPr>
              <w:jc w:val="both"/>
            </w:pPr>
            <w:r w:rsidRPr="00385320">
              <w:rPr>
                <w:color w:val="000000"/>
                <w:shd w:val="clear" w:color="auto" w:fill="FFFFFF"/>
              </w:rPr>
              <w:t xml:space="preserve">Федеральный закон Российской Федерации </w:t>
            </w:r>
            <w:r w:rsidRPr="00385320">
              <w:rPr>
                <w:shd w:val="clear" w:color="auto" w:fill="FFFFFF"/>
              </w:rPr>
              <w:t>от  6 октября 2003 года № 131-ФЗ «Об общих принципах организации местного самоуправления в Российской Федерации»</w:t>
            </w:r>
            <w:proofErr w:type="gramStart"/>
            <w:r w:rsidRPr="00385320">
              <w:rPr>
                <w:shd w:val="clear" w:color="auto" w:fill="FFFFFF"/>
              </w:rPr>
              <w:t>;</w:t>
            </w:r>
            <w:r w:rsidR="00145549" w:rsidRPr="00385320">
              <w:t>р</w:t>
            </w:r>
            <w:proofErr w:type="gramEnd"/>
            <w:r w:rsidR="00145549" w:rsidRPr="00385320">
              <w:t xml:space="preserve">аспоряжение Администрации  "О разработке муниципальной  целевой программы «Благоустройство территории </w:t>
            </w:r>
            <w:r w:rsidR="00E84727" w:rsidRPr="00385320">
              <w:t>сельского поселения Шентала   на  201</w:t>
            </w:r>
            <w:r w:rsidR="007F68E0" w:rsidRPr="00385320">
              <w:t>5</w:t>
            </w:r>
            <w:r w:rsidR="00FA07B3" w:rsidRPr="00385320">
              <w:t>-20</w:t>
            </w:r>
            <w:r w:rsidR="007F68E0" w:rsidRPr="00385320">
              <w:t>20</w:t>
            </w:r>
            <w:r w:rsidR="00967C52" w:rsidRPr="00385320">
              <w:t xml:space="preserve">   год</w:t>
            </w:r>
            <w:r w:rsidR="00FA07B3" w:rsidRPr="00385320">
              <w:t>ы</w:t>
            </w:r>
            <w:r w:rsidR="00145549" w:rsidRPr="00385320">
              <w:t>»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</w:pPr>
            <w:r w:rsidRPr="00385320">
              <w:t>Муниципальный заказчик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 w:rsidP="00E84727">
            <w:pPr>
              <w:pStyle w:val="a3"/>
              <w:jc w:val="both"/>
            </w:pPr>
            <w:r w:rsidRPr="00385320">
              <w:t xml:space="preserve">Администрация </w:t>
            </w:r>
            <w:r w:rsidR="00E84727" w:rsidRPr="00385320">
              <w:t xml:space="preserve"> сельского поселения Шентала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jc w:val="both"/>
            </w:pPr>
            <w:r w:rsidRPr="00385320">
              <w:t xml:space="preserve">Разработчик </w:t>
            </w:r>
          </w:p>
          <w:p w:rsidR="00145549" w:rsidRPr="00385320" w:rsidRDefault="00145549">
            <w:pPr>
              <w:pStyle w:val="a3"/>
              <w:jc w:val="both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 w:rsidP="00967C52">
            <w:pPr>
              <w:pStyle w:val="a3"/>
              <w:jc w:val="both"/>
            </w:pPr>
            <w:r w:rsidRPr="00385320">
              <w:t xml:space="preserve">Администрация </w:t>
            </w:r>
            <w:r w:rsidR="00E84727" w:rsidRPr="00385320">
              <w:t xml:space="preserve">сельского поселения Шентала 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jc w:val="both"/>
            </w:pPr>
            <w:r w:rsidRPr="00385320">
              <w:t xml:space="preserve">Основные  цели </w:t>
            </w:r>
          </w:p>
          <w:p w:rsidR="00145549" w:rsidRPr="00385320" w:rsidRDefault="00145549">
            <w:pPr>
              <w:pStyle w:val="a3"/>
              <w:jc w:val="both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>овышение уровня внешнего благоустройства и</w:t>
            </w:r>
            <w:r w:rsidRPr="003853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санитарного содержания </w:t>
            </w:r>
            <w:r w:rsidR="00E84727" w:rsidRPr="00385320"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 Шентала;</w:t>
            </w:r>
          </w:p>
          <w:p w:rsidR="00145549" w:rsidRPr="00385320" w:rsidRDefault="001455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</w:t>
            </w:r>
            <w:proofErr w:type="gramStart"/>
            <w:r w:rsidRPr="00385320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3853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E527C5" w:rsidRPr="00385320" w:rsidRDefault="00E527C5" w:rsidP="00E527C5">
            <w:pPr>
              <w:pStyle w:val="a4"/>
              <w:rPr>
                <w:color w:val="464646"/>
              </w:rPr>
            </w:pPr>
            <w:r w:rsidRPr="00385320">
              <w:rPr>
                <w:color w:val="464646"/>
              </w:rPr>
              <w:t xml:space="preserve"> - </w:t>
            </w:r>
            <w:r w:rsidRPr="00385320">
              <w:t xml:space="preserve">обеспечение качественного, высокоэффективного и энергосберегающего наружного освещения    в границах поселения;      </w:t>
            </w:r>
          </w:p>
          <w:p w:rsidR="00145549" w:rsidRPr="00385320" w:rsidRDefault="001455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активизации работ по благоустройству территории поселения </w:t>
            </w:r>
            <w:r w:rsidR="00E84727" w:rsidRPr="00385320">
              <w:rPr>
                <w:rFonts w:ascii="Times New Roman" w:hAnsi="Times New Roman" w:cs="Times New Roman"/>
                <w:sz w:val="24"/>
                <w:szCs w:val="24"/>
              </w:rPr>
              <w:t>в границах поселения</w:t>
            </w: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549" w:rsidRPr="00385320" w:rsidRDefault="0014554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инициатив жителей населенных пунктов по благоустройству и санитарной очистке  территорий;</w:t>
            </w:r>
          </w:p>
          <w:p w:rsidR="00145549" w:rsidRPr="00385320" w:rsidRDefault="0014554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>- повышение общего  уровня благоустройства поселения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Основные  задачи 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- </w:t>
            </w:r>
            <w:r w:rsidR="00E84727" w:rsidRPr="00385320">
              <w:rPr>
                <w:color w:val="000000"/>
              </w:rPr>
              <w:t xml:space="preserve">восстановление, </w:t>
            </w:r>
            <w:r w:rsidRPr="00385320">
              <w:rPr>
                <w:color w:val="000000"/>
              </w:rPr>
              <w:t>улучшение и поддержание состояния зеленых насаждений, озеленение;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>-  осуществление мероприятий по санитарной очистке территорий;</w:t>
            </w:r>
          </w:p>
          <w:p w:rsidR="00E527C5" w:rsidRPr="00385320" w:rsidRDefault="00E52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- замена ламп ДРЛ на </w:t>
            </w:r>
            <w:proofErr w:type="gramStart"/>
            <w:r w:rsidRPr="00385320">
              <w:rPr>
                <w:color w:val="000000"/>
              </w:rPr>
              <w:t>энергосберегающие</w:t>
            </w:r>
            <w:proofErr w:type="gramEnd"/>
            <w:r w:rsidRPr="00385320">
              <w:rPr>
                <w:color w:val="000000"/>
              </w:rPr>
              <w:t xml:space="preserve"> светодиодные</w:t>
            </w:r>
          </w:p>
          <w:p w:rsidR="00145549" w:rsidRDefault="00E24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- содержание </w:t>
            </w:r>
            <w:r w:rsidR="00145549" w:rsidRPr="00385320">
              <w:rPr>
                <w:color w:val="000000"/>
              </w:rPr>
              <w:t xml:space="preserve"> дорог</w:t>
            </w:r>
            <w:r w:rsidRPr="00385320">
              <w:rPr>
                <w:color w:val="000000"/>
              </w:rPr>
              <w:t xml:space="preserve"> местного значения</w:t>
            </w:r>
            <w:r w:rsidR="00145549" w:rsidRPr="00385320">
              <w:rPr>
                <w:color w:val="000000"/>
              </w:rPr>
              <w:t xml:space="preserve"> от снега в зимний период</w:t>
            </w:r>
          </w:p>
          <w:p w:rsidR="008B4745" w:rsidRPr="00385320" w:rsidRDefault="008B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>-благоустройство МКД и придомовых территорий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>Сроки реализации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7F68E0" w:rsidP="00967C52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2015-2020</w:t>
            </w:r>
            <w:r w:rsidR="00145549" w:rsidRPr="00385320">
              <w:t>год</w:t>
            </w:r>
            <w:r w:rsidRPr="00385320">
              <w:t>а</w:t>
            </w:r>
          </w:p>
        </w:tc>
      </w:tr>
      <w:tr w:rsidR="00145549" w:rsidRPr="00385320" w:rsidTr="00145549">
        <w:trPr>
          <w:trHeight w:val="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>Структура Программы,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>перечень подпрограмм, основных направлений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>и мероприятий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Паспорт</w:t>
            </w:r>
            <w:r w:rsidRPr="00385320">
              <w:rPr>
                <w:bCs/>
                <w:iCs/>
              </w:rPr>
              <w:t xml:space="preserve"> муниципальной  целевой </w:t>
            </w:r>
            <w:r w:rsidR="007F68E0" w:rsidRPr="00385320">
              <w:rPr>
                <w:bCs/>
                <w:iCs/>
              </w:rPr>
              <w:t>подпрограмм</w:t>
            </w:r>
            <w:r w:rsidRPr="00385320">
              <w:rPr>
                <w:bCs/>
                <w:iCs/>
              </w:rPr>
              <w:t xml:space="preserve">ы </w:t>
            </w:r>
            <w:r w:rsidRPr="00385320">
              <w:t xml:space="preserve">«Благоустройство </w:t>
            </w:r>
            <w:r w:rsidR="00E84727" w:rsidRPr="00385320">
              <w:t xml:space="preserve">  территории сельского поселения Шентала  на  201</w:t>
            </w:r>
            <w:r w:rsidR="007F68E0" w:rsidRPr="00385320">
              <w:t>5-2020</w:t>
            </w:r>
            <w:r w:rsidR="00967C52" w:rsidRPr="00385320">
              <w:t xml:space="preserve">  год</w:t>
            </w:r>
            <w:r w:rsidR="007F68E0" w:rsidRPr="00385320">
              <w:t>а</w:t>
            </w:r>
            <w:r w:rsidRPr="00385320">
              <w:t>»</w:t>
            </w:r>
            <w:r w:rsidR="00E84727" w:rsidRPr="00385320">
              <w:t>: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Раздел I. Содержание проблемы, анализ причин ее возникновения, обоснование необходимости ее решения программными методами.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Раздел II. Основные цели, задачи, сроки и этапы реализации Программы, а также целевые индикаторы и показатели. 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Раздел III. Система программных мероприятий, ресурсное </w:t>
            </w:r>
            <w:r w:rsidRPr="00385320">
              <w:lastRenderedPageBreak/>
              <w:t>обеспечение Программы.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Раздел </w:t>
            </w:r>
            <w:r w:rsidRPr="00385320">
              <w:rPr>
                <w:lang w:val="en-US"/>
              </w:rPr>
              <w:t>I</w:t>
            </w:r>
            <w:r w:rsidRPr="00385320">
              <w:t>V. Механизм реализации Программы.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Раздел V. Оценка эффективности социально- экономических и экологических последствий от реализации Программы.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Приложение № 1. Система мероприятий по реализации муниципальной </w:t>
            </w:r>
            <w:r w:rsidRPr="00385320">
              <w:rPr>
                <w:bCs/>
                <w:iCs/>
              </w:rPr>
              <w:t xml:space="preserve"> целевой </w:t>
            </w:r>
            <w:r w:rsidR="007F68E0" w:rsidRPr="00385320">
              <w:rPr>
                <w:bCs/>
                <w:iCs/>
              </w:rPr>
              <w:t>под</w:t>
            </w:r>
            <w:r w:rsidRPr="00385320">
              <w:rPr>
                <w:bCs/>
                <w:iCs/>
              </w:rPr>
              <w:t xml:space="preserve">программы </w:t>
            </w:r>
            <w:r w:rsidRPr="00385320">
              <w:t xml:space="preserve">«Благоустройство территории </w:t>
            </w:r>
            <w:r w:rsidR="00E84727" w:rsidRPr="00385320">
              <w:t>сельского поселения Шентала   на  201</w:t>
            </w:r>
            <w:r w:rsidR="007F68E0" w:rsidRPr="00385320">
              <w:t>5-2020</w:t>
            </w:r>
            <w:r w:rsidR="00967C52" w:rsidRPr="00385320">
              <w:t xml:space="preserve"> год</w:t>
            </w:r>
            <w:r w:rsidR="007F68E0" w:rsidRPr="00385320">
              <w:t>а</w:t>
            </w:r>
            <w:r w:rsidRPr="00385320">
              <w:t>»</w:t>
            </w:r>
            <w:r w:rsidR="00E84727" w:rsidRPr="00385320">
              <w:t>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Приложение № 2. Предельные (прогнозные) объемы финансирования муниципальной </w:t>
            </w:r>
            <w:r w:rsidRPr="00385320">
              <w:rPr>
                <w:bCs/>
                <w:iCs/>
              </w:rPr>
              <w:t xml:space="preserve"> целевой</w:t>
            </w:r>
            <w:r w:rsidR="007F68E0" w:rsidRPr="00385320">
              <w:rPr>
                <w:bCs/>
                <w:iCs/>
              </w:rPr>
              <w:t xml:space="preserve"> по</w:t>
            </w:r>
            <w:proofErr w:type="gramStart"/>
            <w:r w:rsidR="007F68E0" w:rsidRPr="00385320">
              <w:rPr>
                <w:bCs/>
                <w:iCs/>
              </w:rPr>
              <w:t>д-</w:t>
            </w:r>
            <w:proofErr w:type="gramEnd"/>
            <w:r w:rsidRPr="00385320">
              <w:rPr>
                <w:bCs/>
                <w:iCs/>
              </w:rPr>
              <w:t xml:space="preserve"> программы </w:t>
            </w:r>
            <w:r w:rsidRPr="00385320">
              <w:t xml:space="preserve">«Благоустройство территории </w:t>
            </w:r>
            <w:r w:rsidR="00DE461F" w:rsidRPr="00385320">
              <w:t xml:space="preserve"> сельского поселения Шентала  на  201</w:t>
            </w:r>
            <w:r w:rsidR="007F68E0" w:rsidRPr="00385320">
              <w:t>5-2020</w:t>
            </w:r>
            <w:r w:rsidR="00152FC2" w:rsidRPr="00385320">
              <w:t xml:space="preserve">  год</w:t>
            </w:r>
            <w:r w:rsidR="007F68E0" w:rsidRPr="00385320">
              <w:t>а</w:t>
            </w:r>
            <w:r w:rsidRPr="00385320">
              <w:t xml:space="preserve">» 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Направления и мероприятия </w:t>
            </w:r>
            <w:r w:rsidR="007F68E0" w:rsidRPr="00385320">
              <w:t xml:space="preserve"> подп</w:t>
            </w:r>
            <w:r w:rsidRPr="00385320">
              <w:t>рограммы: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>-   мероприятия по благоустройству.</w:t>
            </w:r>
          </w:p>
        </w:tc>
      </w:tr>
      <w:tr w:rsidR="00145549" w:rsidRPr="00385320" w:rsidTr="00145549">
        <w:trPr>
          <w:trHeight w:val="6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lastRenderedPageBreak/>
              <w:t xml:space="preserve">Исполнители 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>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 w:rsidP="00DE461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Администрация </w:t>
            </w:r>
            <w:r w:rsidR="00DE461F" w:rsidRPr="00385320">
              <w:t xml:space="preserve">    сельского  поселения Шентала  </w:t>
            </w:r>
          </w:p>
        </w:tc>
      </w:tr>
      <w:tr w:rsidR="00145549" w:rsidRPr="00385320" w:rsidTr="00145549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Объемы и 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источники            финансирования Программы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</w:rPr>
            </w:pPr>
            <w:r w:rsidRPr="00385320">
              <w:t xml:space="preserve">Финансирование </w:t>
            </w:r>
            <w:r w:rsidR="007F68E0" w:rsidRPr="00385320">
              <w:t>под</w:t>
            </w:r>
            <w:r w:rsidRPr="00385320">
              <w:t>программных мероприятий осуществляется за счет средств местного бюджета</w:t>
            </w:r>
            <w:r w:rsidR="00E527C5" w:rsidRPr="00385320">
              <w:t xml:space="preserve"> и субсидии, на софинансирование</w:t>
            </w:r>
            <w:r w:rsidR="0098068D">
              <w:t xml:space="preserve"> </w:t>
            </w:r>
            <w:r w:rsidR="00E527C5" w:rsidRPr="00385320">
              <w:t xml:space="preserve"> расходных обязательств по вопросам местного значения, предоставляемых  выполнения показателей социально-экономического развития на благоустройство</w:t>
            </w:r>
            <w:r w:rsidRPr="00385320">
              <w:t xml:space="preserve"> в объемах, предусмотренных Программой и утвержденных на очередной финансовый год в Решении о бюджете</w:t>
            </w:r>
            <w:r w:rsidR="00DE461F" w:rsidRPr="00385320">
              <w:rPr>
                <w:bCs/>
                <w:iCs/>
              </w:rPr>
              <w:t xml:space="preserve"> сельского поселения Шентала</w:t>
            </w:r>
            <w:r w:rsidRPr="00385320">
              <w:rPr>
                <w:bCs/>
                <w:iCs/>
              </w:rPr>
              <w:t xml:space="preserve"> на очередной финансовый год. </w:t>
            </w:r>
          </w:p>
          <w:p w:rsidR="007F68E0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</w:pPr>
            <w:r w:rsidRPr="00385320">
              <w:rPr>
                <w:bCs/>
                <w:iCs/>
              </w:rPr>
              <w:t xml:space="preserve">Объем средств местного бюджета, </w:t>
            </w:r>
            <w:r w:rsidRPr="00385320">
              <w:t xml:space="preserve">необходимый для финансирования </w:t>
            </w:r>
            <w:r w:rsidR="007F68E0" w:rsidRPr="00385320">
              <w:t>подп</w:t>
            </w:r>
            <w:r w:rsidRPr="00385320">
              <w:t>рограммы, составляет</w:t>
            </w:r>
            <w:r w:rsidR="007F68E0" w:rsidRPr="00385320">
              <w:t>:</w:t>
            </w:r>
          </w:p>
          <w:p w:rsidR="00145549" w:rsidRPr="00385320" w:rsidRDefault="007F68E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color w:val="000000"/>
              </w:rPr>
            </w:pPr>
            <w:r w:rsidRPr="00385320">
              <w:t>В 2015г    _</w:t>
            </w:r>
            <w:r w:rsidR="00385320" w:rsidRPr="00385320">
              <w:t>10260</w:t>
            </w:r>
            <w:r w:rsidRPr="00385320">
              <w:t>_</w:t>
            </w:r>
            <w:r w:rsidR="00145549" w:rsidRPr="00385320">
              <w:rPr>
                <w:color w:val="000000"/>
              </w:rPr>
              <w:t xml:space="preserve"> рублей</w:t>
            </w:r>
          </w:p>
          <w:p w:rsidR="007F68E0" w:rsidRPr="00385320" w:rsidRDefault="007F68E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color w:val="000000"/>
              </w:rPr>
            </w:pPr>
            <w:r w:rsidRPr="00385320">
              <w:rPr>
                <w:color w:val="000000"/>
              </w:rPr>
              <w:t>В 2016г    _</w:t>
            </w:r>
            <w:r w:rsidR="00F92773" w:rsidRPr="00385320">
              <w:rPr>
                <w:color w:val="000000"/>
              </w:rPr>
              <w:t>7571</w:t>
            </w:r>
            <w:r w:rsidRPr="00385320">
              <w:rPr>
                <w:color w:val="000000"/>
              </w:rPr>
              <w:t>__   рублей</w:t>
            </w:r>
          </w:p>
          <w:p w:rsidR="007F68E0" w:rsidRPr="00385320" w:rsidRDefault="007F68E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color w:val="000000"/>
              </w:rPr>
            </w:pPr>
            <w:r w:rsidRPr="00385320">
              <w:rPr>
                <w:color w:val="000000"/>
              </w:rPr>
              <w:t>В 2017 г. __</w:t>
            </w:r>
            <w:r w:rsidR="00F92773" w:rsidRPr="00385320">
              <w:rPr>
                <w:color w:val="000000"/>
              </w:rPr>
              <w:t>9342</w:t>
            </w:r>
            <w:r w:rsidRPr="00385320">
              <w:rPr>
                <w:color w:val="000000"/>
              </w:rPr>
              <w:t>__   рублей</w:t>
            </w:r>
          </w:p>
          <w:p w:rsidR="007F68E0" w:rsidRPr="00385320" w:rsidRDefault="007F68E0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color w:val="000000"/>
              </w:rPr>
            </w:pP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outlineLvl w:val="0"/>
              <w:rPr>
                <w:color w:val="000000"/>
              </w:rPr>
            </w:pPr>
          </w:p>
          <w:p w:rsidR="00145549" w:rsidRPr="00385320" w:rsidRDefault="00145549" w:rsidP="00DE461F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32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направляются на </w:t>
            </w:r>
            <w:r w:rsidRPr="0038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благоустройству территории </w:t>
            </w:r>
            <w:r w:rsidR="00DE461F" w:rsidRPr="0038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Шентала</w:t>
            </w:r>
          </w:p>
        </w:tc>
      </w:tr>
      <w:tr w:rsidR="00145549" w:rsidRPr="00385320" w:rsidTr="00145549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 xml:space="preserve">Ожидаемые 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t>конечные                результаты              реализации         Программы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Реализация мероприятий </w:t>
            </w:r>
            <w:r w:rsidR="007F68E0" w:rsidRPr="00385320">
              <w:rPr>
                <w:color w:val="000000"/>
              </w:rPr>
              <w:t>подп</w:t>
            </w:r>
            <w:r w:rsidRPr="00385320">
              <w:rPr>
                <w:color w:val="000000"/>
              </w:rPr>
              <w:t>рограммы приведет к достижению следующих результатов: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>- Единое управление комплексным благоустройством муниципального образования;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- Определение </w:t>
            </w:r>
            <w:proofErr w:type="gramStart"/>
            <w:r w:rsidRPr="00385320">
              <w:rPr>
                <w:color w:val="000000"/>
              </w:rPr>
              <w:t xml:space="preserve">перспективы улучшения благоустройства территории </w:t>
            </w:r>
            <w:r w:rsidR="00E249BA" w:rsidRPr="00385320">
              <w:rPr>
                <w:color w:val="000000"/>
              </w:rPr>
              <w:t>сельского поселения</w:t>
            </w:r>
            <w:proofErr w:type="gramEnd"/>
            <w:r w:rsidR="00E249BA" w:rsidRPr="00385320">
              <w:rPr>
                <w:color w:val="000000"/>
              </w:rPr>
              <w:t xml:space="preserve"> Шентала</w:t>
            </w:r>
            <w:r w:rsidRPr="00385320">
              <w:rPr>
                <w:color w:val="000000"/>
              </w:rPr>
              <w:t>;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>- Создание условий для работы и отдыха жителей поселения.</w:t>
            </w:r>
          </w:p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385320">
              <w:rPr>
                <w:color w:val="000000"/>
              </w:rPr>
              <w:t xml:space="preserve">- Улучшение состояния территорий </w:t>
            </w:r>
            <w:r w:rsidR="00DE461F" w:rsidRPr="00385320">
              <w:rPr>
                <w:color w:val="000000"/>
              </w:rPr>
              <w:t xml:space="preserve"> сельского поселения Шентала</w:t>
            </w:r>
            <w:r w:rsidR="00797177" w:rsidRPr="00385320">
              <w:rPr>
                <w:color w:val="000000"/>
              </w:rPr>
              <w:t>;</w:t>
            </w:r>
          </w:p>
          <w:p w:rsidR="00145549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t xml:space="preserve">- Благоустроенность </w:t>
            </w:r>
            <w:r w:rsidR="008B4745">
              <w:t>МКД и придомовых территорий</w:t>
            </w:r>
            <w:r w:rsidRPr="00385320">
              <w:t>;</w:t>
            </w:r>
          </w:p>
          <w:p w:rsidR="008B4745" w:rsidRPr="00385320" w:rsidRDefault="008B4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145549" w:rsidRPr="00385320" w:rsidTr="00145549">
        <w:trPr>
          <w:trHeight w:val="3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49" w:rsidRPr="00385320" w:rsidRDefault="00980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Система организа</w:t>
            </w:r>
            <w:r w:rsidR="00145549" w:rsidRPr="00385320">
              <w:t>ции контроля</w:t>
            </w:r>
          </w:p>
          <w:p w:rsidR="00145549" w:rsidRPr="00385320" w:rsidRDefault="00145549" w:rsidP="00F3458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85320">
              <w:lastRenderedPageBreak/>
              <w:t xml:space="preserve">за исполнением </w:t>
            </w:r>
            <w:r w:rsidR="00F34587" w:rsidRPr="00385320">
              <w:t>подп</w:t>
            </w:r>
            <w:r w:rsidRPr="00385320">
              <w:t>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49" w:rsidRPr="00385320" w:rsidRDefault="001455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5320">
              <w:lastRenderedPageBreak/>
              <w:t xml:space="preserve">Администрация </w:t>
            </w:r>
            <w:r w:rsidR="00797177" w:rsidRPr="00385320">
              <w:t xml:space="preserve"> сельского поселения Шентала</w:t>
            </w:r>
          </w:p>
          <w:p w:rsidR="00145549" w:rsidRPr="00385320" w:rsidRDefault="0014554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</w:tbl>
    <w:p w:rsidR="00145549" w:rsidRPr="00385320" w:rsidRDefault="00145549" w:rsidP="00145549"/>
    <w:p w:rsidR="00145549" w:rsidRPr="00385320" w:rsidRDefault="00145549" w:rsidP="00423F1F">
      <w:pPr>
        <w:jc w:val="both"/>
      </w:pPr>
      <w:r w:rsidRPr="00385320">
        <w:t xml:space="preserve">Примечание:  в течение реализации </w:t>
      </w:r>
      <w:r w:rsidR="00F34587" w:rsidRPr="00385320">
        <w:t>подп</w:t>
      </w:r>
      <w:r w:rsidRPr="00385320">
        <w:t>рограммы объёмы финансирования подлежат уточнению.</w:t>
      </w:r>
    </w:p>
    <w:p w:rsidR="00145549" w:rsidRPr="00385320" w:rsidRDefault="00145549" w:rsidP="00145549">
      <w:pPr>
        <w:pStyle w:val="a3"/>
        <w:outlineLvl w:val="0"/>
        <w:rPr>
          <w:b/>
          <w:bCs/>
          <w:color w:val="000000"/>
        </w:rPr>
      </w:pPr>
    </w:p>
    <w:p w:rsidR="00145549" w:rsidRPr="00385320" w:rsidRDefault="00145549" w:rsidP="00145549">
      <w:pPr>
        <w:pStyle w:val="a3"/>
        <w:jc w:val="center"/>
        <w:outlineLvl w:val="0"/>
        <w:rPr>
          <w:b/>
          <w:bCs/>
          <w:color w:val="000000"/>
        </w:rPr>
      </w:pPr>
    </w:p>
    <w:p w:rsidR="00145549" w:rsidRPr="00385320" w:rsidRDefault="00145549" w:rsidP="00145549">
      <w:pPr>
        <w:pStyle w:val="a3"/>
        <w:jc w:val="center"/>
        <w:outlineLvl w:val="0"/>
        <w:rPr>
          <w:b/>
          <w:bCs/>
          <w:color w:val="000000"/>
        </w:rPr>
      </w:pPr>
      <w:r w:rsidRPr="00385320">
        <w:rPr>
          <w:b/>
          <w:bCs/>
          <w:color w:val="000000"/>
        </w:rPr>
        <w:t xml:space="preserve">Раздел </w:t>
      </w:r>
      <w:r w:rsidRPr="00385320">
        <w:rPr>
          <w:b/>
          <w:bCs/>
          <w:color w:val="000000"/>
          <w:lang w:val="en-US"/>
        </w:rPr>
        <w:t>I</w:t>
      </w:r>
      <w:r w:rsidRPr="00385320">
        <w:rPr>
          <w:b/>
          <w:bCs/>
          <w:color w:val="000000"/>
        </w:rPr>
        <w:t xml:space="preserve">. Содержание </w:t>
      </w:r>
      <w:r w:rsidRPr="00385320">
        <w:rPr>
          <w:b/>
          <w:bCs/>
        </w:rPr>
        <w:t>проблемы, анализ причин ее возникновения, обоснование необходимости ее</w:t>
      </w:r>
      <w:r w:rsidRPr="00385320">
        <w:rPr>
          <w:b/>
          <w:bCs/>
          <w:color w:val="000000"/>
        </w:rPr>
        <w:t xml:space="preserve"> решения программным методом</w:t>
      </w:r>
    </w:p>
    <w:p w:rsidR="009820F6" w:rsidRPr="00385320" w:rsidRDefault="009820F6" w:rsidP="00152FC2">
      <w:pPr>
        <w:spacing w:before="120" w:after="120"/>
        <w:jc w:val="both"/>
        <w:rPr>
          <w:color w:val="000000"/>
        </w:rPr>
      </w:pPr>
    </w:p>
    <w:p w:rsidR="00152FC2" w:rsidRPr="00385320" w:rsidRDefault="009820F6" w:rsidP="00423F1F">
      <w:pPr>
        <w:pStyle w:val="a4"/>
        <w:jc w:val="both"/>
      </w:pPr>
      <w:r w:rsidRPr="00385320">
        <w:t xml:space="preserve"> Целевая</w:t>
      </w:r>
      <w:r w:rsidR="00F34587" w:rsidRPr="00385320">
        <w:t xml:space="preserve"> муниципальная под</w:t>
      </w:r>
      <w:r w:rsidRPr="00385320">
        <w:t>программа «Благоустройство территории сельского поселения Шентала  (далее - программа) предусматривает улучшение внешнего облика поселения, благоустройство территорий  сельского  поселения Шентала, улучшение качества жизни, создание благоприятных условий для проживания населения на территори</w:t>
      </w:r>
      <w:r w:rsidR="00152FC2" w:rsidRPr="00385320">
        <w:t>и  сельского поселения Шентала.</w:t>
      </w:r>
    </w:p>
    <w:p w:rsidR="009820F6" w:rsidRPr="00385320" w:rsidRDefault="00F34587" w:rsidP="00423F1F">
      <w:pPr>
        <w:pStyle w:val="a4"/>
        <w:jc w:val="both"/>
      </w:pPr>
      <w:r w:rsidRPr="00385320">
        <w:t>Подп</w:t>
      </w:r>
      <w:r w:rsidR="009820F6" w:rsidRPr="00385320">
        <w:t xml:space="preserve">рограмма направлена на решение наиболее важных проблем благоустройства сельского  поселения Шентала, путем обеспечения содержания чистоты и порядка территорий  сельского  поселения Шентала. Обеспечение качественного и высокоэффективного наружного освещения  ст. Шентала   </w:t>
      </w:r>
      <w:r w:rsidR="00E527C5" w:rsidRPr="00385320">
        <w:t>за счет средств местного бюджета и субсидии, на софинансирование расходных обязательств по вопросам местного значения, предоставляемых  выполнения показателей социально-экономического развития</w:t>
      </w:r>
      <w:r w:rsidRPr="00385320">
        <w:t>.</w:t>
      </w:r>
    </w:p>
    <w:p w:rsidR="00F34587" w:rsidRPr="00385320" w:rsidRDefault="00F34587" w:rsidP="009820F6">
      <w:pPr>
        <w:outlineLvl w:val="1"/>
        <w:rPr>
          <w:b/>
          <w:bCs/>
        </w:rPr>
      </w:pPr>
    </w:p>
    <w:p w:rsidR="00F34587" w:rsidRPr="00385320" w:rsidRDefault="00F34587" w:rsidP="009820F6">
      <w:pPr>
        <w:outlineLvl w:val="1"/>
        <w:rPr>
          <w:b/>
          <w:bCs/>
        </w:rPr>
      </w:pPr>
    </w:p>
    <w:p w:rsidR="009820F6" w:rsidRPr="00385320" w:rsidRDefault="009820F6" w:rsidP="009820F6">
      <w:pPr>
        <w:outlineLvl w:val="1"/>
        <w:rPr>
          <w:b/>
          <w:bCs/>
        </w:rPr>
      </w:pPr>
      <w:r w:rsidRPr="00385320">
        <w:rPr>
          <w:b/>
          <w:bCs/>
        </w:rPr>
        <w:t>Обоснование разработки программы</w:t>
      </w:r>
    </w:p>
    <w:p w:rsidR="00423F1F" w:rsidRDefault="00F34587" w:rsidP="00423F1F">
      <w:pPr>
        <w:pStyle w:val="a4"/>
        <w:jc w:val="both"/>
      </w:pPr>
      <w:r w:rsidRPr="00385320">
        <w:t>Подп</w:t>
      </w:r>
      <w:r w:rsidR="009820F6" w:rsidRPr="00385320">
        <w:t>рограмма разработана для исполнения полномочий органов местного самоуправления   поселения Шентала  в области:</w:t>
      </w:r>
      <w:r w:rsidR="00423F1F">
        <w:t> </w:t>
      </w:r>
    </w:p>
    <w:p w:rsidR="00423F1F" w:rsidRDefault="009820F6" w:rsidP="00423F1F">
      <w:pPr>
        <w:pStyle w:val="a4"/>
        <w:ind w:firstLine="708"/>
        <w:jc w:val="both"/>
      </w:pPr>
      <w:r w:rsidRPr="00385320">
        <w:t>- создания условий для массового отдыха жителей поселения и    обустройства мест массового отдыха н</w:t>
      </w:r>
      <w:r w:rsidR="00423F1F">
        <w:t>аселения; </w:t>
      </w:r>
    </w:p>
    <w:p w:rsidR="00152FC2" w:rsidRPr="00385320" w:rsidRDefault="00152FC2" w:rsidP="00423F1F">
      <w:pPr>
        <w:pStyle w:val="a4"/>
        <w:ind w:firstLine="708"/>
        <w:jc w:val="both"/>
      </w:pPr>
      <w:r w:rsidRPr="00385320">
        <w:t xml:space="preserve">- организации сбора  и </w:t>
      </w:r>
      <w:r w:rsidR="009820F6" w:rsidRPr="00385320">
        <w:t xml:space="preserve"> вывоза бытовых отходов и мусора из  несанкционированных свалок;  </w:t>
      </w:r>
    </w:p>
    <w:p w:rsidR="009820F6" w:rsidRPr="00385320" w:rsidRDefault="009820F6" w:rsidP="00152FC2">
      <w:pPr>
        <w:pStyle w:val="a4"/>
      </w:pPr>
      <w:r w:rsidRPr="00385320">
        <w:t xml:space="preserve"> </w:t>
      </w:r>
      <w:r w:rsidR="00423F1F">
        <w:tab/>
      </w:r>
      <w:r w:rsidRPr="00385320">
        <w:t xml:space="preserve">  - организации освещения улиц.</w:t>
      </w:r>
    </w:p>
    <w:p w:rsidR="00152FC2" w:rsidRPr="00385320" w:rsidRDefault="00F34587" w:rsidP="00423F1F">
      <w:pPr>
        <w:pStyle w:val="a4"/>
        <w:ind w:firstLine="708"/>
      </w:pPr>
      <w:r w:rsidRPr="00385320">
        <w:t xml:space="preserve">  - благоустройство и ремонт дворовых территорий  МКД.</w:t>
      </w:r>
    </w:p>
    <w:p w:rsidR="00152FC2" w:rsidRPr="00385320" w:rsidRDefault="00152FC2" w:rsidP="00152FC2">
      <w:pPr>
        <w:pStyle w:val="a4"/>
      </w:pPr>
    </w:p>
    <w:p w:rsidR="009820F6" w:rsidRPr="00385320" w:rsidRDefault="009820F6" w:rsidP="00152FC2">
      <w:pPr>
        <w:jc w:val="center"/>
        <w:outlineLvl w:val="1"/>
        <w:rPr>
          <w:b/>
          <w:bCs/>
        </w:rPr>
      </w:pPr>
      <w:r w:rsidRPr="00385320">
        <w:rPr>
          <w:b/>
          <w:bCs/>
        </w:rPr>
        <w:t xml:space="preserve">Характеристика проблем, решение которых осуществляется путем реализации </w:t>
      </w:r>
      <w:r w:rsidR="00F34587" w:rsidRPr="00385320">
        <w:rPr>
          <w:b/>
          <w:bCs/>
        </w:rPr>
        <w:t>подп</w:t>
      </w:r>
      <w:r w:rsidRPr="00385320">
        <w:rPr>
          <w:b/>
          <w:bCs/>
        </w:rPr>
        <w:t>рограммы</w:t>
      </w:r>
    </w:p>
    <w:p w:rsidR="00152FC2" w:rsidRPr="00385320" w:rsidRDefault="00152FC2" w:rsidP="00152FC2">
      <w:pPr>
        <w:jc w:val="center"/>
        <w:outlineLvl w:val="1"/>
        <w:rPr>
          <w:b/>
          <w:bCs/>
        </w:rPr>
      </w:pPr>
    </w:p>
    <w:p w:rsidR="00E07346" w:rsidRPr="00385320" w:rsidRDefault="009820F6" w:rsidP="00423F1F">
      <w:pPr>
        <w:pStyle w:val="a4"/>
        <w:ind w:firstLine="708"/>
        <w:jc w:val="both"/>
      </w:pPr>
      <w:r w:rsidRPr="00385320">
        <w:t>Благоустройство и озеленение</w:t>
      </w:r>
      <w:r w:rsidR="00152FC2" w:rsidRPr="00385320">
        <w:t xml:space="preserve"> территорий </w:t>
      </w:r>
      <w:r w:rsidRPr="00385320">
        <w:t xml:space="preserve"> является в райцентре  важнейшим составляющим элементом и занимает значительное пространство. Трудно переоценить значение озеленения в жизни людей и формировании  среды. Озелененная территория не только благотворно влияет на человека, но и оказывает положительное действие на экологию села.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спортивных  комплексов для детей и подростков различных возрастных групп</w:t>
      </w:r>
      <w:r w:rsidR="00E07346" w:rsidRPr="00385320">
        <w:t>, площадок для отдыха взрослых.</w:t>
      </w:r>
    </w:p>
    <w:p w:rsidR="009820F6" w:rsidRPr="00385320" w:rsidRDefault="009820F6" w:rsidP="00423F1F">
      <w:pPr>
        <w:pStyle w:val="a4"/>
        <w:ind w:firstLine="708"/>
        <w:jc w:val="both"/>
      </w:pPr>
      <w:r w:rsidRPr="00385320"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9820F6" w:rsidRPr="00385320" w:rsidRDefault="009820F6" w:rsidP="00423F1F">
      <w:pPr>
        <w:pStyle w:val="a4"/>
        <w:jc w:val="both"/>
      </w:pPr>
      <w:r w:rsidRPr="00385320">
        <w:lastRenderedPageBreak/>
        <w:t>Благоустройство - совокупность работ (по инженерной подготовке территории) и мероприятий (по расчистке, 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 формирующих комфортную среду жизнедеятельности.</w:t>
      </w:r>
    </w:p>
    <w:p w:rsidR="00F34587" w:rsidRPr="00423F1F" w:rsidRDefault="00F34587" w:rsidP="00423F1F">
      <w:pPr>
        <w:spacing w:after="225" w:line="225" w:lineRule="atLeast"/>
        <w:ind w:firstLine="708"/>
        <w:jc w:val="both"/>
        <w:textAlignment w:val="baseline"/>
      </w:pPr>
      <w:r w:rsidRPr="00385320">
        <w:t>Подп</w:t>
      </w:r>
      <w:r w:rsidR="009820F6" w:rsidRPr="00385320">
        <w:t>рограмма подготовлена исходя из показателей бюджета сельского  поселения Шентала  на 201</w:t>
      </w:r>
      <w:r w:rsidRPr="00385320">
        <w:t>5</w:t>
      </w:r>
      <w:r w:rsidR="005E2ECC" w:rsidRPr="00385320">
        <w:t>-201</w:t>
      </w:r>
      <w:r w:rsidRPr="00385320">
        <w:t>7</w:t>
      </w:r>
      <w:r w:rsidR="009820F6" w:rsidRPr="00385320">
        <w:t xml:space="preserve"> год</w:t>
      </w:r>
      <w:r w:rsidR="005E2ECC" w:rsidRPr="00385320">
        <w:t>ы</w:t>
      </w:r>
      <w:r w:rsidR="009820F6" w:rsidRPr="00385320">
        <w:t xml:space="preserve"> по разделу «</w:t>
      </w:r>
      <w:r w:rsidR="005E2ECC" w:rsidRPr="00385320">
        <w:t xml:space="preserve">  Благоустройство»</w:t>
      </w:r>
      <w:r w:rsidR="00423F1F">
        <w:t>.</w:t>
      </w:r>
    </w:p>
    <w:p w:rsidR="00F34587" w:rsidRPr="00385320" w:rsidRDefault="00F34587" w:rsidP="00145549">
      <w:pPr>
        <w:rPr>
          <w:b/>
          <w:bCs/>
        </w:rPr>
      </w:pPr>
    </w:p>
    <w:p w:rsidR="00145549" w:rsidRPr="00385320" w:rsidRDefault="00145549" w:rsidP="00145549">
      <w:pPr>
        <w:jc w:val="center"/>
        <w:rPr>
          <w:b/>
          <w:bCs/>
        </w:rPr>
      </w:pPr>
      <w:r w:rsidRPr="00385320">
        <w:rPr>
          <w:b/>
          <w:bCs/>
        </w:rPr>
        <w:t>РАЗДЕЛ II. Основные цели, задачи, сроки и этапы реализации</w:t>
      </w:r>
    </w:p>
    <w:p w:rsidR="00145549" w:rsidRPr="00385320" w:rsidRDefault="00F34587" w:rsidP="00145549">
      <w:pPr>
        <w:pStyle w:val="1"/>
        <w:rPr>
          <w:color w:val="000000"/>
        </w:rPr>
      </w:pPr>
      <w:r w:rsidRPr="00385320">
        <w:t>подп</w:t>
      </w:r>
      <w:r w:rsidR="00145549" w:rsidRPr="00385320">
        <w:t xml:space="preserve">рограммы, а также целевые индикаторы и показатели </w:t>
      </w:r>
      <w:r w:rsidRPr="00385320">
        <w:t>подп</w:t>
      </w:r>
      <w:r w:rsidR="00145549" w:rsidRPr="00385320">
        <w:rPr>
          <w:color w:val="000000"/>
        </w:rPr>
        <w:t xml:space="preserve">рограммы </w:t>
      </w:r>
    </w:p>
    <w:p w:rsidR="00145549" w:rsidRPr="00385320" w:rsidRDefault="00145549" w:rsidP="00145549"/>
    <w:p w:rsidR="00145549" w:rsidRPr="00385320" w:rsidRDefault="00145549" w:rsidP="00145549">
      <w:pPr>
        <w:ind w:firstLine="708"/>
        <w:jc w:val="both"/>
        <w:rPr>
          <w:color w:val="000000"/>
        </w:rPr>
      </w:pPr>
      <w:r w:rsidRPr="00385320">
        <w:rPr>
          <w:color w:val="000000"/>
        </w:rPr>
        <w:t xml:space="preserve">Основной целью </w:t>
      </w:r>
      <w:r w:rsidR="00F34587" w:rsidRPr="00385320">
        <w:rPr>
          <w:color w:val="000000"/>
        </w:rPr>
        <w:t>подп</w:t>
      </w:r>
      <w:r w:rsidRPr="00385320">
        <w:rPr>
          <w:color w:val="000000"/>
        </w:rPr>
        <w:t xml:space="preserve">рограммы является комплексное решение проблем благоустройства по улучшению санитарного и </w:t>
      </w:r>
      <w:proofErr w:type="gramStart"/>
      <w:r w:rsidRPr="00385320">
        <w:rPr>
          <w:color w:val="000000"/>
        </w:rPr>
        <w:t>эстетического вида</w:t>
      </w:r>
      <w:proofErr w:type="gramEnd"/>
      <w:r w:rsidRPr="00385320">
        <w:rPr>
          <w:color w:val="000000"/>
        </w:rPr>
        <w:t xml:space="preserve"> территории поселения, повышению комфортности граждан, озеленению территории поселения.</w:t>
      </w:r>
      <w:r w:rsidRPr="00385320">
        <w:rPr>
          <w:color w:val="000000"/>
        </w:rPr>
        <w:br/>
        <w:t xml:space="preserve">Для достижения основной цели </w:t>
      </w:r>
      <w:r w:rsidR="00F34587" w:rsidRPr="00385320">
        <w:rPr>
          <w:color w:val="000000"/>
        </w:rPr>
        <w:t>подп</w:t>
      </w:r>
      <w:r w:rsidRPr="00385320">
        <w:rPr>
          <w:color w:val="000000"/>
        </w:rPr>
        <w:t>рограммы необходимо решить следующие задачи:</w:t>
      </w:r>
      <w:r w:rsidRPr="00385320">
        <w:rPr>
          <w:color w:val="000000"/>
        </w:rPr>
        <w:br/>
        <w:t>- улучшение и поддержание состояния зеленых насаждений;</w:t>
      </w:r>
    </w:p>
    <w:p w:rsidR="00145549" w:rsidRPr="00385320" w:rsidRDefault="00145549" w:rsidP="00145549">
      <w:pPr>
        <w:jc w:val="both"/>
        <w:rPr>
          <w:color w:val="000000"/>
        </w:rPr>
      </w:pPr>
      <w:r w:rsidRPr="00385320">
        <w:rPr>
          <w:color w:val="000000"/>
        </w:rPr>
        <w:t>- санитарная очистка территорий;</w:t>
      </w:r>
    </w:p>
    <w:p w:rsidR="00145549" w:rsidRPr="00385320" w:rsidRDefault="00145549" w:rsidP="00145549">
      <w:pPr>
        <w:jc w:val="both"/>
        <w:rPr>
          <w:color w:val="000000"/>
        </w:rPr>
      </w:pPr>
      <w:r w:rsidRPr="00385320">
        <w:rPr>
          <w:color w:val="000000"/>
        </w:rPr>
        <w:t xml:space="preserve">- </w:t>
      </w:r>
      <w:r w:rsidR="005E2ECC" w:rsidRPr="00385320">
        <w:rPr>
          <w:color w:val="000000"/>
        </w:rPr>
        <w:t>улучшение внешнего  освещения</w:t>
      </w:r>
      <w:r w:rsidR="00423F1F">
        <w:rPr>
          <w:color w:val="000000"/>
        </w:rPr>
        <w:t>;</w:t>
      </w:r>
      <w:r w:rsidR="005E2ECC" w:rsidRPr="00385320">
        <w:rPr>
          <w:color w:val="000000"/>
        </w:rPr>
        <w:t xml:space="preserve"> </w:t>
      </w:r>
    </w:p>
    <w:p w:rsidR="00F34587" w:rsidRPr="00385320" w:rsidRDefault="00F34587" w:rsidP="00145549">
      <w:pPr>
        <w:jc w:val="both"/>
        <w:rPr>
          <w:color w:val="000000"/>
        </w:rPr>
      </w:pPr>
      <w:r w:rsidRPr="00385320">
        <w:t>- благоустройство и ремонт дворовых территорий  МКД</w:t>
      </w:r>
      <w:r w:rsidR="00423F1F">
        <w:t>.</w:t>
      </w:r>
    </w:p>
    <w:p w:rsidR="00145549" w:rsidRPr="00385320" w:rsidRDefault="00797177" w:rsidP="00423F1F">
      <w:pPr>
        <w:spacing w:before="120" w:after="120"/>
        <w:ind w:firstLine="708"/>
        <w:jc w:val="both"/>
      </w:pPr>
      <w:r w:rsidRPr="00385320">
        <w:t xml:space="preserve">Срок </w:t>
      </w:r>
      <w:r w:rsidR="00E07346" w:rsidRPr="00385320">
        <w:t xml:space="preserve">реализация </w:t>
      </w:r>
      <w:r w:rsidR="00F92773" w:rsidRPr="00385320">
        <w:t>подп</w:t>
      </w:r>
      <w:r w:rsidR="00E07346" w:rsidRPr="00385320">
        <w:t>рограммы – 201</w:t>
      </w:r>
      <w:r w:rsidR="00F92773" w:rsidRPr="00385320">
        <w:t>5</w:t>
      </w:r>
      <w:r w:rsidR="005E2ECC" w:rsidRPr="00385320">
        <w:t>- 20</w:t>
      </w:r>
      <w:r w:rsidR="00F92773" w:rsidRPr="00385320">
        <w:t>20</w:t>
      </w:r>
      <w:r w:rsidR="00E07346" w:rsidRPr="00385320">
        <w:t xml:space="preserve"> год</w:t>
      </w:r>
      <w:r w:rsidR="00F92773" w:rsidRPr="00385320">
        <w:t>а</w:t>
      </w:r>
      <w:r w:rsidR="00145549" w:rsidRPr="00385320">
        <w:t>.</w:t>
      </w:r>
    </w:p>
    <w:p w:rsidR="00145549" w:rsidRPr="00385320" w:rsidRDefault="00145549" w:rsidP="00423F1F">
      <w:pPr>
        <w:spacing w:before="120" w:after="120"/>
        <w:ind w:firstLine="708"/>
        <w:jc w:val="both"/>
      </w:pPr>
      <w:r w:rsidRPr="00385320">
        <w:t>Поскольку мероприятия Программы носят постоянный непрерывный характер, а финансирование мероприятий Программы зависит от возможностей   бюджет</w:t>
      </w:r>
      <w:r w:rsidR="005E2ECC" w:rsidRPr="00385320">
        <w:t>а,</w:t>
      </w:r>
      <w:r w:rsidRPr="00385320">
        <w:t xml:space="preserve"> то в пределах срока действия Программы этап реализации  соответствует одному году.</w:t>
      </w:r>
    </w:p>
    <w:p w:rsidR="00145549" w:rsidRPr="00385320" w:rsidRDefault="00145549" w:rsidP="00145549">
      <w:pPr>
        <w:jc w:val="center"/>
        <w:rPr>
          <w:b/>
        </w:rPr>
      </w:pPr>
    </w:p>
    <w:p w:rsidR="00145549" w:rsidRPr="00385320" w:rsidRDefault="00145549" w:rsidP="00145549">
      <w:pPr>
        <w:jc w:val="center"/>
        <w:rPr>
          <w:b/>
        </w:rPr>
      </w:pPr>
      <w:r w:rsidRPr="00385320">
        <w:rPr>
          <w:b/>
        </w:rPr>
        <w:t>РАЗДЕЛ III. Система программных мероприятий,</w:t>
      </w:r>
    </w:p>
    <w:p w:rsidR="00145549" w:rsidRPr="00385320" w:rsidRDefault="00145549" w:rsidP="00145549">
      <w:pPr>
        <w:pStyle w:val="2"/>
        <w:jc w:val="center"/>
        <w:rPr>
          <w:b/>
        </w:rPr>
      </w:pPr>
      <w:r w:rsidRPr="00385320">
        <w:rPr>
          <w:b/>
        </w:rPr>
        <w:t xml:space="preserve">ресурсное обеспечение </w:t>
      </w:r>
      <w:r w:rsidR="00F34587" w:rsidRPr="00385320">
        <w:rPr>
          <w:b/>
        </w:rPr>
        <w:t>подп</w:t>
      </w:r>
      <w:r w:rsidRPr="00385320">
        <w:rPr>
          <w:b/>
        </w:rPr>
        <w:t>рограммы</w:t>
      </w:r>
    </w:p>
    <w:p w:rsidR="00145549" w:rsidRPr="00385320" w:rsidRDefault="00145549" w:rsidP="00145549">
      <w:pPr>
        <w:ind w:firstLine="567"/>
        <w:jc w:val="both"/>
      </w:pPr>
      <w:r w:rsidRPr="00385320">
        <w:t xml:space="preserve">Система </w:t>
      </w:r>
      <w:r w:rsidR="00F34587" w:rsidRPr="00385320">
        <w:t>под</w:t>
      </w:r>
      <w:r w:rsidRPr="00385320">
        <w:t>программных мероприятий приведена в приложении №1.</w:t>
      </w:r>
    </w:p>
    <w:p w:rsidR="00145549" w:rsidRPr="00385320" w:rsidRDefault="00145549" w:rsidP="00145549">
      <w:pPr>
        <w:ind w:firstLine="567"/>
        <w:jc w:val="both"/>
      </w:pPr>
      <w:r w:rsidRPr="00385320">
        <w:t xml:space="preserve">Ресурсы Программы будут направлены </w:t>
      </w:r>
      <w:proofErr w:type="gramStart"/>
      <w:r w:rsidRPr="00385320">
        <w:t>на</w:t>
      </w:r>
      <w:proofErr w:type="gramEnd"/>
      <w:r w:rsidRPr="00385320">
        <w:t xml:space="preserve">: </w:t>
      </w:r>
    </w:p>
    <w:p w:rsidR="00145549" w:rsidRPr="00385320" w:rsidRDefault="00145549" w:rsidP="00145549">
      <w:pPr>
        <w:jc w:val="both"/>
        <w:rPr>
          <w:color w:val="000000"/>
        </w:rPr>
      </w:pPr>
      <w:r w:rsidRPr="00385320">
        <w:rPr>
          <w:color w:val="000000"/>
        </w:rPr>
        <w:t xml:space="preserve">- </w:t>
      </w:r>
      <w:r w:rsidR="00797177" w:rsidRPr="00385320">
        <w:rPr>
          <w:color w:val="000000"/>
        </w:rPr>
        <w:t xml:space="preserve">восстановление, </w:t>
      </w:r>
      <w:r w:rsidRPr="00385320">
        <w:rPr>
          <w:color w:val="000000"/>
        </w:rPr>
        <w:t>улучшение и поддержание состояния зеленых насаждений;</w:t>
      </w:r>
    </w:p>
    <w:p w:rsidR="00145549" w:rsidRPr="00385320" w:rsidRDefault="00145549" w:rsidP="00145549">
      <w:pPr>
        <w:jc w:val="both"/>
        <w:rPr>
          <w:color w:val="000000"/>
        </w:rPr>
      </w:pPr>
      <w:r w:rsidRPr="00385320">
        <w:rPr>
          <w:color w:val="000000"/>
        </w:rPr>
        <w:t>- санитарную очистку территорий;</w:t>
      </w:r>
    </w:p>
    <w:p w:rsidR="00F92773" w:rsidRPr="00385320" w:rsidRDefault="00E07346" w:rsidP="00145549">
      <w:pPr>
        <w:jc w:val="both"/>
      </w:pPr>
      <w:r w:rsidRPr="00385320">
        <w:rPr>
          <w:color w:val="000000"/>
        </w:rPr>
        <w:t>- содержание</w:t>
      </w:r>
      <w:r w:rsidR="00145549" w:rsidRPr="00385320">
        <w:rPr>
          <w:color w:val="000000"/>
        </w:rPr>
        <w:t xml:space="preserve"> дорог от снега в зимний период</w:t>
      </w:r>
      <w:r w:rsidR="00423F1F">
        <w:rPr>
          <w:color w:val="000000"/>
        </w:rPr>
        <w:t>;</w:t>
      </w:r>
    </w:p>
    <w:p w:rsidR="00145549" w:rsidRPr="00385320" w:rsidRDefault="00F92773" w:rsidP="00145549">
      <w:pPr>
        <w:jc w:val="both"/>
        <w:rPr>
          <w:color w:val="000000"/>
        </w:rPr>
      </w:pPr>
      <w:r w:rsidRPr="00385320">
        <w:t>-</w:t>
      </w:r>
      <w:r w:rsidR="00F34587" w:rsidRPr="00385320">
        <w:t>благоустройство и ремонт дворовых территорий  МКД</w:t>
      </w:r>
      <w:r w:rsidR="00145549" w:rsidRPr="00385320">
        <w:rPr>
          <w:color w:val="000000"/>
        </w:rPr>
        <w:t>.</w:t>
      </w:r>
    </w:p>
    <w:p w:rsidR="00F34587" w:rsidRPr="00385320" w:rsidRDefault="00145549" w:rsidP="00145549">
      <w:pPr>
        <w:autoSpaceDE w:val="0"/>
        <w:autoSpaceDN w:val="0"/>
        <w:adjustRightInd w:val="0"/>
        <w:ind w:firstLine="567"/>
        <w:jc w:val="both"/>
      </w:pPr>
      <w:r w:rsidRPr="00385320">
        <w:t>Общий объем финансирован</w:t>
      </w:r>
      <w:r w:rsidR="00E07346" w:rsidRPr="00385320">
        <w:t xml:space="preserve">ия </w:t>
      </w:r>
      <w:r w:rsidR="00F92773" w:rsidRPr="00385320">
        <w:t>подп</w:t>
      </w:r>
      <w:r w:rsidR="00E07346" w:rsidRPr="00385320">
        <w:t>рограммы составляет</w:t>
      </w:r>
      <w:r w:rsidR="00F34587" w:rsidRPr="00385320">
        <w:t>:</w:t>
      </w:r>
    </w:p>
    <w:p w:rsidR="00145549" w:rsidRPr="00385320" w:rsidRDefault="00F34587" w:rsidP="00145549">
      <w:pPr>
        <w:autoSpaceDE w:val="0"/>
        <w:autoSpaceDN w:val="0"/>
        <w:adjustRightInd w:val="0"/>
        <w:ind w:firstLine="567"/>
        <w:jc w:val="both"/>
      </w:pPr>
      <w:r w:rsidRPr="00385320">
        <w:t xml:space="preserve">На 2015год   </w:t>
      </w:r>
      <w:r w:rsidR="00385320" w:rsidRPr="00385320">
        <w:t>10260</w:t>
      </w:r>
      <w:r w:rsidR="00145549" w:rsidRPr="00385320">
        <w:t>тыс. рублей.</w:t>
      </w:r>
    </w:p>
    <w:p w:rsidR="00F34587" w:rsidRPr="00385320" w:rsidRDefault="00F34587" w:rsidP="00145549">
      <w:pPr>
        <w:autoSpaceDE w:val="0"/>
        <w:autoSpaceDN w:val="0"/>
        <w:adjustRightInd w:val="0"/>
        <w:ind w:firstLine="567"/>
        <w:jc w:val="both"/>
      </w:pPr>
      <w:r w:rsidRPr="00385320">
        <w:t>На 2016 год_</w:t>
      </w:r>
      <w:r w:rsidR="00F92773" w:rsidRPr="00385320">
        <w:t>7571_</w:t>
      </w:r>
      <w:r w:rsidRPr="00385320">
        <w:t>тыс</w:t>
      </w:r>
      <w:proofErr w:type="gramStart"/>
      <w:r w:rsidRPr="00385320">
        <w:t>.р</w:t>
      </w:r>
      <w:proofErr w:type="gramEnd"/>
      <w:r w:rsidRPr="00385320">
        <w:t>ублей</w:t>
      </w:r>
    </w:p>
    <w:p w:rsidR="00F34587" w:rsidRPr="00385320" w:rsidRDefault="00F34587" w:rsidP="00145549">
      <w:pPr>
        <w:autoSpaceDE w:val="0"/>
        <w:autoSpaceDN w:val="0"/>
        <w:adjustRightInd w:val="0"/>
        <w:ind w:firstLine="567"/>
        <w:jc w:val="both"/>
      </w:pPr>
      <w:r w:rsidRPr="00385320">
        <w:t>На 2017 год_</w:t>
      </w:r>
      <w:r w:rsidR="00F92773" w:rsidRPr="00385320">
        <w:t>9342</w:t>
      </w:r>
      <w:r w:rsidRPr="00385320">
        <w:t>__тыс</w:t>
      </w:r>
      <w:proofErr w:type="gramStart"/>
      <w:r w:rsidRPr="00385320">
        <w:t>.р</w:t>
      </w:r>
      <w:proofErr w:type="gramEnd"/>
      <w:r w:rsidRPr="00385320">
        <w:t>ублей.</w:t>
      </w:r>
    </w:p>
    <w:p w:rsidR="00145549" w:rsidRPr="00385320" w:rsidRDefault="00145549" w:rsidP="00145549">
      <w:pPr>
        <w:autoSpaceDE w:val="0"/>
        <w:autoSpaceDN w:val="0"/>
        <w:adjustRightInd w:val="0"/>
        <w:ind w:firstLine="567"/>
        <w:jc w:val="both"/>
      </w:pPr>
      <w:r w:rsidRPr="00385320">
        <w:t>Объемы финансирования подлежат уточнению в соответствии с решением о местном бюджете.</w:t>
      </w:r>
    </w:p>
    <w:p w:rsidR="00145549" w:rsidRPr="00385320" w:rsidRDefault="00145549" w:rsidP="00145549">
      <w:pPr>
        <w:autoSpaceDE w:val="0"/>
        <w:autoSpaceDN w:val="0"/>
        <w:adjustRightInd w:val="0"/>
        <w:ind w:firstLine="567"/>
        <w:jc w:val="both"/>
      </w:pPr>
      <w:r w:rsidRPr="00385320">
        <w:t xml:space="preserve">Предельные (прогнозные) объемы финансирования </w:t>
      </w:r>
      <w:r w:rsidR="00F34587" w:rsidRPr="00385320">
        <w:t>подп</w:t>
      </w:r>
      <w:r w:rsidRPr="00385320">
        <w:t>рограммы по источникам финансирования и направлениям расходования сре</w:t>
      </w:r>
      <w:proofErr w:type="gramStart"/>
      <w:r w:rsidRPr="00385320">
        <w:t>дств пр</w:t>
      </w:r>
      <w:proofErr w:type="gramEnd"/>
      <w:r w:rsidRPr="00385320">
        <w:t xml:space="preserve">иведены в приложении № </w:t>
      </w:r>
      <w:r w:rsidR="00A13138" w:rsidRPr="00385320">
        <w:t xml:space="preserve"> 2</w:t>
      </w:r>
      <w:r w:rsidR="00423F1F">
        <w:t>.</w:t>
      </w:r>
    </w:p>
    <w:p w:rsidR="00145549" w:rsidRPr="00385320" w:rsidRDefault="00145549" w:rsidP="00145549">
      <w:pPr>
        <w:autoSpaceDE w:val="0"/>
        <w:autoSpaceDN w:val="0"/>
        <w:adjustRightInd w:val="0"/>
        <w:ind w:firstLine="567"/>
        <w:jc w:val="both"/>
      </w:pPr>
      <w:r w:rsidRPr="00385320">
        <w:t xml:space="preserve">Основу финансирования </w:t>
      </w:r>
      <w:r w:rsidR="00F34587" w:rsidRPr="00385320">
        <w:t>подп</w:t>
      </w:r>
      <w:r w:rsidRPr="00385320">
        <w:t>рограммы составляют средства</w:t>
      </w:r>
      <w:r w:rsidR="00D44113" w:rsidRPr="00385320">
        <w:t xml:space="preserve"> за счет средств местного бюджета и субсидии, на софинансирование расходных обязательств по вопросам местного значения, предоставляемых  выполнения показателей социально-экономического развития на благоустройство</w:t>
      </w:r>
      <w:r w:rsidRPr="00385320">
        <w:t xml:space="preserve"> местного бюджета. </w:t>
      </w:r>
    </w:p>
    <w:p w:rsidR="00145549" w:rsidRPr="00385320" w:rsidRDefault="00145549" w:rsidP="00145549">
      <w:pPr>
        <w:autoSpaceDE w:val="0"/>
        <w:autoSpaceDN w:val="0"/>
        <w:adjustRightInd w:val="0"/>
        <w:ind w:firstLine="567"/>
        <w:jc w:val="both"/>
      </w:pPr>
      <w:r w:rsidRPr="00385320"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145549" w:rsidRPr="00385320" w:rsidRDefault="00145549" w:rsidP="0014554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45549" w:rsidRPr="00385320" w:rsidRDefault="00145549" w:rsidP="00145549">
      <w:pPr>
        <w:pStyle w:val="a3"/>
        <w:outlineLvl w:val="0"/>
        <w:rPr>
          <w:b/>
          <w:bCs/>
          <w:color w:val="000000"/>
        </w:rPr>
      </w:pPr>
      <w:r w:rsidRPr="00385320">
        <w:rPr>
          <w:b/>
          <w:bCs/>
          <w:color w:val="000000"/>
        </w:rPr>
        <w:t>Раздел I</w:t>
      </w:r>
      <w:r w:rsidRPr="00385320">
        <w:rPr>
          <w:b/>
          <w:bCs/>
          <w:color w:val="000000"/>
          <w:lang w:val="en-US"/>
        </w:rPr>
        <w:t>V</w:t>
      </w:r>
      <w:r w:rsidRPr="00385320">
        <w:rPr>
          <w:b/>
          <w:bCs/>
          <w:color w:val="000000"/>
        </w:rPr>
        <w:t xml:space="preserve">. Механизм реализации </w:t>
      </w:r>
      <w:r w:rsidR="00F34587" w:rsidRPr="00385320">
        <w:rPr>
          <w:b/>
          <w:bCs/>
          <w:color w:val="000000"/>
        </w:rPr>
        <w:t xml:space="preserve"> подп</w:t>
      </w:r>
      <w:r w:rsidRPr="00385320">
        <w:rPr>
          <w:b/>
          <w:bCs/>
          <w:color w:val="000000"/>
        </w:rPr>
        <w:t>рограммы</w:t>
      </w:r>
    </w:p>
    <w:p w:rsidR="00145549" w:rsidRPr="00385320" w:rsidRDefault="00145549" w:rsidP="00145549">
      <w:pPr>
        <w:pStyle w:val="a3"/>
        <w:jc w:val="center"/>
        <w:outlineLvl w:val="0"/>
        <w:rPr>
          <w:b/>
          <w:bCs/>
          <w:color w:val="000000"/>
        </w:rPr>
      </w:pPr>
    </w:p>
    <w:p w:rsidR="00145549" w:rsidRPr="00385320" w:rsidRDefault="00145549" w:rsidP="00145549">
      <w:pPr>
        <w:pStyle w:val="a3"/>
        <w:ind w:firstLine="709"/>
        <w:jc w:val="both"/>
        <w:rPr>
          <w:color w:val="000000"/>
        </w:rPr>
      </w:pPr>
      <w:r w:rsidRPr="00385320">
        <w:rPr>
          <w:color w:val="000000"/>
        </w:rPr>
        <w:lastRenderedPageBreak/>
        <w:t xml:space="preserve">Координатором </w:t>
      </w:r>
      <w:r w:rsidR="00F34587" w:rsidRPr="00385320">
        <w:rPr>
          <w:color w:val="000000"/>
        </w:rPr>
        <w:t>подп</w:t>
      </w:r>
      <w:r w:rsidRPr="00385320">
        <w:rPr>
          <w:color w:val="000000"/>
        </w:rPr>
        <w:t xml:space="preserve">рограммы является Администрация </w:t>
      </w:r>
      <w:r w:rsidR="00797177" w:rsidRPr="00385320">
        <w:rPr>
          <w:color w:val="000000"/>
        </w:rPr>
        <w:t>сельского поселения Шентала му</w:t>
      </w:r>
      <w:r w:rsidR="00B97FFD" w:rsidRPr="00385320">
        <w:rPr>
          <w:color w:val="000000"/>
        </w:rPr>
        <w:t>ниципального района Шенталинский,</w:t>
      </w:r>
      <w:r w:rsidRPr="00385320">
        <w:rPr>
          <w:color w:val="000000"/>
        </w:rPr>
        <w:t xml:space="preserve"> которая в ходе реализации Программы контролирует эффективное использование выделенных средств и выполнение намеченных мероприятий. </w:t>
      </w:r>
    </w:p>
    <w:p w:rsidR="00145549" w:rsidRPr="00385320" w:rsidRDefault="00145549" w:rsidP="00145549">
      <w:pPr>
        <w:pStyle w:val="a3"/>
        <w:ind w:firstLine="709"/>
        <w:jc w:val="both"/>
      </w:pPr>
      <w:r w:rsidRPr="00385320">
        <w:rPr>
          <w:color w:val="000000"/>
        </w:rPr>
        <w:t>Объемы финансирования</w:t>
      </w:r>
      <w:r w:rsidR="00F34587" w:rsidRPr="00385320">
        <w:rPr>
          <w:color w:val="000000"/>
        </w:rPr>
        <w:t xml:space="preserve"> подп</w:t>
      </w:r>
      <w:r w:rsidRPr="00385320">
        <w:rPr>
          <w:color w:val="000000"/>
        </w:rPr>
        <w:t xml:space="preserve">рограммы могут ежегодно корректироваться, исходя из возможностей бюджета на очередной финансовый год и оценки эффективности реализации </w:t>
      </w:r>
      <w:r w:rsidR="00F92773" w:rsidRPr="00385320">
        <w:rPr>
          <w:color w:val="000000"/>
        </w:rPr>
        <w:t>подп</w:t>
      </w:r>
      <w:r w:rsidRPr="00385320">
        <w:rPr>
          <w:color w:val="000000"/>
        </w:rPr>
        <w:t>рограммы.</w:t>
      </w:r>
    </w:p>
    <w:p w:rsidR="00145549" w:rsidRPr="00385320" w:rsidRDefault="00145549" w:rsidP="0014554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145549" w:rsidRPr="00385320" w:rsidRDefault="00145549" w:rsidP="00145549">
      <w:pPr>
        <w:jc w:val="center"/>
        <w:rPr>
          <w:b/>
          <w:bCs/>
        </w:rPr>
      </w:pPr>
      <w:r w:rsidRPr="00385320">
        <w:rPr>
          <w:b/>
          <w:bCs/>
        </w:rPr>
        <w:t>РАЗДЕЛ V. Оценка эффективности социальных последствий</w:t>
      </w:r>
    </w:p>
    <w:p w:rsidR="00145549" w:rsidRPr="00385320" w:rsidRDefault="00145549" w:rsidP="00145549">
      <w:pPr>
        <w:jc w:val="center"/>
        <w:rPr>
          <w:b/>
          <w:bCs/>
        </w:rPr>
      </w:pPr>
      <w:r w:rsidRPr="00385320">
        <w:rPr>
          <w:b/>
          <w:bCs/>
        </w:rPr>
        <w:t xml:space="preserve">от реализации </w:t>
      </w:r>
      <w:r w:rsidR="00F92773" w:rsidRPr="00385320">
        <w:rPr>
          <w:b/>
          <w:bCs/>
        </w:rPr>
        <w:t>подп</w:t>
      </w:r>
      <w:r w:rsidRPr="00385320">
        <w:rPr>
          <w:b/>
          <w:bCs/>
        </w:rPr>
        <w:t>рограммы</w:t>
      </w:r>
    </w:p>
    <w:p w:rsidR="00145549" w:rsidRPr="00385320" w:rsidRDefault="00145549" w:rsidP="00145549">
      <w:pPr>
        <w:jc w:val="center"/>
        <w:rPr>
          <w:b/>
          <w:bCs/>
        </w:rPr>
      </w:pPr>
    </w:p>
    <w:p w:rsidR="00145549" w:rsidRPr="00385320" w:rsidRDefault="00145549" w:rsidP="00145549">
      <w:pPr>
        <w:pStyle w:val="a3"/>
        <w:jc w:val="both"/>
      </w:pPr>
      <w:r w:rsidRPr="00385320">
        <w:t xml:space="preserve">Прогнозируемые конечные результаты реализации </w:t>
      </w:r>
      <w:r w:rsidR="00F92773" w:rsidRPr="00385320">
        <w:t>п</w:t>
      </w:r>
      <w:r w:rsidRPr="00385320">
        <w:t>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145549" w:rsidRPr="00385320" w:rsidRDefault="00145549" w:rsidP="00145549">
      <w:pPr>
        <w:spacing w:before="100" w:beforeAutospacing="1" w:after="100" w:afterAutospacing="1"/>
        <w:ind w:firstLine="540"/>
        <w:jc w:val="both"/>
        <w:rPr>
          <w:color w:val="000000"/>
        </w:rPr>
      </w:pPr>
      <w:r w:rsidRPr="00385320">
        <w:rPr>
          <w:color w:val="000000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</w:t>
      </w:r>
      <w:r w:rsidR="00B97FFD" w:rsidRPr="00385320">
        <w:rPr>
          <w:color w:val="000000"/>
        </w:rPr>
        <w:t xml:space="preserve"> сельского поселения Шентала</w:t>
      </w:r>
      <w:r w:rsidR="00E07346" w:rsidRPr="00385320">
        <w:rPr>
          <w:color w:val="000000"/>
        </w:rPr>
        <w:t>.</w:t>
      </w:r>
    </w:p>
    <w:p w:rsidR="00145549" w:rsidRPr="00385320" w:rsidRDefault="00145549" w:rsidP="00145549">
      <w:pPr>
        <w:ind w:firstLine="540"/>
        <w:jc w:val="both"/>
      </w:pPr>
      <w:r w:rsidRPr="00385320">
        <w:t xml:space="preserve">В результате реализации </w:t>
      </w:r>
      <w:r w:rsidR="00F92773" w:rsidRPr="00385320">
        <w:t>подпрограм</w:t>
      </w:r>
      <w:r w:rsidRPr="00385320">
        <w:t>мы ожидается:</w:t>
      </w:r>
    </w:p>
    <w:p w:rsidR="00145549" w:rsidRPr="00385320" w:rsidRDefault="00145549" w:rsidP="00145549">
      <w:pPr>
        <w:ind w:firstLine="540"/>
        <w:jc w:val="both"/>
      </w:pPr>
      <w:r w:rsidRPr="00385320">
        <w:t>- улучшение экологической обстановки и создание среды, комфортной для проживания жителей поселения;</w:t>
      </w:r>
    </w:p>
    <w:p w:rsidR="00145549" w:rsidRPr="00385320" w:rsidRDefault="00145549" w:rsidP="00145549">
      <w:pPr>
        <w:ind w:firstLine="540"/>
        <w:jc w:val="both"/>
      </w:pPr>
      <w:r w:rsidRPr="00385320">
        <w:t>- совершенствование эстетического состояния  территории поселения;</w:t>
      </w:r>
    </w:p>
    <w:p w:rsidR="00145549" w:rsidRPr="00385320" w:rsidRDefault="00145549" w:rsidP="00145549">
      <w:pPr>
        <w:ind w:firstLine="540"/>
        <w:jc w:val="both"/>
        <w:rPr>
          <w:iCs/>
        </w:rPr>
      </w:pPr>
      <w:r w:rsidRPr="00385320">
        <w:rPr>
          <w:iCs/>
        </w:rPr>
        <w:t xml:space="preserve">- увеличение площади благоустроенных  зелёных насаждений в поселении. </w:t>
      </w:r>
    </w:p>
    <w:p w:rsidR="0098068D" w:rsidRDefault="0098068D" w:rsidP="00423F1F">
      <w:pPr>
        <w:pStyle w:val="3"/>
        <w:tabs>
          <w:tab w:val="left" w:pos="6930"/>
        </w:tabs>
        <w:rPr>
          <w:rFonts w:ascii="Times New Roman" w:hAnsi="Times New Roman" w:cs="Times New Roman"/>
          <w:b w:val="0"/>
          <w:sz w:val="20"/>
          <w:szCs w:val="20"/>
        </w:rPr>
      </w:pPr>
    </w:p>
    <w:p w:rsidR="00D44113" w:rsidRPr="00C405E0" w:rsidRDefault="00F92773" w:rsidP="00D44113">
      <w:pPr>
        <w:pStyle w:val="3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пр</w:t>
      </w:r>
      <w:r w:rsidR="00D44113" w:rsidRPr="00C405E0">
        <w:rPr>
          <w:rFonts w:ascii="Times New Roman" w:hAnsi="Times New Roman" w:cs="Times New Roman"/>
          <w:b w:val="0"/>
          <w:sz w:val="20"/>
          <w:szCs w:val="20"/>
        </w:rPr>
        <w:t xml:space="preserve">иложение № </w:t>
      </w:r>
      <w:r w:rsidR="00A13138" w:rsidRPr="00C405E0">
        <w:rPr>
          <w:rFonts w:ascii="Times New Roman" w:hAnsi="Times New Roman" w:cs="Times New Roman"/>
          <w:b w:val="0"/>
          <w:sz w:val="20"/>
          <w:szCs w:val="20"/>
        </w:rPr>
        <w:t>2</w:t>
      </w:r>
    </w:p>
    <w:p w:rsidR="00D44113" w:rsidRPr="00C405E0" w:rsidRDefault="00D44113" w:rsidP="00D44113">
      <w:pPr>
        <w:jc w:val="right"/>
        <w:rPr>
          <w:sz w:val="20"/>
          <w:szCs w:val="20"/>
        </w:rPr>
      </w:pPr>
      <w:r w:rsidRPr="00C405E0">
        <w:rPr>
          <w:sz w:val="20"/>
          <w:szCs w:val="20"/>
        </w:rPr>
        <w:t xml:space="preserve">к муниципальной долгосрочной целевой </w:t>
      </w:r>
    </w:p>
    <w:p w:rsidR="00D44113" w:rsidRPr="00C405E0" w:rsidRDefault="00F34587" w:rsidP="0098068D">
      <w:pPr>
        <w:jc w:val="right"/>
        <w:rPr>
          <w:sz w:val="20"/>
          <w:szCs w:val="20"/>
        </w:rPr>
      </w:pPr>
      <w:r>
        <w:rPr>
          <w:sz w:val="20"/>
          <w:szCs w:val="20"/>
        </w:rPr>
        <w:t>под</w:t>
      </w:r>
      <w:r w:rsidR="00D44113" w:rsidRPr="00C405E0">
        <w:rPr>
          <w:sz w:val="20"/>
          <w:szCs w:val="20"/>
        </w:rPr>
        <w:t>программ</w:t>
      </w:r>
      <w:r w:rsidR="00423F1F">
        <w:rPr>
          <w:sz w:val="20"/>
          <w:szCs w:val="20"/>
        </w:rPr>
        <w:t>е</w:t>
      </w:r>
      <w:r w:rsidR="00D44113" w:rsidRPr="00C405E0">
        <w:rPr>
          <w:sz w:val="20"/>
          <w:szCs w:val="20"/>
        </w:rPr>
        <w:t xml:space="preserve">  «Благоустройство </w:t>
      </w:r>
    </w:p>
    <w:p w:rsidR="00D44113" w:rsidRPr="00C405E0" w:rsidRDefault="00D44113" w:rsidP="00D44113">
      <w:pPr>
        <w:jc w:val="right"/>
        <w:rPr>
          <w:sz w:val="20"/>
          <w:szCs w:val="20"/>
        </w:rPr>
      </w:pPr>
      <w:r w:rsidRPr="00C405E0">
        <w:rPr>
          <w:sz w:val="20"/>
          <w:szCs w:val="20"/>
        </w:rPr>
        <w:t xml:space="preserve">территории сельского поселения Шентала  </w:t>
      </w:r>
    </w:p>
    <w:p w:rsidR="00D44113" w:rsidRPr="00C405E0" w:rsidRDefault="005E2ECC" w:rsidP="00D44113">
      <w:pPr>
        <w:jc w:val="right"/>
        <w:rPr>
          <w:sz w:val="20"/>
          <w:szCs w:val="20"/>
        </w:rPr>
      </w:pPr>
      <w:r w:rsidRPr="00C405E0">
        <w:rPr>
          <w:sz w:val="20"/>
          <w:szCs w:val="20"/>
        </w:rPr>
        <w:t xml:space="preserve">  на  201</w:t>
      </w:r>
      <w:r w:rsidR="00F34587">
        <w:rPr>
          <w:sz w:val="20"/>
          <w:szCs w:val="20"/>
        </w:rPr>
        <w:t>5</w:t>
      </w:r>
      <w:r w:rsidRPr="00C405E0">
        <w:rPr>
          <w:sz w:val="20"/>
          <w:szCs w:val="20"/>
        </w:rPr>
        <w:t>-20</w:t>
      </w:r>
      <w:r w:rsidR="00F34587">
        <w:rPr>
          <w:sz w:val="20"/>
          <w:szCs w:val="20"/>
        </w:rPr>
        <w:t>20</w:t>
      </w:r>
      <w:r w:rsidR="00D44113" w:rsidRPr="00C405E0">
        <w:rPr>
          <w:sz w:val="20"/>
          <w:szCs w:val="20"/>
        </w:rPr>
        <w:t xml:space="preserve"> годы»</w:t>
      </w:r>
    </w:p>
    <w:p w:rsidR="00D44113" w:rsidRPr="00C405E0" w:rsidRDefault="00D44113" w:rsidP="00D44113">
      <w:pPr>
        <w:rPr>
          <w:sz w:val="20"/>
          <w:szCs w:val="20"/>
        </w:rPr>
      </w:pPr>
    </w:p>
    <w:p w:rsidR="00D44113" w:rsidRPr="00C405E0" w:rsidRDefault="00D44113" w:rsidP="00D44113">
      <w:pPr>
        <w:jc w:val="center"/>
        <w:rPr>
          <w:sz w:val="20"/>
          <w:szCs w:val="20"/>
        </w:rPr>
      </w:pPr>
      <w:r w:rsidRPr="00C405E0">
        <w:rPr>
          <w:sz w:val="20"/>
          <w:szCs w:val="20"/>
        </w:rPr>
        <w:t>Система программных мероприятий</w:t>
      </w:r>
    </w:p>
    <w:p w:rsidR="00D44113" w:rsidRPr="00C405E0" w:rsidRDefault="00D44113" w:rsidP="00D44113">
      <w:pPr>
        <w:jc w:val="center"/>
        <w:rPr>
          <w:sz w:val="20"/>
          <w:szCs w:val="20"/>
        </w:rPr>
      </w:pPr>
      <w:r w:rsidRPr="00C405E0">
        <w:rPr>
          <w:sz w:val="20"/>
          <w:szCs w:val="20"/>
        </w:rPr>
        <w:t xml:space="preserve">по реализации муниципальной долгосрочной целевой программе </w:t>
      </w:r>
    </w:p>
    <w:p w:rsidR="00D44113" w:rsidRPr="00C405E0" w:rsidRDefault="00D44113" w:rsidP="00D44113">
      <w:pPr>
        <w:jc w:val="center"/>
        <w:rPr>
          <w:sz w:val="20"/>
          <w:szCs w:val="20"/>
        </w:rPr>
      </w:pPr>
      <w:r w:rsidRPr="00C405E0">
        <w:rPr>
          <w:sz w:val="20"/>
          <w:szCs w:val="20"/>
        </w:rPr>
        <w:t>«Благоустройство территории  сельского поселения Шентала на  201</w:t>
      </w:r>
      <w:r w:rsidR="00F34587">
        <w:rPr>
          <w:sz w:val="20"/>
          <w:szCs w:val="20"/>
        </w:rPr>
        <w:t>5</w:t>
      </w:r>
      <w:r w:rsidRPr="00C405E0">
        <w:rPr>
          <w:sz w:val="20"/>
          <w:szCs w:val="20"/>
        </w:rPr>
        <w:t>-</w:t>
      </w:r>
      <w:r w:rsidR="005E2ECC" w:rsidRPr="00C405E0">
        <w:rPr>
          <w:sz w:val="20"/>
          <w:szCs w:val="20"/>
        </w:rPr>
        <w:t>20</w:t>
      </w:r>
      <w:r w:rsidR="00F34587">
        <w:rPr>
          <w:sz w:val="20"/>
          <w:szCs w:val="20"/>
        </w:rPr>
        <w:t>20</w:t>
      </w:r>
      <w:r w:rsidRPr="00C405E0">
        <w:rPr>
          <w:sz w:val="20"/>
          <w:szCs w:val="20"/>
        </w:rPr>
        <w:t xml:space="preserve"> годы»</w:t>
      </w:r>
    </w:p>
    <w:p w:rsidR="000726C9" w:rsidRPr="00C405E0" w:rsidRDefault="000726C9" w:rsidP="00D44113">
      <w:pPr>
        <w:jc w:val="center"/>
        <w:rPr>
          <w:sz w:val="20"/>
          <w:szCs w:val="20"/>
        </w:rPr>
      </w:pPr>
    </w:p>
    <w:p w:rsidR="000726C9" w:rsidRPr="00C405E0" w:rsidRDefault="000726C9" w:rsidP="00D44113">
      <w:pPr>
        <w:jc w:val="center"/>
        <w:rPr>
          <w:sz w:val="20"/>
          <w:szCs w:val="20"/>
        </w:rPr>
      </w:pPr>
    </w:p>
    <w:p w:rsidR="000726C9" w:rsidRPr="00C405E0" w:rsidRDefault="000726C9" w:rsidP="00D44113">
      <w:pPr>
        <w:jc w:val="center"/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36"/>
        <w:gridCol w:w="1882"/>
        <w:gridCol w:w="1701"/>
        <w:gridCol w:w="1221"/>
        <w:gridCol w:w="1154"/>
        <w:gridCol w:w="1511"/>
        <w:gridCol w:w="934"/>
      </w:tblGrid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№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 w:rsidRPr="00C405E0">
              <w:rPr>
                <w:sz w:val="20"/>
                <w:szCs w:val="20"/>
              </w:rPr>
              <w:t>п</w:t>
            </w:r>
            <w:proofErr w:type="gramEnd"/>
            <w:r w:rsidRPr="00C405E0">
              <w:rPr>
                <w:sz w:val="20"/>
                <w:szCs w:val="20"/>
              </w:rPr>
              <w:t>/п</w:t>
            </w:r>
          </w:p>
        </w:tc>
        <w:tc>
          <w:tcPr>
            <w:tcW w:w="1882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Сроки выполнения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C405E0" w:rsidRPr="00C405E0" w:rsidRDefault="00C405E0" w:rsidP="000726C9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 xml:space="preserve"> Сумма (тыс. рублей)</w:t>
            </w: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 xml:space="preserve">Областной бюджет 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(тыс. рублей)</w:t>
            </w:r>
          </w:p>
        </w:tc>
        <w:tc>
          <w:tcPr>
            <w:tcW w:w="934" w:type="dxa"/>
          </w:tcPr>
          <w:p w:rsid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spellStart"/>
            <w:r w:rsidRPr="00C405E0">
              <w:rPr>
                <w:sz w:val="20"/>
                <w:szCs w:val="20"/>
              </w:rPr>
              <w:t>Местн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 xml:space="preserve">уб.) </w:t>
            </w: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1</w:t>
            </w:r>
          </w:p>
        </w:tc>
        <w:tc>
          <w:tcPr>
            <w:tcW w:w="1882" w:type="dxa"/>
          </w:tcPr>
          <w:p w:rsidR="00C405E0" w:rsidRPr="00C405E0" w:rsidRDefault="00C405E0" w:rsidP="000726C9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 xml:space="preserve"> Мероприятия по    приобретению и замене  ДРЛ </w:t>
            </w:r>
            <w:proofErr w:type="gramStart"/>
            <w:r w:rsidRPr="00C405E0">
              <w:rPr>
                <w:sz w:val="20"/>
                <w:szCs w:val="20"/>
              </w:rPr>
              <w:t>на</w:t>
            </w:r>
            <w:proofErr w:type="gramEnd"/>
            <w:r w:rsidRPr="00C405E0">
              <w:rPr>
                <w:sz w:val="20"/>
                <w:szCs w:val="20"/>
              </w:rPr>
              <w:t xml:space="preserve"> светодиодные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 xml:space="preserve">Администрация сельского поселения Шентала 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2015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2016</w:t>
            </w:r>
          </w:p>
          <w:p w:rsidR="00C405E0" w:rsidRPr="00C405E0" w:rsidRDefault="00C405E0" w:rsidP="008E54A4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</w:t>
            </w:r>
          </w:p>
        </w:tc>
        <w:tc>
          <w:tcPr>
            <w:tcW w:w="1882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Озеленение территорий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2015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2016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662</w:t>
            </w:r>
          </w:p>
          <w:p w:rsidR="00C405E0" w:rsidRPr="00C405E0" w:rsidRDefault="007F68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</w:t>
            </w:r>
          </w:p>
          <w:p w:rsidR="00C405E0" w:rsidRPr="00C405E0" w:rsidRDefault="00F92773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3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Мероприятия по санитарной очистке территории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2015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2016</w:t>
            </w: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1392</w:t>
            </w:r>
          </w:p>
          <w:p w:rsidR="00C405E0" w:rsidRPr="00C405E0" w:rsidRDefault="007F68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  <w:p w:rsidR="00C405E0" w:rsidRPr="00C405E0" w:rsidRDefault="00F92773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4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 xml:space="preserve">Благоустройство  многоквартирных </w:t>
            </w:r>
            <w:r w:rsidRPr="00C405E0">
              <w:rPr>
                <w:sz w:val="20"/>
                <w:szCs w:val="20"/>
              </w:rPr>
              <w:lastRenderedPageBreak/>
              <w:t xml:space="preserve">домов и их дворовых территорий </w:t>
            </w:r>
            <w:r w:rsidR="007F68E0">
              <w:rPr>
                <w:sz w:val="20"/>
                <w:szCs w:val="20"/>
              </w:rPr>
              <w:t xml:space="preserve"> (приложение адресов МКД)</w:t>
            </w:r>
            <w:proofErr w:type="gramStart"/>
            <w:r w:rsidRPr="00C405E0">
              <w:rPr>
                <w:sz w:val="20"/>
                <w:szCs w:val="20"/>
              </w:rPr>
              <w:t xml:space="preserve"> :</w:t>
            </w:r>
            <w:proofErr w:type="gramEnd"/>
            <w:r w:rsidRPr="00C405E0">
              <w:rPr>
                <w:sz w:val="20"/>
                <w:szCs w:val="20"/>
              </w:rPr>
              <w:t xml:space="preserve"> в т.ч. виды работ</w:t>
            </w:r>
          </w:p>
          <w:p w:rsidR="00C405E0" w:rsidRPr="00C405E0" w:rsidRDefault="00C405E0" w:rsidP="00A0561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lastRenderedPageBreak/>
              <w:t xml:space="preserve">Администрация сельского </w:t>
            </w:r>
            <w:r w:rsidRPr="00C405E0">
              <w:rPr>
                <w:sz w:val="20"/>
                <w:szCs w:val="20"/>
              </w:rPr>
              <w:lastRenderedPageBreak/>
              <w:t>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5783</w:t>
            </w: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3872</w:t>
            </w: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1882" w:type="dxa"/>
          </w:tcPr>
          <w:p w:rsidR="00C405E0" w:rsidRPr="00C405E0" w:rsidRDefault="00C405E0" w:rsidP="008E54A4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Устройство подъездных путей  к МКД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сметы</w:t>
            </w:r>
            <w:proofErr w:type="gramEnd"/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4.2.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Устройство тротуаров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сметы</w:t>
            </w:r>
            <w:proofErr w:type="gramEnd"/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4.3.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Установка скамеек, урн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сметы</w:t>
            </w:r>
            <w:proofErr w:type="gramEnd"/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4.4.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Устройство ограждений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сметы</w:t>
            </w:r>
            <w:proofErr w:type="gramEnd"/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4.3.</w:t>
            </w:r>
          </w:p>
        </w:tc>
        <w:tc>
          <w:tcPr>
            <w:tcW w:w="1882" w:type="dxa"/>
          </w:tcPr>
          <w:p w:rsidR="00C405E0" w:rsidRPr="00C405E0" w:rsidRDefault="00C405E0" w:rsidP="00A0561F">
            <w:pPr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Устройство козырьков над входом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Администрация сельского поселения Шентала</w:t>
            </w: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2017</w:t>
            </w: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 сметы</w:t>
            </w:r>
            <w:proofErr w:type="gramEnd"/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  <w:tr w:rsidR="00C405E0" w:rsidRPr="00C405E0" w:rsidTr="00C405E0">
        <w:tc>
          <w:tcPr>
            <w:tcW w:w="636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  <w:r w:rsidRPr="00C405E0">
              <w:rPr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</w:tcPr>
          <w:p w:rsidR="00C405E0" w:rsidRPr="00C405E0" w:rsidRDefault="00C405E0" w:rsidP="00D441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47C" w:rsidRDefault="0016647C" w:rsidP="00423F1F"/>
    <w:sectPr w:rsidR="0016647C" w:rsidSect="0089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538"/>
    <w:multiLevelType w:val="hybridMultilevel"/>
    <w:tmpl w:val="8D48A39A"/>
    <w:lvl w:ilvl="0" w:tplc="2094145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6265DE"/>
    <w:multiLevelType w:val="hybridMultilevel"/>
    <w:tmpl w:val="EC52A132"/>
    <w:lvl w:ilvl="0" w:tplc="97785E5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CF9"/>
    <w:rsid w:val="000726C9"/>
    <w:rsid w:val="000D0C08"/>
    <w:rsid w:val="00145549"/>
    <w:rsid w:val="00152FC2"/>
    <w:rsid w:val="0016647C"/>
    <w:rsid w:val="001B71CD"/>
    <w:rsid w:val="001E2174"/>
    <w:rsid w:val="002431E5"/>
    <w:rsid w:val="00291BE5"/>
    <w:rsid w:val="00315B17"/>
    <w:rsid w:val="00385320"/>
    <w:rsid w:val="00423F1F"/>
    <w:rsid w:val="00426262"/>
    <w:rsid w:val="004A0FBD"/>
    <w:rsid w:val="005D1BD9"/>
    <w:rsid w:val="005E2ECC"/>
    <w:rsid w:val="005F58A8"/>
    <w:rsid w:val="006C2CF9"/>
    <w:rsid w:val="0073627B"/>
    <w:rsid w:val="00797177"/>
    <w:rsid w:val="007F68E0"/>
    <w:rsid w:val="00894E93"/>
    <w:rsid w:val="008B4745"/>
    <w:rsid w:val="008C4117"/>
    <w:rsid w:val="008D637E"/>
    <w:rsid w:val="008E54A4"/>
    <w:rsid w:val="00967C52"/>
    <w:rsid w:val="0098068D"/>
    <w:rsid w:val="009820F6"/>
    <w:rsid w:val="009C500B"/>
    <w:rsid w:val="00A046CE"/>
    <w:rsid w:val="00A13138"/>
    <w:rsid w:val="00AC7359"/>
    <w:rsid w:val="00B279A9"/>
    <w:rsid w:val="00B97FFD"/>
    <w:rsid w:val="00C33FA1"/>
    <w:rsid w:val="00C405E0"/>
    <w:rsid w:val="00CD0D29"/>
    <w:rsid w:val="00D44113"/>
    <w:rsid w:val="00D941FA"/>
    <w:rsid w:val="00DE461F"/>
    <w:rsid w:val="00E07346"/>
    <w:rsid w:val="00E249BA"/>
    <w:rsid w:val="00E527C5"/>
    <w:rsid w:val="00E84727"/>
    <w:rsid w:val="00F34587"/>
    <w:rsid w:val="00F51A5E"/>
    <w:rsid w:val="00F92773"/>
    <w:rsid w:val="00FA07B3"/>
    <w:rsid w:val="00FC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5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45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A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55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14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5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45549"/>
    <w:pPr>
      <w:widowControl w:val="0"/>
    </w:pPr>
  </w:style>
  <w:style w:type="paragraph" w:styleId="2">
    <w:name w:val="Body Text 2"/>
    <w:basedOn w:val="a"/>
    <w:link w:val="20"/>
    <w:semiHidden/>
    <w:unhideWhenUsed/>
    <w:rsid w:val="00145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4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5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455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2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1FA"/>
    <w:pPr>
      <w:ind w:left="720"/>
      <w:contextualSpacing/>
    </w:pPr>
  </w:style>
  <w:style w:type="table" w:styleId="a8">
    <w:name w:val="Table Grid"/>
    <w:basedOn w:val="a1"/>
    <w:uiPriority w:val="59"/>
    <w:rsid w:val="0007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51A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54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455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A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55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455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145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455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145549"/>
    <w:pPr>
      <w:widowControl w:val="0"/>
    </w:pPr>
  </w:style>
  <w:style w:type="paragraph" w:styleId="2">
    <w:name w:val="Body Text 2"/>
    <w:basedOn w:val="a"/>
    <w:link w:val="20"/>
    <w:semiHidden/>
    <w:unhideWhenUsed/>
    <w:rsid w:val="001455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45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5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5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5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455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52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2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2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41FA"/>
    <w:pPr>
      <w:ind w:left="720"/>
      <w:contextualSpacing/>
    </w:pPr>
  </w:style>
  <w:style w:type="table" w:styleId="a8">
    <w:name w:val="Table Grid"/>
    <w:basedOn w:val="a1"/>
    <w:uiPriority w:val="59"/>
    <w:rsid w:val="0007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51A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72FDE-0E94-4062-95CE-DE2813FB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</cp:lastModifiedBy>
  <cp:revision>2</cp:revision>
  <cp:lastPrinted>2017-04-19T05:30:00Z</cp:lastPrinted>
  <dcterms:created xsi:type="dcterms:W3CDTF">2017-10-26T05:56:00Z</dcterms:created>
  <dcterms:modified xsi:type="dcterms:W3CDTF">2017-10-26T05:56:00Z</dcterms:modified>
</cp:coreProperties>
</file>