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0"/>
      </w:tblGrid>
      <w:tr w:rsidR="000D5FB3">
        <w:trPr>
          <w:trHeight w:val="2117"/>
        </w:trPr>
        <w:tc>
          <w:tcPr>
            <w:tcW w:w="2850" w:type="dxa"/>
          </w:tcPr>
          <w:p w:rsidR="000D5FB3" w:rsidRDefault="006B05D6" w:rsidP="00040A86">
            <w:pPr>
              <w:widowControl w:val="0"/>
              <w:jc w:val="center"/>
              <w:rPr>
                <w:b/>
                <w:color w:val="000000"/>
                <w:sz w:val="52"/>
                <w:szCs w:val="52"/>
                <w:u w:val="single"/>
              </w:rPr>
            </w:pPr>
            <w:r>
              <w:rPr>
                <w:b/>
                <w:color w:val="000000"/>
                <w:sz w:val="52"/>
                <w:szCs w:val="52"/>
                <w:u w:val="single"/>
              </w:rPr>
              <w:t>20</w:t>
            </w:r>
            <w:r w:rsidR="00656A14">
              <w:rPr>
                <w:b/>
                <w:color w:val="000000"/>
                <w:sz w:val="52"/>
                <w:szCs w:val="52"/>
                <w:u w:val="single"/>
              </w:rPr>
              <w:t>2</w:t>
            </w:r>
            <w:r w:rsidR="009C0ACE">
              <w:rPr>
                <w:b/>
                <w:color w:val="000000"/>
                <w:sz w:val="52"/>
                <w:szCs w:val="52"/>
                <w:u w:val="single"/>
              </w:rPr>
              <w:t>4</w:t>
            </w:r>
          </w:p>
          <w:p w:rsidR="00C45713" w:rsidRDefault="00C80418" w:rsidP="00C45713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с</w:t>
            </w:r>
            <w:r w:rsidR="00C45713">
              <w:rPr>
                <w:color w:val="FF0000"/>
                <w:sz w:val="40"/>
                <w:szCs w:val="52"/>
              </w:rPr>
              <w:t xml:space="preserve">реда </w:t>
            </w:r>
          </w:p>
          <w:p w:rsidR="000D5FB3" w:rsidRDefault="00C45713" w:rsidP="00C45713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5</w:t>
            </w:r>
            <w:r w:rsidR="00040A86">
              <w:rPr>
                <w:color w:val="FF0000"/>
                <w:sz w:val="40"/>
                <w:szCs w:val="52"/>
              </w:rPr>
              <w:t xml:space="preserve"> июня</w:t>
            </w:r>
          </w:p>
          <w:p w:rsidR="000D5FB3" w:rsidRDefault="000D5FB3" w:rsidP="00040A86">
            <w:pPr>
              <w:widowControl w:val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52"/>
              </w:rPr>
              <w:t xml:space="preserve">№ </w:t>
            </w:r>
            <w:r w:rsidR="00C80418">
              <w:rPr>
                <w:color w:val="000000"/>
                <w:sz w:val="40"/>
                <w:szCs w:val="52"/>
              </w:rPr>
              <w:t>14</w:t>
            </w:r>
            <w:r w:rsidR="00232CDE">
              <w:rPr>
                <w:color w:val="000000"/>
                <w:sz w:val="40"/>
                <w:szCs w:val="52"/>
              </w:rPr>
              <w:t xml:space="preserve"> </w:t>
            </w:r>
            <w:r>
              <w:rPr>
                <w:color w:val="000000"/>
                <w:sz w:val="40"/>
                <w:szCs w:val="52"/>
              </w:rPr>
              <w:t>(</w:t>
            </w:r>
            <w:r w:rsidR="00C80418">
              <w:rPr>
                <w:color w:val="000000"/>
                <w:sz w:val="40"/>
                <w:szCs w:val="52"/>
              </w:rPr>
              <w:t>392</w:t>
            </w:r>
            <w:r>
              <w:rPr>
                <w:color w:val="000000"/>
                <w:sz w:val="40"/>
                <w:szCs w:val="52"/>
              </w:rPr>
              <w:t>)</w:t>
            </w:r>
          </w:p>
        </w:tc>
      </w:tr>
    </w:tbl>
    <w:tbl>
      <w:tblPr>
        <w:tblpPr w:leftFromText="180" w:rightFromText="180" w:vertAnchor="text" w:horzAnchor="margin" w:tblpY="-2466"/>
        <w:tblW w:w="10077" w:type="dxa"/>
        <w:tblLayout w:type="fixed"/>
        <w:tblLook w:val="0000" w:firstRow="0" w:lastRow="0" w:firstColumn="0" w:lastColumn="0" w:noHBand="0" w:noVBand="0"/>
      </w:tblPr>
      <w:tblGrid>
        <w:gridCol w:w="4335"/>
        <w:gridCol w:w="5742"/>
      </w:tblGrid>
      <w:tr w:rsidR="00475D06" w:rsidRPr="00372C91" w:rsidTr="00F64C06">
        <w:trPr>
          <w:trHeight w:val="4118"/>
        </w:trPr>
        <w:tc>
          <w:tcPr>
            <w:tcW w:w="4335" w:type="dxa"/>
          </w:tcPr>
          <w:p w:rsidR="00475D06" w:rsidRDefault="00193A94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7728" behindDoc="0" locked="0" layoutInCell="1" allowOverlap="1" wp14:anchorId="55CF600C" wp14:editId="0FA4932A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339725</wp:posOffset>
                  </wp:positionV>
                  <wp:extent cx="1564640" cy="1903095"/>
                  <wp:effectExtent l="19050" t="0" r="0" b="0"/>
                  <wp:wrapNone/>
                  <wp:docPr id="11" name="Рисунок 11" descr="sh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90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5D06" w:rsidRDefault="00475D06" w:rsidP="00040A86">
            <w:pPr>
              <w:widowControl w:val="0"/>
              <w:tabs>
                <w:tab w:val="left" w:pos="7155"/>
              </w:tabs>
              <w:rPr>
                <w:b/>
                <w:color w:val="000000"/>
              </w:rPr>
            </w:pPr>
          </w:p>
          <w:p w:rsidR="00475D06" w:rsidRDefault="00475D06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9FF" w:rsidRPr="00372C91" w:rsidRDefault="009F69FF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184C20" w:rsidRDefault="00184C20" w:rsidP="00040A86">
            <w:pPr>
              <w:widowControl w:val="0"/>
              <w:rPr>
                <w:i/>
              </w:rPr>
            </w:pPr>
          </w:p>
          <w:p w:rsidR="00184C20" w:rsidRDefault="00184C20" w:rsidP="00040A86">
            <w:pPr>
              <w:widowControl w:val="0"/>
            </w:pPr>
          </w:p>
          <w:p w:rsidR="009F69FF" w:rsidRPr="00184C20" w:rsidRDefault="009F69FF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Default="00C617BF" w:rsidP="00040A86">
            <w:pPr>
              <w:widowControl w:val="0"/>
              <w:tabs>
                <w:tab w:val="left" w:pos="3648"/>
              </w:tabs>
            </w:pPr>
            <w:r>
              <w:tab/>
            </w:r>
          </w:p>
          <w:p w:rsidR="00475D06" w:rsidRPr="00184C20" w:rsidRDefault="00475D06" w:rsidP="00040A86">
            <w:pPr>
              <w:widowControl w:val="0"/>
              <w:tabs>
                <w:tab w:val="left" w:pos="3636"/>
              </w:tabs>
            </w:pPr>
          </w:p>
        </w:tc>
      </w:tr>
    </w:tbl>
    <w:p w:rsidR="00257669" w:rsidRDefault="00A0415B" w:rsidP="00040A86">
      <w:pPr>
        <w:widowControl w:val="0"/>
        <w:rPr>
          <w:color w:val="000000"/>
        </w:rPr>
      </w:pPr>
      <w:r>
        <w:rPr>
          <w:color w:val="000000"/>
        </w:rPr>
        <w:t xml:space="preserve"> </w:t>
      </w:r>
    </w:p>
    <w:p w:rsidR="00257669" w:rsidRPr="001877C4" w:rsidRDefault="0025766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</w:p>
    <w:p w:rsidR="00257669" w:rsidRDefault="00257669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257669" w:rsidRPr="005203C7" w:rsidTr="009F69FF">
        <w:trPr>
          <w:jc w:val="center"/>
        </w:trPr>
        <w:tc>
          <w:tcPr>
            <w:tcW w:w="9464" w:type="dxa"/>
          </w:tcPr>
          <w:p w:rsidR="00257669" w:rsidRPr="005203C7" w:rsidRDefault="00257669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51FD9" w:rsidRDefault="00F51FD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rPr>
          <w:b/>
          <w:i/>
          <w:sz w:val="28"/>
          <w:szCs w:val="28"/>
          <w:u w:val="single"/>
        </w:rPr>
      </w:pPr>
    </w:p>
    <w:p w:rsidR="009F69FF" w:rsidRPr="001877C4" w:rsidRDefault="00DA7512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4pt;height:99.6pt" fillcolor="#369" stroked="f">
            <v:shadow on="t" color="#b2b2b2" opacity="52429f" offset="3pt"/>
            <v:textpath style="font-family:&quot;Times New Roman&quot;;font-size:44pt;v-text-kern:t" trim="t" fitpath="t" string="Вестник&#10;  поселения Шентала"/>
          </v:shape>
        </w:pict>
      </w:r>
    </w:p>
    <w:p w:rsidR="009F69FF" w:rsidRDefault="009F69FF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F69FF" w:rsidRPr="005203C7" w:rsidTr="002800EB">
        <w:trPr>
          <w:jc w:val="center"/>
        </w:trPr>
        <w:tc>
          <w:tcPr>
            <w:tcW w:w="9464" w:type="dxa"/>
          </w:tcPr>
          <w:p w:rsidR="009F69FF" w:rsidRPr="005203C7" w:rsidRDefault="009F69FF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Учрежден решением Собрания представителей сельского поселения Шентала муниципального района Шенталинский Самарской области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№ 134 от 25.02.2010 г.</w:t>
            </w:r>
          </w:p>
        </w:tc>
      </w:tr>
    </w:tbl>
    <w:p w:rsidR="009F69FF" w:rsidRPr="00A854BC" w:rsidRDefault="009F69FF" w:rsidP="00040A86">
      <w:pPr>
        <w:widowControl w:val="0"/>
        <w:rPr>
          <w:b/>
          <w:bCs/>
          <w:iCs/>
          <w:sz w:val="28"/>
          <w:szCs w:val="28"/>
        </w:rPr>
      </w:pPr>
    </w:p>
    <w:p w:rsidR="00F87E2B" w:rsidRDefault="0025766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ОФИЦИАЛЬНОЕ ОПУБЛИКОВАНИЕ</w:t>
      </w:r>
    </w:p>
    <w:p w:rsidR="00C80418" w:rsidRDefault="00C80418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</w:p>
    <w:p w:rsidR="00C80418" w:rsidRPr="00C80418" w:rsidRDefault="00C80418" w:rsidP="00C80418">
      <w:pPr>
        <w:keepLines/>
        <w:widowControl w:val="0"/>
        <w:jc w:val="center"/>
        <w:outlineLvl w:val="2"/>
        <w:rPr>
          <w:rFonts w:ascii="Bookman Old Style" w:eastAsia="Arial Unicode MS" w:hAnsi="Bookman Old Style"/>
          <w:b/>
          <w:sz w:val="28"/>
          <w:szCs w:val="20"/>
        </w:rPr>
      </w:pPr>
      <w:r w:rsidRPr="00C80418">
        <w:rPr>
          <w:rFonts w:ascii="Bookman Old Style" w:eastAsia="Arial Unicode MS" w:hAnsi="Bookman Old Style"/>
          <w:b/>
          <w:sz w:val="28"/>
          <w:szCs w:val="20"/>
        </w:rPr>
        <w:t>Собрание представителей сельского поселения Шентала</w:t>
      </w:r>
    </w:p>
    <w:p w:rsidR="00C80418" w:rsidRPr="00C80418" w:rsidRDefault="00C80418" w:rsidP="00C80418">
      <w:pPr>
        <w:keepLines/>
        <w:widowControl w:val="0"/>
        <w:jc w:val="center"/>
        <w:rPr>
          <w:rFonts w:ascii="Bookman Old Style" w:hAnsi="Bookman Old Style"/>
          <w:b/>
          <w:sz w:val="28"/>
          <w:szCs w:val="20"/>
        </w:rPr>
      </w:pPr>
      <w:r w:rsidRPr="00C80418">
        <w:rPr>
          <w:rFonts w:ascii="Bookman Old Style" w:hAnsi="Bookman Old Style"/>
          <w:b/>
          <w:sz w:val="28"/>
        </w:rPr>
        <w:t>муниципального района Шенталинский</w:t>
      </w:r>
    </w:p>
    <w:p w:rsidR="00C80418" w:rsidRPr="00C80418" w:rsidRDefault="00C80418" w:rsidP="00C80418">
      <w:pPr>
        <w:keepLines/>
        <w:widowControl w:val="0"/>
        <w:jc w:val="center"/>
        <w:rPr>
          <w:rFonts w:ascii="Bookman Old Style" w:hAnsi="Bookman Old Style"/>
          <w:b/>
          <w:sz w:val="28"/>
          <w:szCs w:val="20"/>
        </w:rPr>
      </w:pPr>
      <w:r w:rsidRPr="00C80418">
        <w:rPr>
          <w:rFonts w:ascii="Bookman Old Style" w:hAnsi="Bookman Old Style"/>
          <w:b/>
          <w:sz w:val="28"/>
        </w:rPr>
        <w:t>Самарской области</w:t>
      </w:r>
    </w:p>
    <w:p w:rsidR="00C80418" w:rsidRPr="00C80418" w:rsidRDefault="00C80418" w:rsidP="00C80418">
      <w:pPr>
        <w:keepLines/>
        <w:widowControl w:val="0"/>
        <w:jc w:val="center"/>
        <w:outlineLvl w:val="6"/>
        <w:rPr>
          <w:b/>
          <w:bCs/>
          <w:iCs/>
          <w:color w:val="FF0000"/>
          <w:sz w:val="28"/>
        </w:rPr>
      </w:pPr>
    </w:p>
    <w:p w:rsidR="00C80418" w:rsidRPr="00C80418" w:rsidRDefault="00C80418" w:rsidP="00C80418">
      <w:pPr>
        <w:keepLines/>
        <w:widowControl w:val="0"/>
        <w:jc w:val="center"/>
        <w:outlineLvl w:val="6"/>
        <w:rPr>
          <w:b/>
          <w:bCs/>
          <w:iCs/>
          <w:sz w:val="28"/>
        </w:rPr>
      </w:pPr>
      <w:r w:rsidRPr="00C80418">
        <w:rPr>
          <w:b/>
          <w:bCs/>
          <w:iCs/>
          <w:sz w:val="28"/>
        </w:rPr>
        <w:t>РЕШЕНИЕ №146</w:t>
      </w:r>
    </w:p>
    <w:p w:rsidR="00C80418" w:rsidRPr="00C80418" w:rsidRDefault="00C80418" w:rsidP="00C80418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C80418" w:rsidRPr="00C80418" w:rsidRDefault="00C80418" w:rsidP="00C80418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C80418">
        <w:rPr>
          <w:bCs/>
          <w:sz w:val="28"/>
          <w:szCs w:val="28"/>
          <w:lang w:eastAsia="en-US"/>
        </w:rPr>
        <w:t xml:space="preserve">от </w:t>
      </w:r>
      <w:r w:rsidRPr="00C80418">
        <w:rPr>
          <w:bCs/>
          <w:sz w:val="28"/>
          <w:szCs w:val="28"/>
          <w:lang w:val="tt-RU" w:eastAsia="en-US"/>
        </w:rPr>
        <w:t xml:space="preserve">5 июня </w:t>
      </w:r>
      <w:r w:rsidRPr="00C80418">
        <w:rPr>
          <w:bCs/>
          <w:sz w:val="28"/>
          <w:szCs w:val="28"/>
          <w:lang w:eastAsia="en-US"/>
        </w:rPr>
        <w:t>2024 года</w:t>
      </w:r>
    </w:p>
    <w:p w:rsidR="00C80418" w:rsidRPr="00C80418" w:rsidRDefault="00C80418" w:rsidP="00C80418">
      <w:pPr>
        <w:keepLines/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C80418">
        <w:rPr>
          <w:b/>
          <w:bCs/>
          <w:sz w:val="28"/>
          <w:szCs w:val="28"/>
        </w:rPr>
        <w:t xml:space="preserve"> </w:t>
      </w:r>
    </w:p>
    <w:p w:rsidR="00C80418" w:rsidRPr="00C80418" w:rsidRDefault="00C80418" w:rsidP="00C80418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C80418">
        <w:rPr>
          <w:b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</w:t>
      </w:r>
    </w:p>
    <w:p w:rsidR="00C80418" w:rsidRPr="00C80418" w:rsidRDefault="00C80418" w:rsidP="00C804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7"/>
          <w:szCs w:val="27"/>
        </w:rPr>
      </w:pPr>
    </w:p>
    <w:p w:rsidR="00C80418" w:rsidRPr="00C80418" w:rsidRDefault="00C80418" w:rsidP="00C80418">
      <w:pPr>
        <w:keepLines/>
        <w:widowControl w:val="0"/>
        <w:ind w:firstLine="567"/>
        <w:contextualSpacing/>
        <w:jc w:val="both"/>
        <w:rPr>
          <w:sz w:val="28"/>
          <w:szCs w:val="28"/>
        </w:rPr>
      </w:pPr>
      <w:r w:rsidRPr="00C80418">
        <w:rPr>
          <w:sz w:val="28"/>
          <w:szCs w:val="28"/>
        </w:rPr>
        <w:t>В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соответствии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с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федеральными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законами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от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31.07.2020</w:t>
      </w:r>
      <w:r w:rsidRPr="00C80418">
        <w:rPr>
          <w:spacing w:val="1"/>
          <w:sz w:val="28"/>
          <w:szCs w:val="28"/>
        </w:rPr>
        <w:t xml:space="preserve"> </w:t>
      </w:r>
      <w:hyperlink r:id="rId10" w:history="1">
        <w:r w:rsidRPr="00C80418">
          <w:rPr>
            <w:sz w:val="28"/>
            <w:szCs w:val="28"/>
          </w:rPr>
          <w:t>№</w:t>
        </w:r>
        <w:r w:rsidRPr="00C80418">
          <w:rPr>
            <w:spacing w:val="1"/>
            <w:sz w:val="28"/>
            <w:szCs w:val="28"/>
          </w:rPr>
          <w:t xml:space="preserve"> </w:t>
        </w:r>
        <w:r w:rsidRPr="00C80418">
          <w:rPr>
            <w:sz w:val="28"/>
            <w:szCs w:val="28"/>
          </w:rPr>
          <w:t>247-ФЗ</w:t>
        </w:r>
      </w:hyperlink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«Об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обязательных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требованиях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в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Российской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Федерации»,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от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06.10.2003</w:t>
      </w:r>
      <w:r w:rsidRPr="00C80418">
        <w:rPr>
          <w:spacing w:val="1"/>
          <w:sz w:val="28"/>
          <w:szCs w:val="28"/>
        </w:rPr>
        <w:t xml:space="preserve"> </w:t>
      </w:r>
      <w:hyperlink r:id="rId11" w:history="1">
        <w:r w:rsidRPr="00C80418">
          <w:rPr>
            <w:sz w:val="28"/>
            <w:szCs w:val="28"/>
          </w:rPr>
          <w:t>№</w:t>
        </w:r>
        <w:r w:rsidRPr="00C80418">
          <w:rPr>
            <w:spacing w:val="1"/>
            <w:sz w:val="28"/>
            <w:szCs w:val="28"/>
          </w:rPr>
          <w:t xml:space="preserve"> </w:t>
        </w:r>
        <w:r w:rsidRPr="00C80418">
          <w:rPr>
            <w:sz w:val="28"/>
            <w:szCs w:val="28"/>
          </w:rPr>
          <w:t>131-ФЗ</w:t>
        </w:r>
      </w:hyperlink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«Об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общих</w:t>
      </w:r>
      <w:r w:rsidRPr="00C80418">
        <w:rPr>
          <w:spacing w:val="1"/>
          <w:sz w:val="28"/>
          <w:szCs w:val="28"/>
        </w:rPr>
        <w:t xml:space="preserve"> </w:t>
      </w:r>
      <w:r w:rsidRPr="00C80418">
        <w:rPr>
          <w:sz w:val="28"/>
          <w:szCs w:val="28"/>
        </w:rPr>
        <w:t>принципах</w:t>
      </w:r>
      <w:r w:rsidRPr="00C80418">
        <w:rPr>
          <w:spacing w:val="-52"/>
          <w:sz w:val="28"/>
          <w:szCs w:val="28"/>
        </w:rPr>
        <w:t xml:space="preserve"> </w:t>
      </w:r>
      <w:r w:rsidRPr="00C80418">
        <w:rPr>
          <w:sz w:val="28"/>
          <w:szCs w:val="28"/>
        </w:rPr>
        <w:t>организации</w:t>
      </w:r>
      <w:r w:rsidRPr="00C80418">
        <w:rPr>
          <w:spacing w:val="46"/>
          <w:sz w:val="28"/>
          <w:szCs w:val="28"/>
        </w:rPr>
        <w:t xml:space="preserve"> </w:t>
      </w:r>
      <w:r w:rsidRPr="00C80418">
        <w:rPr>
          <w:sz w:val="28"/>
          <w:szCs w:val="28"/>
        </w:rPr>
        <w:t>местного</w:t>
      </w:r>
      <w:r w:rsidRPr="00C80418">
        <w:rPr>
          <w:spacing w:val="47"/>
          <w:sz w:val="28"/>
          <w:szCs w:val="28"/>
        </w:rPr>
        <w:t xml:space="preserve"> </w:t>
      </w:r>
      <w:r w:rsidRPr="00C80418">
        <w:rPr>
          <w:sz w:val="28"/>
          <w:szCs w:val="28"/>
        </w:rPr>
        <w:t>самоуправления</w:t>
      </w:r>
      <w:r w:rsidRPr="00C80418">
        <w:rPr>
          <w:spacing w:val="45"/>
          <w:sz w:val="28"/>
          <w:szCs w:val="28"/>
        </w:rPr>
        <w:t xml:space="preserve"> </w:t>
      </w:r>
      <w:r w:rsidRPr="00C80418">
        <w:rPr>
          <w:sz w:val="28"/>
          <w:szCs w:val="28"/>
        </w:rPr>
        <w:t>в</w:t>
      </w:r>
      <w:r w:rsidRPr="00C80418">
        <w:rPr>
          <w:spacing w:val="45"/>
          <w:sz w:val="28"/>
          <w:szCs w:val="28"/>
        </w:rPr>
        <w:t xml:space="preserve"> </w:t>
      </w:r>
      <w:r w:rsidRPr="00C80418">
        <w:rPr>
          <w:sz w:val="28"/>
          <w:szCs w:val="28"/>
        </w:rPr>
        <w:t>Российской</w:t>
      </w:r>
      <w:r w:rsidRPr="00C80418">
        <w:rPr>
          <w:spacing w:val="46"/>
          <w:sz w:val="28"/>
          <w:szCs w:val="28"/>
        </w:rPr>
        <w:t xml:space="preserve"> </w:t>
      </w:r>
      <w:r w:rsidRPr="00C80418">
        <w:rPr>
          <w:sz w:val="28"/>
          <w:szCs w:val="28"/>
        </w:rPr>
        <w:t>Федерации»,</w:t>
      </w:r>
      <w:r w:rsidRPr="00C80418">
        <w:rPr>
          <w:spacing w:val="47"/>
          <w:sz w:val="28"/>
          <w:szCs w:val="28"/>
        </w:rPr>
        <w:t xml:space="preserve"> </w:t>
      </w:r>
      <w:r w:rsidRPr="00C80418">
        <w:rPr>
          <w:sz w:val="28"/>
          <w:szCs w:val="28"/>
        </w:rPr>
        <w:t>руководствуясь</w:t>
      </w:r>
      <w:r w:rsidRPr="00C80418">
        <w:rPr>
          <w:spacing w:val="49"/>
          <w:sz w:val="28"/>
          <w:szCs w:val="28"/>
        </w:rPr>
        <w:t xml:space="preserve"> </w:t>
      </w:r>
      <w:hyperlink r:id="rId12" w:history="1">
        <w:r w:rsidRPr="00C80418">
          <w:rPr>
            <w:sz w:val="28"/>
            <w:szCs w:val="28"/>
          </w:rPr>
          <w:t>Уставом</w:t>
        </w:r>
      </w:hyperlink>
      <w:r w:rsidRPr="00C80418">
        <w:rPr>
          <w:color w:val="000000"/>
          <w:sz w:val="28"/>
          <w:szCs w:val="28"/>
        </w:rPr>
        <w:t xml:space="preserve"> сельского поселения Шентала муниципального района Шенталинский Самарской области</w:t>
      </w:r>
      <w:r w:rsidRPr="00C80418">
        <w:rPr>
          <w:sz w:val="27"/>
          <w:szCs w:val="27"/>
        </w:rPr>
        <w:t xml:space="preserve"> Собрание представителей сельского поселения Шентала муниципального района Шенталинский Самарской области </w:t>
      </w:r>
    </w:p>
    <w:p w:rsidR="00C80418" w:rsidRPr="00C80418" w:rsidRDefault="00C80418" w:rsidP="00C80418">
      <w:pPr>
        <w:keepLines/>
        <w:widowControl w:val="0"/>
        <w:ind w:firstLine="567"/>
        <w:contextualSpacing/>
        <w:jc w:val="both"/>
        <w:rPr>
          <w:bCs/>
          <w:sz w:val="28"/>
          <w:szCs w:val="28"/>
        </w:rPr>
      </w:pPr>
    </w:p>
    <w:p w:rsidR="00C80418" w:rsidRPr="00C80418" w:rsidRDefault="00C80418" w:rsidP="00C80418">
      <w:pPr>
        <w:keepLines/>
        <w:widowControl w:val="0"/>
        <w:contextualSpacing/>
        <w:jc w:val="center"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>РЕШИЛО:</w:t>
      </w:r>
    </w:p>
    <w:p w:rsidR="00C80418" w:rsidRPr="00C80418" w:rsidRDefault="00C80418" w:rsidP="00C80418">
      <w:pPr>
        <w:keepLines/>
        <w:widowControl w:val="0"/>
        <w:tabs>
          <w:tab w:val="left" w:pos="3240"/>
        </w:tabs>
        <w:rPr>
          <w:sz w:val="28"/>
          <w:szCs w:val="28"/>
        </w:rPr>
      </w:pPr>
    </w:p>
    <w:p w:rsidR="00C80418" w:rsidRPr="00C80418" w:rsidRDefault="00C80418" w:rsidP="00C80418">
      <w:pPr>
        <w:jc w:val="both"/>
        <w:rPr>
          <w:sz w:val="28"/>
          <w:szCs w:val="28"/>
        </w:rPr>
      </w:pPr>
      <w:r w:rsidRPr="00C80418">
        <w:t xml:space="preserve">        </w:t>
      </w:r>
      <w:r w:rsidRPr="00C80418">
        <w:rPr>
          <w:sz w:val="28"/>
          <w:szCs w:val="28"/>
        </w:rPr>
        <w:t xml:space="preserve">1. Утвердить прилагаемый </w:t>
      </w:r>
      <w:hyperlink r:id="rId13" w:anchor="_bookmark0" w:history="1">
        <w:r w:rsidRPr="00C80418">
          <w:rPr>
            <w:sz w:val="28"/>
            <w:szCs w:val="28"/>
          </w:rPr>
          <w:t>Порядок</w:t>
        </w:r>
      </w:hyperlink>
      <w:r w:rsidRPr="00C80418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актами.</w:t>
      </w:r>
    </w:p>
    <w:p w:rsidR="00C80418" w:rsidRPr="00C80418" w:rsidRDefault="00C80418" w:rsidP="00C80418">
      <w:pPr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       2. Опубликовать настоящее Решение в газете «Вестник поселения Шентала».</w:t>
      </w:r>
    </w:p>
    <w:p w:rsidR="00C80418" w:rsidRPr="00C80418" w:rsidRDefault="00C80418" w:rsidP="00C80418">
      <w:pPr>
        <w:jc w:val="both"/>
        <w:rPr>
          <w:sz w:val="28"/>
          <w:szCs w:val="28"/>
        </w:rPr>
      </w:pPr>
      <w:r w:rsidRPr="00C80418">
        <w:rPr>
          <w:sz w:val="28"/>
          <w:szCs w:val="28"/>
        </w:rPr>
        <w:lastRenderedPageBreak/>
        <w:t xml:space="preserve">       3. Настоящее Решение вступает в силу со дня его официального опубликования. </w:t>
      </w:r>
    </w:p>
    <w:p w:rsidR="00C80418" w:rsidRPr="00C80418" w:rsidRDefault="00C80418" w:rsidP="00C80418">
      <w:pPr>
        <w:keepLines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418" w:rsidRP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 xml:space="preserve">Председатель Собрания представителей 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 xml:space="preserve">сельского поселения Шентала 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>муниципального района Шенталинский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>Самарской области                                                                      Г.П. Гафарова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 xml:space="preserve">Глава 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 xml:space="preserve">сельского поселения Шентала 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 xml:space="preserve">муниципального района Шенталинский 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 xml:space="preserve">Самарской области                                                                    В.И. </w:t>
      </w:r>
      <w:proofErr w:type="spellStart"/>
      <w:r w:rsidRPr="00C80418">
        <w:rPr>
          <w:b/>
          <w:sz w:val="28"/>
          <w:szCs w:val="28"/>
        </w:rPr>
        <w:t>Миханьков</w:t>
      </w:r>
      <w:proofErr w:type="spellEnd"/>
    </w:p>
    <w:p w:rsidR="00C80418" w:rsidRPr="00C80418" w:rsidRDefault="00C80418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C80418" w:rsidRPr="00C80418" w:rsidRDefault="00C80418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80418">
        <w:rPr>
          <w:sz w:val="28"/>
          <w:szCs w:val="28"/>
        </w:rPr>
        <w:t xml:space="preserve">Приложение </w:t>
      </w:r>
      <w:proofErr w:type="gramStart"/>
      <w:r w:rsidRPr="00C80418">
        <w:rPr>
          <w:sz w:val="28"/>
          <w:szCs w:val="28"/>
        </w:rPr>
        <w:t>к</w:t>
      </w:r>
      <w:proofErr w:type="gramEnd"/>
    </w:p>
    <w:p w:rsidR="00C80418" w:rsidRPr="00C80418" w:rsidRDefault="00C80418" w:rsidP="00C80418">
      <w:pPr>
        <w:ind w:left="4536"/>
        <w:jc w:val="center"/>
        <w:rPr>
          <w:color w:val="000000"/>
          <w:sz w:val="28"/>
          <w:szCs w:val="28"/>
        </w:rPr>
      </w:pPr>
      <w:r w:rsidRPr="00C80418">
        <w:rPr>
          <w:color w:val="000000"/>
          <w:sz w:val="28"/>
          <w:szCs w:val="28"/>
        </w:rPr>
        <w:t>решению Собрания представителей сельского поселения Шентала муниципального района Шенталинский Самарской области</w:t>
      </w:r>
    </w:p>
    <w:p w:rsidR="00C80418" w:rsidRPr="00C80418" w:rsidRDefault="00C80418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80418">
        <w:rPr>
          <w:sz w:val="28"/>
          <w:szCs w:val="28"/>
        </w:rPr>
        <w:t>от 05.06.2024 г. №146</w:t>
      </w:r>
    </w:p>
    <w:p w:rsidR="00C80418" w:rsidRPr="00C80418" w:rsidRDefault="00C80418" w:rsidP="00C80418">
      <w:pPr>
        <w:jc w:val="both"/>
        <w:rPr>
          <w:sz w:val="28"/>
          <w:szCs w:val="28"/>
        </w:rPr>
      </w:pPr>
    </w:p>
    <w:p w:rsidR="00C80418" w:rsidRPr="00C80418" w:rsidRDefault="00C80418" w:rsidP="00C804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33"/>
      <w:bookmarkEnd w:id="0"/>
      <w:r w:rsidRPr="00C80418">
        <w:rPr>
          <w:b/>
          <w:bCs/>
          <w:sz w:val="28"/>
          <w:szCs w:val="28"/>
        </w:rPr>
        <w:t>ПОРЯДОК</w:t>
      </w:r>
    </w:p>
    <w:p w:rsidR="00C80418" w:rsidRPr="00C80418" w:rsidRDefault="00C80418" w:rsidP="00C804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0418">
        <w:rPr>
          <w:b/>
          <w:bCs/>
          <w:sz w:val="28"/>
          <w:szCs w:val="28"/>
        </w:rPr>
        <w:t>УСТАНОВЛЕНИЯ И ОЦЕНКИ ПРИМЕНЕНИЯ ОБЯЗАТЕЛЬНЫХ ТРЕБОВАНИЙ, УСТАНАВЛИВАЕМЫХ МУНИЦИПАЛЬНЫМИ НОРМАТИВНЫМИ ПРАВОВЫМИ АКТАМИ</w:t>
      </w:r>
    </w:p>
    <w:p w:rsidR="00C80418" w:rsidRPr="00C80418" w:rsidRDefault="00C80418" w:rsidP="00C804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0418">
        <w:rPr>
          <w:b/>
          <w:bCs/>
          <w:sz w:val="28"/>
          <w:szCs w:val="28"/>
        </w:rPr>
        <w:t xml:space="preserve"> </w:t>
      </w:r>
    </w:p>
    <w:p w:rsidR="00C80418" w:rsidRPr="00C80418" w:rsidRDefault="00C80418" w:rsidP="00C8041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80418">
        <w:rPr>
          <w:b/>
          <w:bCs/>
          <w:sz w:val="28"/>
          <w:szCs w:val="28"/>
        </w:rPr>
        <w:t>1. Общие положения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        1.1. </w:t>
      </w:r>
      <w:proofErr w:type="gramStart"/>
      <w:r w:rsidRPr="00C80418">
        <w:rPr>
          <w:sz w:val="28"/>
          <w:szCs w:val="28"/>
        </w:rPr>
        <w:t xml:space="preserve">Настоящий Порядок разработан в соответствии с </w:t>
      </w:r>
      <w:hyperlink r:id="rId14">
        <w:r w:rsidRPr="00C80418">
          <w:rPr>
            <w:sz w:val="28"/>
            <w:szCs w:val="28"/>
          </w:rPr>
          <w:t>частью 5 статьи 2</w:t>
        </w:r>
      </w:hyperlink>
      <w:r w:rsidRPr="00C80418">
        <w:rPr>
          <w:sz w:val="28"/>
          <w:szCs w:val="28"/>
        </w:rPr>
        <w:t xml:space="preserve"> Федерального закона от 31.07.2020 № 247-ФЗ «Об обязательных требованиях в Российской Федерации» (далее - Федеральный закон № 247-ФЗ), Федеральным </w:t>
      </w:r>
      <w:hyperlink r:id="rId15">
        <w:r w:rsidRPr="00C80418">
          <w:rPr>
            <w:sz w:val="28"/>
            <w:szCs w:val="28"/>
          </w:rPr>
          <w:t>законом</w:t>
        </w:r>
      </w:hyperlink>
      <w:r w:rsidRPr="00C8041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определяет порядок установления в муниципальных нормативных правовых актах </w:t>
      </w:r>
      <w:r w:rsidRPr="00C80418">
        <w:rPr>
          <w:color w:val="000000"/>
          <w:sz w:val="28"/>
          <w:szCs w:val="28"/>
        </w:rPr>
        <w:t xml:space="preserve">сельского поселения Шентала </w:t>
      </w:r>
      <w:r w:rsidRPr="00C80418">
        <w:rPr>
          <w:sz w:val="28"/>
          <w:szCs w:val="28"/>
        </w:rPr>
        <w:t>муниципального района Шенталинский Самарской области (далее - МНПА) требований, которые</w:t>
      </w:r>
      <w:proofErr w:type="gramEnd"/>
      <w:r w:rsidRPr="00C80418">
        <w:rPr>
          <w:sz w:val="28"/>
          <w:szCs w:val="28"/>
        </w:rPr>
        <w:t xml:space="preserve"> </w:t>
      </w:r>
      <w:proofErr w:type="gramStart"/>
      <w:r w:rsidRPr="00C80418">
        <w:rPr>
          <w:sz w:val="28"/>
          <w:szCs w:val="28"/>
        </w:rPr>
        <w:t xml:space="preserve">связаны с осуществлением предпринимательской и иной экономической деятельности и оценка соблюдения,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с учетом принципов установления и оценки применения обязательных требований, определенных Федеральным </w:t>
      </w:r>
      <w:hyperlink r:id="rId16" w:history="1">
        <w:r w:rsidRPr="00C80418">
          <w:rPr>
            <w:sz w:val="28"/>
            <w:szCs w:val="28"/>
          </w:rPr>
          <w:t>законом</w:t>
        </w:r>
      </w:hyperlink>
      <w:r w:rsidRPr="00C80418">
        <w:rPr>
          <w:sz w:val="28"/>
          <w:szCs w:val="28"/>
        </w:rPr>
        <w:t xml:space="preserve"> № 247-ФЗ, и оценки их применения.</w:t>
      </w:r>
      <w:proofErr w:type="gramEnd"/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lastRenderedPageBreak/>
        <w:t xml:space="preserve">1.2. Настоящий Порядок установления и оценки применения обязательных требований установлен с учетом определенных </w:t>
      </w:r>
      <w:hyperlink r:id="rId17">
        <w:r w:rsidRPr="00C80418">
          <w:rPr>
            <w:sz w:val="28"/>
            <w:szCs w:val="28"/>
          </w:rPr>
          <w:t>статьей 4</w:t>
        </w:r>
      </w:hyperlink>
      <w:r w:rsidRPr="00C80418">
        <w:rPr>
          <w:sz w:val="28"/>
          <w:szCs w:val="28"/>
        </w:rPr>
        <w:t xml:space="preserve"> Федерального закона                                 № 247-ФЗ принципов установления и оценки применения обязательных требований: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- законность;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- обоснованность обязательных требований;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- правовая определенность и системность;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- открытость и предсказуемость;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- исполнимость обязательных требований.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1.3. Понятия, используемые в настоящем Порядке, используются в тех же значениях, что и в нормативных правовых актах Российской Федерации, Самарской области и МНПА.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80418">
        <w:rPr>
          <w:b/>
          <w:bCs/>
          <w:sz w:val="28"/>
          <w:szCs w:val="28"/>
        </w:rPr>
        <w:t>2. Порядок установления обязательных требований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2.1. При установлении обязательных требований МНПА должны быть определены: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2.1.1. содержание обязательных требований (условия, ограничения, запреты, обязанности);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2.1.2. лица, обязанные соблюдать обязательные требования;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2.1.3. в зависимости от объекта установления обязательных требований: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2.1.4. формы оценки соблюдения обязательных требований (муниципальный контроль, привлечение к административной ответственности);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2.1.5. органы Администрации </w:t>
      </w:r>
      <w:r w:rsidRPr="00C80418">
        <w:rPr>
          <w:color w:val="000000"/>
          <w:sz w:val="28"/>
          <w:szCs w:val="28"/>
        </w:rPr>
        <w:t>сельского поселения Шентала</w:t>
      </w:r>
      <w:r w:rsidRPr="00C80418">
        <w:rPr>
          <w:sz w:val="28"/>
          <w:szCs w:val="28"/>
        </w:rPr>
        <w:t xml:space="preserve"> муниципального района Шенталинский Самарской области (далее - Администрация), наделенные полномочиями по осуществлению соответствующего вида муниципального контроля (далее - Органы Администрации), осуществляющие оценку соблюдения обязательных требований.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2.2. </w:t>
      </w:r>
      <w:proofErr w:type="gramStart"/>
      <w:r w:rsidRPr="00C80418">
        <w:rPr>
          <w:sz w:val="28"/>
          <w:szCs w:val="28"/>
        </w:rPr>
        <w:t xml:space="preserve">В целях обеспечения систематизации обязательных требований и информирования заинтересованных лиц Органы Администрации формируют перечни МНПА, а также иных федеральных, региональных нормативных правовых актов, содержащих обязательные требования, оценка соблюдения которых осуществляется в </w:t>
      </w:r>
      <w:r w:rsidRPr="00C80418">
        <w:rPr>
          <w:sz w:val="28"/>
          <w:szCs w:val="28"/>
        </w:rPr>
        <w:lastRenderedPageBreak/>
        <w:t>рамках муниципального контроля, привлечения к административной ответственности (далее - Перечни), по каждому виду муниципального контроля отдельно, с указанием порядкового номера, наименования, даты подписания, номера, структурной единицы (пункт/статья) нормативного правового</w:t>
      </w:r>
      <w:proofErr w:type="gramEnd"/>
      <w:r w:rsidRPr="00C80418">
        <w:rPr>
          <w:sz w:val="28"/>
          <w:szCs w:val="28"/>
        </w:rPr>
        <w:t xml:space="preserve"> акта, устанавливающего обязательные требования, и структурной единицы (пункт/статья) нормативного правового акта, предусматривающего установление административной ответственности за несоблюдение обязательного требования (при наличии).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Указанные Перечни Органы Администрации обязаны размещать и поддерживать в актуальном состоянии на официальном портале Администрации в информационно-телекоммуникационной сети Интернет в разделе «Контрольно-надзорная деятельность» в течение 5 рабочих дней со дня их утверждения или актуализации.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2.3. Органы Администрации обеспечивают информирование контролируемых лиц о процедуре соблюдения обязательных требований, правах и обязанностях контролируемых лиц, полномочиях Органов Администрации и их должностных лиц, иных вопросах соблюдения обязательных требований.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80418">
        <w:rPr>
          <w:b/>
          <w:bCs/>
          <w:sz w:val="28"/>
          <w:szCs w:val="28"/>
        </w:rPr>
        <w:t>3. Порядок оценки применения обязательных требований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3.2. Оценка применения обязательных требований проводится Органами Администрации ежегодно.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3.3. Процедура оценки применения обязательных требований включает следующие этапы: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3.3.1. Формирование ежегодного плана проведения оценки применения обязательных требований, содержащихся в МНПА (далее - План);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3.3.2. Формирование ежегодного доклада об оценке применения  обязательных требований, содержащихся в МНПА (далее - Доклад), его публичное обсуждение на официальном портале Администрации в информационно-телекоммуникационной сети Интернет;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3.3.3. Утверждение Доклада Главой </w:t>
      </w:r>
      <w:r w:rsidRPr="00C80418">
        <w:rPr>
          <w:color w:val="000000"/>
          <w:sz w:val="28"/>
          <w:szCs w:val="28"/>
        </w:rPr>
        <w:t>сельского поселения Шентала</w:t>
      </w:r>
      <w:r w:rsidRPr="00C80418">
        <w:rPr>
          <w:rFonts w:ascii="Arial" w:hAnsi="Arial" w:cs="Arial"/>
          <w:color w:val="000000"/>
          <w:sz w:val="28"/>
          <w:szCs w:val="28"/>
        </w:rPr>
        <w:t xml:space="preserve"> </w:t>
      </w:r>
      <w:r w:rsidRPr="00C80418">
        <w:rPr>
          <w:sz w:val="28"/>
          <w:szCs w:val="28"/>
        </w:rPr>
        <w:t>муниципального района Шенталинский Самарской области (далее – Главой сельского поселения).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color w:val="FF0000"/>
          <w:sz w:val="28"/>
          <w:szCs w:val="28"/>
        </w:rPr>
      </w:pPr>
      <w:r w:rsidRPr="00C80418">
        <w:rPr>
          <w:sz w:val="28"/>
          <w:szCs w:val="28"/>
        </w:rPr>
        <w:t>3.4. Специалисты Администрации в пределах своей компетенции готовят информацию о МНПА, содержащих обязательные требования, применение которых подлежит оценке, и не позднее 1 сентября года, предшествующего году подготовки Доклада, готовят План.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lastRenderedPageBreak/>
        <w:t>План составляется Специалистами Администрации</w:t>
      </w:r>
      <w:r w:rsidRPr="00C80418">
        <w:rPr>
          <w:i/>
          <w:sz w:val="28"/>
          <w:szCs w:val="28"/>
        </w:rPr>
        <w:t xml:space="preserve"> </w:t>
      </w:r>
      <w:r w:rsidRPr="00C80418">
        <w:rPr>
          <w:sz w:val="28"/>
          <w:szCs w:val="28"/>
        </w:rPr>
        <w:t xml:space="preserve">и утверждается Главой </w:t>
      </w:r>
      <w:r w:rsidRPr="00C80418">
        <w:rPr>
          <w:color w:val="000000"/>
          <w:sz w:val="28"/>
          <w:szCs w:val="28"/>
        </w:rPr>
        <w:t>сельского поселения Шентала</w:t>
      </w:r>
      <w:r w:rsidRPr="00C80418">
        <w:rPr>
          <w:rFonts w:ascii="Arial" w:hAnsi="Arial" w:cs="Arial"/>
          <w:color w:val="000000"/>
          <w:sz w:val="28"/>
          <w:szCs w:val="28"/>
        </w:rPr>
        <w:t xml:space="preserve"> </w:t>
      </w:r>
      <w:r w:rsidRPr="00C80418">
        <w:rPr>
          <w:sz w:val="28"/>
          <w:szCs w:val="28"/>
        </w:rPr>
        <w:t xml:space="preserve"> не позднее 1 декабря года, предшествующего году подготовки Доклада, и размещается в электронной форме на официальном портале Администрации в течение 5 рабочих дней </w:t>
      </w:r>
      <w:proofErr w:type="gramStart"/>
      <w:r w:rsidRPr="00C80418">
        <w:rPr>
          <w:sz w:val="28"/>
          <w:szCs w:val="28"/>
        </w:rPr>
        <w:t>с даты регистрации</w:t>
      </w:r>
      <w:proofErr w:type="gramEnd"/>
      <w:r w:rsidRPr="00C80418">
        <w:rPr>
          <w:sz w:val="28"/>
          <w:szCs w:val="28"/>
        </w:rPr>
        <w:t xml:space="preserve"> указанного правового акта.  </w:t>
      </w:r>
      <w:hyperlink w:anchor="P148">
        <w:r w:rsidRPr="00C80418">
          <w:rPr>
            <w:sz w:val="28"/>
            <w:szCs w:val="28"/>
          </w:rPr>
          <w:t>План</w:t>
        </w:r>
      </w:hyperlink>
      <w:r w:rsidRPr="00C80418">
        <w:rPr>
          <w:sz w:val="28"/>
          <w:szCs w:val="28"/>
        </w:rPr>
        <w:t xml:space="preserve"> составляется по форме, установленной приложением 1 к настоящему Порядку.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3.5. Заинтересованные лица направляют предложения о включении МНПА, </w:t>
      </w:r>
      <w:proofErr w:type="gramStart"/>
      <w:r w:rsidRPr="00C80418">
        <w:rPr>
          <w:sz w:val="28"/>
          <w:szCs w:val="28"/>
        </w:rPr>
        <w:t>содержащих</w:t>
      </w:r>
      <w:proofErr w:type="gramEnd"/>
      <w:r w:rsidRPr="00C80418">
        <w:rPr>
          <w:sz w:val="28"/>
          <w:szCs w:val="28"/>
        </w:rPr>
        <w:t xml:space="preserve"> обязательные требования, в План. Специалист Администрации  рассматривает поступившие предложения в течение 5 рабочих дней. По итогам  рассмотрения предложений Специалист Администрации  учитывает поступившие предложения и включает соответствующие МНПА в План либо направляет  обоснованный отказ о включении МНПА в План заинтересованному лицу,  представившему предложения.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3.6. Специалисты Администрации в рамках своей компетенции готовят информацию о   применении  обязательных требований, содержащихся в МНПА, и не позднее 1 сентября года, следующего за годом подготовки Плана, представляют ее Главе</w:t>
      </w:r>
      <w:r w:rsidRPr="00C80418">
        <w:rPr>
          <w:color w:val="000000"/>
          <w:sz w:val="28"/>
          <w:szCs w:val="28"/>
        </w:rPr>
        <w:t xml:space="preserve"> сельского поселения Шентала</w:t>
      </w:r>
      <w:r w:rsidRPr="00C80418">
        <w:rPr>
          <w:sz w:val="28"/>
          <w:szCs w:val="28"/>
        </w:rPr>
        <w:t xml:space="preserve"> для утверждения Доклада.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3.7. Источниками информации для подготовки Доклада являются: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3.7.1. Результаты мониторинга </w:t>
      </w:r>
      <w:proofErr w:type="spellStart"/>
      <w:r w:rsidRPr="00C80418">
        <w:rPr>
          <w:sz w:val="28"/>
          <w:szCs w:val="28"/>
        </w:rPr>
        <w:t>правоприменения</w:t>
      </w:r>
      <w:proofErr w:type="spellEnd"/>
      <w:r w:rsidRPr="00C80418">
        <w:rPr>
          <w:sz w:val="28"/>
          <w:szCs w:val="28"/>
        </w:rPr>
        <w:t xml:space="preserve"> МНПА, </w:t>
      </w:r>
      <w:proofErr w:type="gramStart"/>
      <w:r w:rsidRPr="00C80418">
        <w:rPr>
          <w:sz w:val="28"/>
          <w:szCs w:val="28"/>
        </w:rPr>
        <w:t>содержащих</w:t>
      </w:r>
      <w:proofErr w:type="gramEnd"/>
      <w:r w:rsidRPr="00C80418">
        <w:rPr>
          <w:sz w:val="28"/>
          <w:szCs w:val="28"/>
        </w:rPr>
        <w:t xml:space="preserve"> обязательные требования;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3.7.2. Результаты анализа осуществления контрольной и разрешительной деятельности;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3.7.3. Результаты анализа административной и судебной практики по вопросам применения обязательных требований;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3.7.4.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МНПА, </w:t>
      </w:r>
      <w:proofErr w:type="gramStart"/>
      <w:r w:rsidRPr="00C80418">
        <w:rPr>
          <w:sz w:val="28"/>
          <w:szCs w:val="28"/>
        </w:rPr>
        <w:t>поступившие</w:t>
      </w:r>
      <w:proofErr w:type="gramEnd"/>
      <w:r w:rsidRPr="00C80418">
        <w:rPr>
          <w:sz w:val="28"/>
          <w:szCs w:val="28"/>
        </w:rPr>
        <w:t xml:space="preserve"> в том числе в рамках публичного обсуждения (далее - субъекты регулирования);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3.7.5. Позиции Специалистов Администрации, в том числе полученные при разработке проекта МНПА на этапе антикоррупционной экспертизы, оценки регулирующего воздействия, правовой экспертизы.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3.8. В Доклад включается следующая информация: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3.8.1. Перечень МНПА и содержащихся в них обязательных требований с указанием наименования и реквизитов МНПА, содержащего обязательные требования;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3.8.2. Соблюдение принципов установления и оценки применения обязательных требований, установленных Федеральным </w:t>
      </w:r>
      <w:hyperlink r:id="rId18">
        <w:r w:rsidRPr="00C80418">
          <w:rPr>
            <w:sz w:val="28"/>
            <w:szCs w:val="28"/>
          </w:rPr>
          <w:t>законом</w:t>
        </w:r>
      </w:hyperlink>
      <w:r w:rsidRPr="00C80418">
        <w:rPr>
          <w:sz w:val="28"/>
          <w:szCs w:val="28"/>
        </w:rPr>
        <w:t xml:space="preserve"> № 247-ФЗ;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lastRenderedPageBreak/>
        <w:t>3.8.3.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3.8.4. Изменение расходов и доходов местных бюджетов от реализации функций, полномочий, обязанностей и прав органов местного самоуправления, предусмотренных МНПА;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3.8.5. Сведения о соблюдении обязательных требований в регулируемых сферах деятельности, в том числе сведения о привлечении к ответственности лиц, виновных в нарушении обязательных требований, о типовых нарушениях, либо нарушениях, носящих массовый характер; 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3.8.6. Количество и содержание обращений субъектов регулирования к Администрации, Органам Администрации, связанных с применением обязательных требований;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3.8.7.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3.9.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выводов: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3.9.1. О целесообразности дальнейшего применения обязательных требований;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3.9.2. О целесообразности дальнейшего применения обязательных требований с внесением изменений в МНПА;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3.9.3. О нецелесообразности дальнейшего применения обязательных требований и отмене (признании </w:t>
      </w:r>
      <w:proofErr w:type="gramStart"/>
      <w:r w:rsidRPr="00C80418">
        <w:rPr>
          <w:sz w:val="28"/>
          <w:szCs w:val="28"/>
        </w:rPr>
        <w:t>утратившим</w:t>
      </w:r>
      <w:proofErr w:type="gramEnd"/>
      <w:r w:rsidRPr="00C80418">
        <w:rPr>
          <w:sz w:val="28"/>
          <w:szCs w:val="28"/>
        </w:rPr>
        <w:t xml:space="preserve"> силу) МНПА, содержащего обязательные требования.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3.10. В целях публичного обсуждения Доклада Специалист Администрации  не позднее 1 октября года, следующего за годом подготовки Плана, размещает Доклад на официальном портале Администрации в информационно-телекоммуникационной сети Интернет в разделе «Публичные обсуждения» с одновременным </w:t>
      </w:r>
      <w:hyperlink w:anchor="P175">
        <w:r w:rsidRPr="00C80418">
          <w:rPr>
            <w:sz w:val="28"/>
            <w:szCs w:val="28"/>
          </w:rPr>
          <w:t>уведомлением</w:t>
        </w:r>
      </w:hyperlink>
      <w:r w:rsidRPr="00C80418">
        <w:rPr>
          <w:sz w:val="28"/>
          <w:szCs w:val="28"/>
        </w:rPr>
        <w:t xml:space="preserve"> субъектов регулирования, органов и организаций, </w:t>
      </w:r>
      <w:proofErr w:type="gramStart"/>
      <w:r w:rsidRPr="00C80418">
        <w:rPr>
          <w:sz w:val="28"/>
          <w:szCs w:val="28"/>
        </w:rPr>
        <w:t>целями</w:t>
      </w:r>
      <w:proofErr w:type="gramEnd"/>
      <w:r w:rsidRPr="00C80418">
        <w:rPr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 и иных заинтересованных физических и юридических лиц, по форме согласно приложению 2 к настоящему Порядку.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3.11. Срок публичного обсуждения Доклада составляет не менее 20 рабочих дней со дня его размещения на официальном портале Администрации в информационно-телекоммуникационной сети Интернет в разделе «Публичные обсуждения».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3.12. Специалист Администрации рассматривает все поступившие предложения, составляет </w:t>
      </w:r>
      <w:hyperlink w:anchor="P209">
        <w:r w:rsidRPr="00C80418">
          <w:rPr>
            <w:sz w:val="28"/>
            <w:szCs w:val="28"/>
          </w:rPr>
          <w:t>свод</w:t>
        </w:r>
      </w:hyperlink>
      <w:r w:rsidRPr="00C80418">
        <w:rPr>
          <w:sz w:val="28"/>
          <w:szCs w:val="28"/>
        </w:rPr>
        <w:t xml:space="preserve"> предложений по Докладу о достижении целей введения обязательных </w:t>
      </w:r>
      <w:r w:rsidRPr="00C80418">
        <w:rPr>
          <w:sz w:val="28"/>
          <w:szCs w:val="28"/>
        </w:rPr>
        <w:lastRenderedPageBreak/>
        <w:t>требований, содержащихся в МНПА, по форме согласно приложению 3 к настоящему Порядку с указанием сведений об их учете и (или) о причинах отклонения. Свод предложений подписывается Специалистом Администрации и приобщается к Докладу.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В случае согласия с поступившими предложениями (замечаниями) Специалист Администрации  в течение 20 рабочих дней со дня истечения срока публичного обсуждения Доклада, указанного в пункте 3.11 настоящего Порядка, осуществляет доработку Доклада с отражением поступивших предложений (замечаний).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В случае несогласия с поступившими предложениями (замечаниями) Специалист Администрации  в пределах срока, указанного в </w:t>
      </w:r>
      <w:hyperlink w:anchor="P130">
        <w:r w:rsidRPr="00C80418">
          <w:rPr>
            <w:sz w:val="28"/>
            <w:szCs w:val="28"/>
          </w:rPr>
          <w:t>абзаце втором</w:t>
        </w:r>
      </w:hyperlink>
      <w:r w:rsidRPr="00C80418">
        <w:rPr>
          <w:sz w:val="28"/>
          <w:szCs w:val="28"/>
        </w:rPr>
        <w:t xml:space="preserve"> настоящего пункта, готовит мотивированные пояснения и отражает их в Докладе.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3.13. Специалистами Администрации  в течение 5 рабочих дней со дня истечения срока, указанного в </w:t>
      </w:r>
      <w:hyperlink w:anchor="P130">
        <w:r w:rsidRPr="00C80418">
          <w:rPr>
            <w:sz w:val="28"/>
            <w:szCs w:val="28"/>
          </w:rPr>
          <w:t>абзаце втором пункта 3.12</w:t>
        </w:r>
      </w:hyperlink>
      <w:r w:rsidRPr="00C80418">
        <w:rPr>
          <w:sz w:val="28"/>
          <w:szCs w:val="28"/>
        </w:rPr>
        <w:t xml:space="preserve"> настоящего Порядка, направляет доработанный Доклад на утверждение Главе </w:t>
      </w:r>
      <w:r w:rsidRPr="00C80418">
        <w:rPr>
          <w:color w:val="000000"/>
          <w:sz w:val="28"/>
          <w:szCs w:val="28"/>
        </w:rPr>
        <w:t>сельского поселения Шентала</w:t>
      </w:r>
      <w:r w:rsidRPr="00C80418">
        <w:rPr>
          <w:sz w:val="28"/>
          <w:szCs w:val="28"/>
        </w:rPr>
        <w:t>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3.14. Глава </w:t>
      </w:r>
      <w:r w:rsidRPr="00C80418">
        <w:rPr>
          <w:color w:val="000000"/>
          <w:sz w:val="28"/>
          <w:szCs w:val="28"/>
        </w:rPr>
        <w:t>сельского поселения Шентала</w:t>
      </w:r>
      <w:r w:rsidRPr="00C80418">
        <w:rPr>
          <w:sz w:val="28"/>
          <w:szCs w:val="28"/>
        </w:rPr>
        <w:t xml:space="preserve"> в течение 10 рабочих дней со дня поступления Доклада утверждает его.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3.15. Специалист Администрации размещает Доклад в течение 10 рабочих дней со дня утверждения, но не позднее 31 декабря текущего года на официальном портале Администрации в информационно-телекоммуникационной сети Интернет в разделе «Контрольно-надзорная деятельность».</w:t>
      </w:r>
    </w:p>
    <w:p w:rsidR="00C80418" w:rsidRPr="00C80418" w:rsidRDefault="00C80418" w:rsidP="00C804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3.16. В случае отражения в Докладе выводов, предусмотренных подпунктами 3.9.2 и 3.9.3  пункта 3.9 настоящего Порядка, орган-разработчик должен обеспечить принятие соответствующих МНПА об отмене (изменении) обязательных требований в срок, не превышающий 90 календарных дней со дня размещения Доклада. При этом срок может быть продлен на 30 календарных дней.</w:t>
      </w:r>
    </w:p>
    <w:p w:rsidR="00C80418" w:rsidRPr="00C80418" w:rsidRDefault="00C80418" w:rsidP="00C8041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Default="00C80418" w:rsidP="00C80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418" w:rsidRDefault="00C80418" w:rsidP="00C80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418" w:rsidRDefault="00C80418" w:rsidP="00C80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418" w:rsidRDefault="00C80418" w:rsidP="00C80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418" w:rsidRDefault="00C80418" w:rsidP="00C80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418" w:rsidRDefault="00C80418" w:rsidP="00C80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418" w:rsidRDefault="00C80418" w:rsidP="00C80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418" w:rsidRDefault="00C80418" w:rsidP="00C80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C80418">
        <w:rPr>
          <w:sz w:val="28"/>
          <w:szCs w:val="28"/>
        </w:rPr>
        <w:lastRenderedPageBreak/>
        <w:t>Приложение 1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к Порядку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установления и оценки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применения обязательных требований,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устанавливаемых муниципальными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нормативными правовыми актами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 xml:space="preserve"> 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80418">
        <w:rPr>
          <w:sz w:val="28"/>
          <w:szCs w:val="28"/>
        </w:rPr>
        <w:t>ЕЖЕГОДНЫЙ ПЛАН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80418">
        <w:rPr>
          <w:sz w:val="28"/>
          <w:szCs w:val="28"/>
        </w:rPr>
        <w:t>проведения оценки применения обязательных требований,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gramStart"/>
      <w:r w:rsidRPr="00C80418">
        <w:rPr>
          <w:sz w:val="28"/>
          <w:szCs w:val="28"/>
        </w:rPr>
        <w:t>содержащихся в муниципальных нормативных правовых актах</w:t>
      </w:r>
      <w:proofErr w:type="gramEnd"/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80418">
        <w:rPr>
          <w:color w:val="000000"/>
          <w:sz w:val="28"/>
          <w:szCs w:val="28"/>
        </w:rPr>
        <w:t>сельского поселения Шентала</w:t>
      </w:r>
      <w:r w:rsidRPr="00C80418">
        <w:rPr>
          <w:rFonts w:ascii="Arial" w:hAnsi="Arial" w:cs="Arial"/>
          <w:color w:val="000000"/>
          <w:sz w:val="28"/>
          <w:szCs w:val="28"/>
        </w:rPr>
        <w:t xml:space="preserve"> </w:t>
      </w:r>
      <w:r w:rsidRPr="00C80418">
        <w:rPr>
          <w:sz w:val="28"/>
          <w:szCs w:val="28"/>
        </w:rPr>
        <w:t xml:space="preserve"> </w:t>
      </w:r>
      <w:proofErr w:type="gramStart"/>
      <w:r w:rsidRPr="00C80418">
        <w:rPr>
          <w:sz w:val="28"/>
          <w:szCs w:val="28"/>
        </w:rPr>
        <w:t>муниципального</w:t>
      </w:r>
      <w:proofErr w:type="gramEnd"/>
      <w:r w:rsidRPr="00C80418">
        <w:rPr>
          <w:sz w:val="28"/>
          <w:szCs w:val="28"/>
        </w:rPr>
        <w:t xml:space="preserve"> Шенталинский Самарской области, на ________ год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813"/>
      </w:tblGrid>
      <w:tr w:rsidR="00C80418" w:rsidRPr="00C80418" w:rsidTr="001361C4">
        <w:tc>
          <w:tcPr>
            <w:tcW w:w="850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 xml:space="preserve">№ </w:t>
            </w:r>
            <w:proofErr w:type="gramStart"/>
            <w:r w:rsidRPr="00C80418">
              <w:rPr>
                <w:sz w:val="28"/>
                <w:szCs w:val="28"/>
              </w:rPr>
              <w:t>п</w:t>
            </w:r>
            <w:proofErr w:type="gramEnd"/>
            <w:r w:rsidRPr="00C80418">
              <w:rPr>
                <w:sz w:val="28"/>
                <w:szCs w:val="28"/>
              </w:rPr>
              <w:t>/п</w:t>
            </w:r>
          </w:p>
        </w:tc>
        <w:tc>
          <w:tcPr>
            <w:tcW w:w="7813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Вид, реквизиты и наименование муниципального нормативного правового акта (его составной части), подлежащего оценке</w:t>
            </w:r>
          </w:p>
        </w:tc>
      </w:tr>
      <w:tr w:rsidR="00C80418" w:rsidRPr="00C80418" w:rsidTr="001361C4">
        <w:tc>
          <w:tcPr>
            <w:tcW w:w="850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1.</w:t>
            </w:r>
          </w:p>
        </w:tc>
        <w:tc>
          <w:tcPr>
            <w:tcW w:w="7813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850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2.</w:t>
            </w:r>
          </w:p>
        </w:tc>
        <w:tc>
          <w:tcPr>
            <w:tcW w:w="7813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850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3.</w:t>
            </w:r>
          </w:p>
        </w:tc>
        <w:tc>
          <w:tcPr>
            <w:tcW w:w="7813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C80418">
        <w:rPr>
          <w:sz w:val="28"/>
          <w:szCs w:val="28"/>
        </w:rPr>
        <w:lastRenderedPageBreak/>
        <w:t>Приложение 2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к Порядку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установления и оценки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применения обязательных требований,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устанавливаемых муниципальными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нормативными правовыми актами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100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7"/>
        <w:gridCol w:w="1919"/>
        <w:gridCol w:w="510"/>
        <w:gridCol w:w="3313"/>
      </w:tblGrid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УВЕДОМЛЕНИЕ</w:t>
            </w:r>
          </w:p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 xml:space="preserve">о проведении публичного обсуждения доклада о достижении целей введения обязательных требований, содержащихся в муниципальных нормативных правовых актах </w:t>
            </w:r>
            <w:r w:rsidRPr="00C80418">
              <w:rPr>
                <w:color w:val="000000"/>
                <w:sz w:val="28"/>
                <w:szCs w:val="28"/>
              </w:rPr>
              <w:t>сельского поселения Шентала</w:t>
            </w:r>
            <w:r w:rsidRPr="00C80418">
              <w:rPr>
                <w:sz w:val="28"/>
                <w:szCs w:val="28"/>
              </w:rPr>
              <w:t xml:space="preserve"> муниципального Шенталинский Самарской области</w:t>
            </w: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Настоящим (</w:t>
            </w:r>
            <w:r w:rsidRPr="00C80418">
              <w:rPr>
                <w:i/>
                <w:sz w:val="28"/>
                <w:szCs w:val="28"/>
                <w:u w:val="single"/>
              </w:rPr>
              <w:t xml:space="preserve">наименование ОМС) </w:t>
            </w:r>
            <w:r w:rsidRPr="00C80418">
              <w:rPr>
                <w:sz w:val="28"/>
                <w:szCs w:val="28"/>
              </w:rPr>
              <w:t xml:space="preserve"> в лице</w:t>
            </w: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(наименование органа Администрации)</w:t>
            </w: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 xml:space="preserve">уведомляет о проведении публичного обсуждения доклада о достижении целей введения обязательных требований, содержащихся в муниципальных нормативных правовых актах </w:t>
            </w:r>
            <w:r w:rsidRPr="00C80418">
              <w:rPr>
                <w:color w:val="000000"/>
                <w:sz w:val="28"/>
                <w:szCs w:val="28"/>
              </w:rPr>
              <w:t>сельского поселения Шентала</w:t>
            </w:r>
            <w:r w:rsidRPr="00C8041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C80418">
              <w:rPr>
                <w:sz w:val="28"/>
                <w:szCs w:val="28"/>
              </w:rPr>
              <w:t xml:space="preserve"> муниципального района Шенталинский Самарской области  (далее - Доклад), а также о приеме предложений от участников публичного обсуждения.</w:t>
            </w:r>
          </w:p>
        </w:tc>
      </w:tr>
      <w:tr w:rsidR="00C80418" w:rsidRPr="00C80418" w:rsidTr="001361C4"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 xml:space="preserve">Сроки приема предложений: </w:t>
            </w:r>
            <w:proofErr w:type="gramStart"/>
            <w:r w:rsidRPr="00C80418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hanging="6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по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 xml:space="preserve">Предложения принимаются по </w:t>
            </w:r>
            <w:r w:rsidRPr="00C80418">
              <w:rPr>
                <w:i/>
                <w:sz w:val="28"/>
                <w:szCs w:val="28"/>
              </w:rPr>
              <w:t>телефону, адресу, адресу электронной почты:</w:t>
            </w: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0418" w:rsidRPr="00C80418" w:rsidTr="001361C4">
        <w:tblPrEx>
          <w:tblBorders>
            <w:insideH w:val="single" w:sz="4" w:space="0" w:color="auto"/>
          </w:tblBorders>
        </w:tblPrEx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Контактное лицо:</w:t>
            </w:r>
          </w:p>
        </w:tc>
        <w:tc>
          <w:tcPr>
            <w:tcW w:w="7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Уведомление о проведении публичного обсуждения, Доклад, а также иные материалы размещены на официальном портале Администрации в информационно-телекоммуникационной сети Интернет в разделе «Публичные обсуждения»:</w:t>
            </w: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(электронный адрес страницы раздела в составе официального портала)</w:t>
            </w: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Дата составления уведомления: «_____» ________________ 20__ г.</w:t>
            </w:r>
          </w:p>
        </w:tc>
      </w:tr>
    </w:tbl>
    <w:p w:rsidR="00C80418" w:rsidRPr="00C80418" w:rsidRDefault="00C80418" w:rsidP="00BD637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C80418">
        <w:rPr>
          <w:sz w:val="28"/>
          <w:szCs w:val="28"/>
        </w:rPr>
        <w:lastRenderedPageBreak/>
        <w:t>Приложение 3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к Порядку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установления и оценки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применения обязательных требований,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устанавливаемых муниципальными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80418">
        <w:rPr>
          <w:sz w:val="28"/>
          <w:szCs w:val="28"/>
        </w:rPr>
        <w:t>нормативными правовыми актами</w:t>
      </w: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 xml:space="preserve"> 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613"/>
        <w:gridCol w:w="1589"/>
        <w:gridCol w:w="3870"/>
      </w:tblGrid>
      <w:tr w:rsidR="00C80418" w:rsidRPr="00C80418" w:rsidTr="001361C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Свод</w:t>
            </w:r>
          </w:p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 xml:space="preserve">предложений по докладу о достижении целей введения обязательных требований, содержащихся в муниципальных нормативных правовых актах </w:t>
            </w:r>
            <w:r w:rsidRPr="00C80418">
              <w:rPr>
                <w:color w:val="000000"/>
                <w:sz w:val="28"/>
                <w:szCs w:val="28"/>
              </w:rPr>
              <w:t>сельского поселения Шентала</w:t>
            </w:r>
            <w:r w:rsidRPr="00C80418">
              <w:rPr>
                <w:sz w:val="28"/>
                <w:szCs w:val="28"/>
              </w:rPr>
              <w:t xml:space="preserve"> муниципального района Шенталинский Самарской области</w:t>
            </w:r>
          </w:p>
        </w:tc>
      </w:tr>
      <w:tr w:rsidR="00C80418" w:rsidRPr="00C80418" w:rsidTr="001361C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Прием предложений по докладу о достижении целей введения обязательных требований, содержащихся в муниципальных нормативных правовых актах (далее - Доклад), осуществлялся Специалистами Администрации:</w:t>
            </w:r>
          </w:p>
        </w:tc>
      </w:tr>
      <w:tr w:rsidR="00C80418" w:rsidRPr="00C80418" w:rsidTr="001361C4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с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по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551"/>
        <w:gridCol w:w="3181"/>
        <w:gridCol w:w="3057"/>
      </w:tblGrid>
      <w:tr w:rsidR="00C80418" w:rsidRPr="00C80418" w:rsidTr="001361C4">
        <w:tc>
          <w:tcPr>
            <w:tcW w:w="1196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 xml:space="preserve">№ </w:t>
            </w:r>
            <w:proofErr w:type="gramStart"/>
            <w:r w:rsidRPr="00C80418">
              <w:rPr>
                <w:sz w:val="28"/>
                <w:szCs w:val="28"/>
              </w:rPr>
              <w:t>п</w:t>
            </w:r>
            <w:proofErr w:type="gramEnd"/>
            <w:r w:rsidRPr="00C80418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Информация об участнике публичного обсуждения Доклада</w:t>
            </w:r>
          </w:p>
        </w:tc>
        <w:tc>
          <w:tcPr>
            <w:tcW w:w="3181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Содержание предложения по Докладу, поступившего от участника публичного обсуждения</w:t>
            </w:r>
          </w:p>
        </w:tc>
        <w:tc>
          <w:tcPr>
            <w:tcW w:w="3057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Результат рассмотрения предложения по Докладу, поступившего от участника публичного обсуждения</w:t>
            </w:r>
          </w:p>
        </w:tc>
      </w:tr>
      <w:tr w:rsidR="00C80418" w:rsidRPr="00C80418" w:rsidTr="001361C4">
        <w:tc>
          <w:tcPr>
            <w:tcW w:w="1196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2</w:t>
            </w:r>
          </w:p>
        </w:tc>
        <w:tc>
          <w:tcPr>
            <w:tcW w:w="3181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3</w:t>
            </w:r>
          </w:p>
        </w:tc>
        <w:tc>
          <w:tcPr>
            <w:tcW w:w="3057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4</w:t>
            </w:r>
          </w:p>
        </w:tc>
      </w:tr>
      <w:tr w:rsidR="00C80418" w:rsidRPr="00C80418" w:rsidTr="001361C4">
        <w:tc>
          <w:tcPr>
            <w:tcW w:w="1196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1196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180"/>
        <w:gridCol w:w="570"/>
        <w:gridCol w:w="570"/>
        <w:gridCol w:w="360"/>
        <w:gridCol w:w="315"/>
        <w:gridCol w:w="1035"/>
        <w:gridCol w:w="1825"/>
      </w:tblGrid>
      <w:tr w:rsidR="00C80418" w:rsidRPr="00C80418" w:rsidTr="001361C4">
        <w:tc>
          <w:tcPr>
            <w:tcW w:w="7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Общее количество участников публичного обсуждения по Докладу: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6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Общее количество поступивших предложений по Докладу: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из них:</w:t>
            </w:r>
          </w:p>
        </w:tc>
      </w:tr>
      <w:tr w:rsidR="00C80418" w:rsidRPr="00C80418" w:rsidTr="001361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- количество учтенных предложений:</w:t>
            </w:r>
          </w:p>
        </w:tc>
        <w:tc>
          <w:tcPr>
            <w:tcW w:w="5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- количество предложений, учтенных частично: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 xml:space="preserve">- количество отклоненных </w:t>
            </w:r>
            <w:r w:rsidRPr="00C80418">
              <w:rPr>
                <w:sz w:val="28"/>
                <w:szCs w:val="28"/>
              </w:rPr>
              <w:lastRenderedPageBreak/>
              <w:t>предложений: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Дата составления свода предложений по Докладу: «____»  _____________________20__ г.</w:t>
            </w:r>
          </w:p>
        </w:tc>
      </w:tr>
      <w:tr w:rsidR="00C80418" w:rsidRPr="00C80418" w:rsidTr="001361C4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80418" w:rsidRPr="00C80418" w:rsidTr="001361C4">
        <w:tblPrEx>
          <w:tblBorders>
            <w:insideH w:val="single" w:sz="4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(должности руководителей Органов Администрации)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18" w:rsidRPr="00C80418" w:rsidRDefault="00C80418" w:rsidP="00C80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418">
              <w:rPr>
                <w:sz w:val="28"/>
                <w:szCs w:val="28"/>
              </w:rPr>
              <w:t>(инициалы, фамилии)</w:t>
            </w:r>
          </w:p>
        </w:tc>
      </w:tr>
    </w:tbl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418" w:rsidRPr="00C80418" w:rsidRDefault="00C80418" w:rsidP="00C80418">
      <w:pPr>
        <w:pBdr>
          <w:bottom w:val="single" w:sz="6" w:space="0" w:color="auto"/>
        </w:pBdr>
        <w:autoSpaceDE w:val="0"/>
        <w:autoSpaceDN w:val="0"/>
        <w:adjustRightInd w:val="0"/>
        <w:spacing w:before="100" w:after="100"/>
        <w:ind w:firstLine="720"/>
        <w:jc w:val="both"/>
        <w:rPr>
          <w:sz w:val="20"/>
          <w:szCs w:val="20"/>
        </w:rPr>
      </w:pPr>
    </w:p>
    <w:p w:rsidR="00C80418" w:rsidRPr="00C80418" w:rsidRDefault="00C80418" w:rsidP="00C80418">
      <w:pPr>
        <w:rPr>
          <w:sz w:val="20"/>
          <w:szCs w:val="20"/>
        </w:rPr>
      </w:pPr>
    </w:p>
    <w:p w:rsidR="00C80418" w:rsidRDefault="00C80418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C80418" w:rsidRDefault="00C80418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C80418" w:rsidRDefault="00C80418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C80418" w:rsidRDefault="00C80418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BD637F" w:rsidRDefault="00BD637F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C80418" w:rsidRDefault="00C80418" w:rsidP="00C80418">
      <w:pPr>
        <w:keepLines/>
        <w:widowControl w:val="0"/>
        <w:jc w:val="center"/>
        <w:outlineLvl w:val="6"/>
        <w:rPr>
          <w:lang w:val="tt-RU" w:eastAsia="zh-CN"/>
        </w:rPr>
      </w:pPr>
    </w:p>
    <w:p w:rsidR="00C80418" w:rsidRPr="00C80418" w:rsidRDefault="00C80418" w:rsidP="00C80418">
      <w:pPr>
        <w:keepLines/>
        <w:widowControl w:val="0"/>
        <w:jc w:val="center"/>
        <w:outlineLvl w:val="6"/>
        <w:rPr>
          <w:b/>
          <w:bCs/>
          <w:iCs/>
          <w:color w:val="FF0000"/>
          <w:sz w:val="28"/>
        </w:rPr>
      </w:pPr>
    </w:p>
    <w:p w:rsidR="00C80418" w:rsidRPr="00C80418" w:rsidRDefault="00C80418" w:rsidP="00C80418">
      <w:pPr>
        <w:keepLines/>
        <w:widowControl w:val="0"/>
        <w:jc w:val="center"/>
        <w:outlineLvl w:val="6"/>
        <w:rPr>
          <w:b/>
          <w:bCs/>
          <w:iCs/>
          <w:sz w:val="28"/>
        </w:rPr>
      </w:pPr>
      <w:r w:rsidRPr="00C80418">
        <w:rPr>
          <w:b/>
          <w:bCs/>
          <w:iCs/>
          <w:sz w:val="28"/>
        </w:rPr>
        <w:lastRenderedPageBreak/>
        <w:t>РЕШЕНИЕ №147</w:t>
      </w:r>
    </w:p>
    <w:p w:rsidR="00C80418" w:rsidRPr="00C80418" w:rsidRDefault="00C80418" w:rsidP="00C80418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C80418" w:rsidRPr="00C80418" w:rsidRDefault="00C80418" w:rsidP="00C80418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C80418">
        <w:rPr>
          <w:bCs/>
          <w:sz w:val="28"/>
          <w:szCs w:val="28"/>
          <w:lang w:eastAsia="en-US"/>
        </w:rPr>
        <w:t xml:space="preserve">от </w:t>
      </w:r>
      <w:r w:rsidRPr="00C80418">
        <w:rPr>
          <w:bCs/>
          <w:sz w:val="28"/>
          <w:szCs w:val="28"/>
          <w:lang w:val="tt-RU" w:eastAsia="en-US"/>
        </w:rPr>
        <w:t xml:space="preserve">5 июня </w:t>
      </w:r>
      <w:r w:rsidRPr="00C80418">
        <w:rPr>
          <w:bCs/>
          <w:sz w:val="28"/>
          <w:szCs w:val="28"/>
          <w:lang w:eastAsia="en-US"/>
        </w:rPr>
        <w:t>2024 года</w:t>
      </w:r>
    </w:p>
    <w:p w:rsidR="00C80418" w:rsidRPr="00C80418" w:rsidRDefault="00C80418" w:rsidP="00C80418">
      <w:pPr>
        <w:keepLines/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C80418">
        <w:rPr>
          <w:b/>
          <w:bCs/>
          <w:sz w:val="28"/>
          <w:szCs w:val="28"/>
        </w:rPr>
        <w:t xml:space="preserve"> </w:t>
      </w:r>
    </w:p>
    <w:p w:rsidR="00C80418" w:rsidRPr="00C80418" w:rsidRDefault="00C80418" w:rsidP="00C80418">
      <w:pPr>
        <w:jc w:val="center"/>
        <w:rPr>
          <w:b/>
          <w:sz w:val="28"/>
          <w:szCs w:val="28"/>
          <w:lang w:eastAsia="ar-SA"/>
        </w:rPr>
      </w:pPr>
      <w:r w:rsidRPr="00C80418">
        <w:rPr>
          <w:b/>
          <w:sz w:val="28"/>
          <w:szCs w:val="28"/>
          <w:lang w:eastAsia="ar-SA"/>
        </w:rPr>
        <w:t>Об утверждении положения о порядке назначения и проведения опроса граждан на территории сельского поселения Шентала муниципального района Шенталинский Самарской области</w:t>
      </w:r>
    </w:p>
    <w:p w:rsidR="00C80418" w:rsidRPr="00C80418" w:rsidRDefault="00C80418" w:rsidP="00C80418">
      <w:pPr>
        <w:jc w:val="both"/>
        <w:rPr>
          <w:sz w:val="28"/>
          <w:szCs w:val="28"/>
          <w:lang w:eastAsia="ar-SA"/>
        </w:rPr>
      </w:pPr>
    </w:p>
    <w:p w:rsidR="00C80418" w:rsidRPr="00C80418" w:rsidRDefault="00C80418" w:rsidP="00C80418">
      <w:pPr>
        <w:keepLines/>
        <w:widowControl w:val="0"/>
        <w:ind w:firstLine="567"/>
        <w:contextualSpacing/>
        <w:jc w:val="both"/>
        <w:rPr>
          <w:sz w:val="28"/>
          <w:szCs w:val="28"/>
        </w:rPr>
      </w:pPr>
      <w:proofErr w:type="gramStart"/>
      <w:r w:rsidRPr="00C80418">
        <w:rPr>
          <w:sz w:val="28"/>
          <w:szCs w:val="28"/>
          <w:lang w:eastAsia="ar-SA"/>
        </w:rPr>
        <w:t xml:space="preserve">В соответствии с Конституцией Российской Федерации, ч. 4 ст. 31 Федерального закона от 06.10.2003 № 131-ФЗ «Об общих принципах организации местного самоуправления в Российской Федерации», ч. 4 ст. 5 Закона Самарской области от 29.02.2016 № 33-ГД «О порядке назначения и проведения опроса граждан в муниципальных образованиях Самарской области», Уставом сельского поселения Шентала муниципального района Шенталинский Самарской области, </w:t>
      </w:r>
      <w:r w:rsidRPr="00C80418">
        <w:rPr>
          <w:sz w:val="27"/>
          <w:szCs w:val="27"/>
        </w:rPr>
        <w:t>Собрание представителей сельского поселения Шентала</w:t>
      </w:r>
      <w:proofErr w:type="gramEnd"/>
      <w:r w:rsidRPr="00C80418">
        <w:rPr>
          <w:sz w:val="27"/>
          <w:szCs w:val="27"/>
        </w:rPr>
        <w:t xml:space="preserve"> муниципального района Шенталинский Самарской области </w:t>
      </w:r>
    </w:p>
    <w:p w:rsidR="00C80418" w:rsidRPr="00C80418" w:rsidRDefault="00C80418" w:rsidP="00C80418">
      <w:pPr>
        <w:keepLines/>
        <w:widowControl w:val="0"/>
        <w:ind w:firstLine="567"/>
        <w:contextualSpacing/>
        <w:jc w:val="both"/>
        <w:rPr>
          <w:bCs/>
          <w:sz w:val="28"/>
          <w:szCs w:val="28"/>
        </w:rPr>
      </w:pPr>
    </w:p>
    <w:p w:rsidR="00C80418" w:rsidRPr="00C80418" w:rsidRDefault="00C80418" w:rsidP="00C80418">
      <w:pPr>
        <w:keepLines/>
        <w:widowControl w:val="0"/>
        <w:contextualSpacing/>
        <w:jc w:val="center"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>РЕШИЛО:</w:t>
      </w:r>
    </w:p>
    <w:p w:rsidR="00C80418" w:rsidRPr="00C80418" w:rsidRDefault="00C80418" w:rsidP="00C80418">
      <w:pPr>
        <w:keepLines/>
        <w:widowControl w:val="0"/>
        <w:tabs>
          <w:tab w:val="left" w:pos="3240"/>
        </w:tabs>
        <w:rPr>
          <w:sz w:val="28"/>
          <w:szCs w:val="28"/>
        </w:rPr>
      </w:pPr>
    </w:p>
    <w:p w:rsidR="00C80418" w:rsidRPr="00C80418" w:rsidRDefault="00C80418" w:rsidP="00C80418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eastAsia="ar-SA"/>
        </w:rPr>
      </w:pPr>
      <w:r w:rsidRPr="00C80418">
        <w:rPr>
          <w:sz w:val="28"/>
          <w:szCs w:val="28"/>
          <w:lang w:eastAsia="ar-SA"/>
        </w:rPr>
        <w:t>Утвердить положение о порядке назначения и проведения опроса граждан на территории сельского поселения Шентала муниципального района Шенталинский Самарской области.</w:t>
      </w:r>
    </w:p>
    <w:p w:rsidR="00C80418" w:rsidRPr="00C80418" w:rsidRDefault="00C80418" w:rsidP="00C80418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eastAsia="ar-SA"/>
        </w:rPr>
      </w:pPr>
      <w:r w:rsidRPr="00C80418">
        <w:rPr>
          <w:sz w:val="28"/>
          <w:szCs w:val="28"/>
          <w:lang w:eastAsia="ar-SA"/>
        </w:rPr>
        <w:t>Опубликовать настоящее решение в газете «Вестник поселения Шентала».</w:t>
      </w:r>
    </w:p>
    <w:p w:rsidR="00C80418" w:rsidRPr="00C80418" w:rsidRDefault="00C80418" w:rsidP="00C80418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eastAsia="ar-SA"/>
        </w:rPr>
      </w:pPr>
      <w:r w:rsidRPr="00C80418">
        <w:rPr>
          <w:sz w:val="28"/>
          <w:szCs w:val="28"/>
          <w:lang w:eastAsia="ar-SA"/>
        </w:rPr>
        <w:t>Настоящее решение вступает в силу после его официального опубликования.</w:t>
      </w:r>
    </w:p>
    <w:p w:rsidR="00C80418" w:rsidRPr="00C80418" w:rsidRDefault="00C80418" w:rsidP="00C80418">
      <w:pPr>
        <w:ind w:firstLine="709"/>
        <w:jc w:val="both"/>
        <w:rPr>
          <w:sz w:val="28"/>
          <w:szCs w:val="28"/>
          <w:lang w:eastAsia="ar-SA"/>
        </w:rPr>
      </w:pPr>
    </w:p>
    <w:p w:rsidR="00C80418" w:rsidRPr="00C80418" w:rsidRDefault="00C80418" w:rsidP="00C80418">
      <w:pPr>
        <w:ind w:firstLine="709"/>
        <w:jc w:val="both"/>
        <w:rPr>
          <w:sz w:val="28"/>
          <w:szCs w:val="28"/>
          <w:lang w:eastAsia="ar-SA"/>
        </w:rPr>
      </w:pP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 xml:space="preserve">Председатель Собрания представителей 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bookmarkStart w:id="1" w:name="_Hlk5355789"/>
      <w:r w:rsidRPr="00C80418">
        <w:rPr>
          <w:b/>
          <w:sz w:val="28"/>
          <w:szCs w:val="28"/>
        </w:rPr>
        <w:t xml:space="preserve">сельского поселения Шентала 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>муниципального района Шенталинский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>Самарской области                                                                      Г.П. Гафарова</w:t>
      </w:r>
    </w:p>
    <w:bookmarkEnd w:id="1"/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 xml:space="preserve">Глава 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 xml:space="preserve">сельского поселения Шентала 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 xml:space="preserve">муниципального района Шенталинский </w:t>
      </w:r>
    </w:p>
    <w:p w:rsidR="00C80418" w:rsidRPr="00C80418" w:rsidRDefault="00C80418" w:rsidP="00C80418">
      <w:pPr>
        <w:keepLines/>
        <w:widowControl w:val="0"/>
        <w:contextualSpacing/>
        <w:rPr>
          <w:b/>
          <w:sz w:val="28"/>
          <w:szCs w:val="28"/>
        </w:rPr>
      </w:pPr>
      <w:r w:rsidRPr="00C80418">
        <w:rPr>
          <w:b/>
          <w:sz w:val="28"/>
          <w:szCs w:val="28"/>
        </w:rPr>
        <w:t xml:space="preserve">Самарской области                                                                    В.И. </w:t>
      </w:r>
      <w:proofErr w:type="spellStart"/>
      <w:r w:rsidRPr="00C80418">
        <w:rPr>
          <w:b/>
          <w:sz w:val="28"/>
          <w:szCs w:val="28"/>
        </w:rPr>
        <w:t>Миханьков</w:t>
      </w:r>
      <w:proofErr w:type="spellEnd"/>
    </w:p>
    <w:p w:rsidR="00C80418" w:rsidRDefault="00C80418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BD637F" w:rsidRDefault="00BD637F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BD637F" w:rsidRDefault="00BD637F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BD637F" w:rsidRDefault="00BD637F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BD637F" w:rsidRDefault="00BD637F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BD637F" w:rsidRDefault="00BD637F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BD637F" w:rsidRDefault="00BD637F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BD637F" w:rsidRDefault="00BD637F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BD637F" w:rsidRDefault="00BD637F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BD637F" w:rsidRDefault="00BD637F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C80418" w:rsidRPr="00C80418" w:rsidRDefault="00C80418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80418">
        <w:rPr>
          <w:sz w:val="28"/>
          <w:szCs w:val="28"/>
        </w:rPr>
        <w:lastRenderedPageBreak/>
        <w:t xml:space="preserve">Приложение </w:t>
      </w:r>
      <w:proofErr w:type="gramStart"/>
      <w:r w:rsidRPr="00C80418">
        <w:rPr>
          <w:sz w:val="28"/>
          <w:szCs w:val="28"/>
        </w:rPr>
        <w:t>к</w:t>
      </w:r>
      <w:proofErr w:type="gramEnd"/>
    </w:p>
    <w:p w:rsidR="00C80418" w:rsidRPr="00C80418" w:rsidRDefault="00C80418" w:rsidP="00C80418">
      <w:pPr>
        <w:ind w:left="4536"/>
        <w:jc w:val="center"/>
        <w:rPr>
          <w:color w:val="000000"/>
          <w:sz w:val="28"/>
          <w:szCs w:val="28"/>
        </w:rPr>
      </w:pPr>
      <w:r w:rsidRPr="00C80418">
        <w:rPr>
          <w:color w:val="000000"/>
          <w:sz w:val="28"/>
          <w:szCs w:val="28"/>
        </w:rPr>
        <w:t>решению Собрания представителей сельского поселения Шентала муниципального района Шенталинский Самарской области</w:t>
      </w:r>
    </w:p>
    <w:p w:rsidR="00C80418" w:rsidRPr="00C80418" w:rsidRDefault="00C80418" w:rsidP="00C80418">
      <w:pPr>
        <w:shd w:val="clear" w:color="auto" w:fill="FFFFFF"/>
        <w:ind w:left="4536"/>
        <w:jc w:val="center"/>
        <w:textAlignment w:val="baseline"/>
        <w:rPr>
          <w:color w:val="000000"/>
        </w:rPr>
      </w:pPr>
      <w:r w:rsidRPr="00C80418">
        <w:rPr>
          <w:sz w:val="28"/>
          <w:szCs w:val="28"/>
        </w:rPr>
        <w:t>от 05.06.2024 г. №147</w:t>
      </w:r>
    </w:p>
    <w:p w:rsidR="00C80418" w:rsidRPr="00C80418" w:rsidRDefault="00C80418" w:rsidP="00C80418">
      <w:pPr>
        <w:shd w:val="clear" w:color="auto" w:fill="FFFFFF"/>
        <w:jc w:val="both"/>
        <w:textAlignment w:val="baseline"/>
        <w:rPr>
          <w:color w:val="000000"/>
        </w:rPr>
      </w:pPr>
    </w:p>
    <w:p w:rsidR="00C80418" w:rsidRPr="00C80418" w:rsidRDefault="00C80418" w:rsidP="00C80418">
      <w:pPr>
        <w:shd w:val="clear" w:color="auto" w:fill="FFFFFF"/>
        <w:jc w:val="both"/>
        <w:textAlignment w:val="baseline"/>
        <w:rPr>
          <w:color w:val="000000"/>
        </w:rPr>
      </w:pPr>
    </w:p>
    <w:p w:rsidR="00C80418" w:rsidRPr="00C80418" w:rsidRDefault="00C80418" w:rsidP="00C80418">
      <w:pPr>
        <w:tabs>
          <w:tab w:val="left" w:leader="underscore" w:pos="0"/>
        </w:tabs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 xml:space="preserve">ПОЛОЖЕНИЕ </w:t>
      </w:r>
    </w:p>
    <w:p w:rsidR="00C80418" w:rsidRPr="00C80418" w:rsidRDefault="00C80418" w:rsidP="00C80418">
      <w:pPr>
        <w:tabs>
          <w:tab w:val="left" w:leader="underscore" w:pos="0"/>
        </w:tabs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>О ПОРЯДКЕ НАЗНАЧЕНИЯ И ПРОВЕДЕНИЯ ОПРОСА</w:t>
      </w:r>
    </w:p>
    <w:p w:rsidR="00C80418" w:rsidRPr="00C80418" w:rsidRDefault="00C80418" w:rsidP="00C80418">
      <w:pPr>
        <w:tabs>
          <w:tab w:val="left" w:leader="underscore" w:pos="0"/>
        </w:tabs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 xml:space="preserve"> ГРАЖДАН НА ТЕРРИТОРИИ </w:t>
      </w:r>
    </w:p>
    <w:p w:rsidR="00C80418" w:rsidRPr="00C80418" w:rsidRDefault="00C80418" w:rsidP="00C80418">
      <w:pPr>
        <w:tabs>
          <w:tab w:val="left" w:leader="underscore" w:pos="0"/>
        </w:tabs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>СЕЛЬСКОГО ПОСЕЛЕНИЯ ШЕНТАЛА МУНИЦИПАЛЬНОГО РАЙОНА ШЕНТАЛИНСКИЙ САМАРСКОЙ ОБЛАСТИ</w:t>
      </w:r>
    </w:p>
    <w:p w:rsidR="00C80418" w:rsidRPr="00C80418" w:rsidRDefault="00C80418" w:rsidP="00C80418">
      <w:pPr>
        <w:ind w:firstLine="2478"/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numPr>
          <w:ilvl w:val="0"/>
          <w:numId w:val="39"/>
        </w:numPr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>Общие положения</w:t>
      </w:r>
    </w:p>
    <w:p w:rsidR="00C80418" w:rsidRPr="00C80418" w:rsidRDefault="00C80418" w:rsidP="00C80418">
      <w:pPr>
        <w:ind w:left="720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widowControl w:val="0"/>
        <w:autoSpaceDE w:val="0"/>
        <w:autoSpaceDN w:val="0"/>
        <w:ind w:firstLine="540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 xml:space="preserve">1.1. </w:t>
      </w:r>
      <w:proofErr w:type="gramStart"/>
      <w:r w:rsidRPr="00C80418">
        <w:rPr>
          <w:rFonts w:eastAsia="Gulim"/>
          <w:sz w:val="28"/>
          <w:szCs w:val="28"/>
        </w:rPr>
        <w:t xml:space="preserve">Настоящее Положение разработано в соответствии с Конституцией Российской Федерации, ч. 4 ст. 31 Федерального закона от 06.10.2003 № 131-ФЗ «Об общих принципах организации местного самоуправления в Российской Федерации», ч. </w:t>
      </w:r>
      <w:r w:rsidRPr="00C80418">
        <w:rPr>
          <w:rFonts w:eastAsia="Gulim"/>
          <w:sz w:val="28"/>
          <w:szCs w:val="20"/>
        </w:rPr>
        <w:t xml:space="preserve">4 ст. 5 Закона Самарской области от 29.02.2016 № 33-ГД «О порядке назначения и проведения опроса граждан в муниципальных образованиях Самарской области», </w:t>
      </w:r>
      <w:r w:rsidRPr="00C80418">
        <w:rPr>
          <w:rFonts w:eastAsia="Gulim"/>
          <w:sz w:val="28"/>
          <w:szCs w:val="28"/>
        </w:rPr>
        <w:t>Уставом сельского поселения Шентала муниципального района Шенталинский Самарской области и устанавливает</w:t>
      </w:r>
      <w:proofErr w:type="gramEnd"/>
      <w:r w:rsidRPr="00C80418">
        <w:rPr>
          <w:rFonts w:eastAsia="Gulim"/>
          <w:sz w:val="28"/>
          <w:szCs w:val="28"/>
        </w:rPr>
        <w:t xml:space="preserve"> порядок назначения, проведения и установления результатов опроса граждан на территории сельского поселения Шентала муниципального района Самарской области (далее - опрос).</w:t>
      </w:r>
    </w:p>
    <w:p w:rsidR="00C80418" w:rsidRPr="00C80418" w:rsidRDefault="00C80418" w:rsidP="00C80418">
      <w:pPr>
        <w:tabs>
          <w:tab w:val="left" w:pos="0"/>
        </w:tabs>
        <w:ind w:firstLine="540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1.2.</w:t>
      </w:r>
      <w:r w:rsidRPr="00C80418">
        <w:rPr>
          <w:rFonts w:eastAsia="Gulim"/>
          <w:sz w:val="28"/>
          <w:szCs w:val="28"/>
        </w:rPr>
        <w:tab/>
        <w:t>Опрос является формой непосредственного участия населения в осуществлении местного самоуправления на территории сельского поселения Шентала муниципального района Шенталинский Самарской области.</w:t>
      </w:r>
    </w:p>
    <w:p w:rsidR="00C80418" w:rsidRPr="00C80418" w:rsidRDefault="00C80418" w:rsidP="00C80418">
      <w:pPr>
        <w:tabs>
          <w:tab w:val="left" w:pos="0"/>
        </w:tabs>
        <w:ind w:firstLine="540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1.3.</w:t>
      </w:r>
      <w:r w:rsidRPr="00C80418">
        <w:rPr>
          <w:rFonts w:eastAsia="Gulim"/>
          <w:sz w:val="28"/>
          <w:szCs w:val="28"/>
        </w:rPr>
        <w:tab/>
      </w:r>
      <w:proofErr w:type="gramStart"/>
      <w:r w:rsidRPr="00C80418">
        <w:rPr>
          <w:rFonts w:eastAsia="Gulim"/>
          <w:sz w:val="28"/>
          <w:szCs w:val="28"/>
        </w:rPr>
        <w:t>Опрос проводится на всей территории сельского поселения Шентала муниципального района Шенталинский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Шентала муниципального района Шенталинский Самарской области и должностными лицами местного самоуправления сельского поселения Шентала муниципального района Шенталинский Самарской области, а также органами государственной власти Самарской области.</w:t>
      </w:r>
      <w:proofErr w:type="gramEnd"/>
    </w:p>
    <w:p w:rsidR="00C80418" w:rsidRPr="00C80418" w:rsidRDefault="00C80418" w:rsidP="00C80418">
      <w:pPr>
        <w:ind w:firstLine="540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1.4. В опросе имеют право участвовать жители сельского поселения Шентала муниципального района Шенталинский Самарской области, обладающие избирательным правом.</w:t>
      </w:r>
    </w:p>
    <w:p w:rsidR="00C80418" w:rsidRPr="00C80418" w:rsidRDefault="00C80418" w:rsidP="00C80418">
      <w:pPr>
        <w:ind w:firstLine="540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1.5 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лично.</w:t>
      </w:r>
    </w:p>
    <w:p w:rsidR="00C80418" w:rsidRPr="00C80418" w:rsidRDefault="00C80418" w:rsidP="00C80418">
      <w:pPr>
        <w:ind w:firstLine="540"/>
        <w:jc w:val="both"/>
        <w:rPr>
          <w:sz w:val="28"/>
          <w:szCs w:val="28"/>
          <w:lang w:eastAsia="ar-SA"/>
        </w:rPr>
      </w:pPr>
      <w:r w:rsidRPr="00C80418">
        <w:rPr>
          <w:sz w:val="28"/>
          <w:szCs w:val="28"/>
          <w:lang w:eastAsia="ar-SA"/>
        </w:rPr>
        <w:t>1.6. Участие в опросе является свободным и добровольным.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C80418" w:rsidRPr="00BD637F" w:rsidRDefault="00C80418" w:rsidP="00BD637F">
      <w:pPr>
        <w:ind w:firstLine="540"/>
        <w:jc w:val="both"/>
        <w:rPr>
          <w:sz w:val="28"/>
          <w:szCs w:val="28"/>
        </w:rPr>
      </w:pPr>
      <w:r w:rsidRPr="00C80418">
        <w:rPr>
          <w:sz w:val="28"/>
          <w:szCs w:val="28"/>
        </w:rPr>
        <w:t>1.7. Подготовка, проведение и установление результатов опроса осуществляются на основе принципов законности, открыт</w:t>
      </w:r>
      <w:r w:rsidR="00BD637F">
        <w:rPr>
          <w:sz w:val="28"/>
          <w:szCs w:val="28"/>
        </w:rPr>
        <w:t>ости, гласности и объективности.</w:t>
      </w:r>
    </w:p>
    <w:p w:rsidR="00C80418" w:rsidRPr="00C80418" w:rsidRDefault="00C80418" w:rsidP="00C80418">
      <w:pPr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lastRenderedPageBreak/>
        <w:t>2. Вопросы, выносимые на опрос</w:t>
      </w:r>
    </w:p>
    <w:p w:rsidR="00C80418" w:rsidRPr="00C80418" w:rsidRDefault="00C80418" w:rsidP="00C80418">
      <w:pPr>
        <w:ind w:firstLine="2478"/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 xml:space="preserve">2.1. На опрос могут быть </w:t>
      </w:r>
      <w:proofErr w:type="gramStart"/>
      <w:r w:rsidRPr="00C80418">
        <w:rPr>
          <w:rFonts w:eastAsia="Gulim"/>
          <w:sz w:val="28"/>
          <w:szCs w:val="28"/>
        </w:rPr>
        <w:t>вынесены</w:t>
      </w:r>
      <w:proofErr w:type="gramEnd"/>
      <w:r w:rsidRPr="00C80418">
        <w:rPr>
          <w:rFonts w:eastAsia="Gulim"/>
          <w:sz w:val="28"/>
          <w:szCs w:val="28"/>
        </w:rPr>
        <w:t xml:space="preserve">: 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а) решения, планируемые к принятию органами местного самоуправления сельского поселения Шентала муниципального района Шенталинский Самарской области и должностными лицами местного самоуправления по вопросам местного значения сельского поселения Шентала муниципального района Шенталинский Самарской области;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б) вопросы об изменении целевого назначения земель сельского поселения Шентала муниципального района Шенталинский Самарской области для объектов регионального и межрегионального значения.</w:t>
      </w:r>
    </w:p>
    <w:p w:rsidR="00C80418" w:rsidRPr="00C80418" w:rsidRDefault="00C80418" w:rsidP="00C80418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2.2. Вопрос, выносимый на опрос, должен быть сформулирован четко и ясно, не допускать возможности его различного толкования и подразумевать только однозначный ответ.</w:t>
      </w:r>
    </w:p>
    <w:p w:rsidR="00C80418" w:rsidRPr="00C80418" w:rsidRDefault="00C80418" w:rsidP="00C80418">
      <w:pPr>
        <w:tabs>
          <w:tab w:val="left" w:pos="74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2.3. Допускается проведение опроса по нескольким вопросам.</w:t>
      </w:r>
    </w:p>
    <w:p w:rsidR="00C80418" w:rsidRPr="00C80418" w:rsidRDefault="00C80418" w:rsidP="00C80418">
      <w:pPr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>3. Инициатива проведения опроса</w:t>
      </w:r>
    </w:p>
    <w:p w:rsidR="00C80418" w:rsidRPr="00C80418" w:rsidRDefault="00C80418" w:rsidP="00C80418">
      <w:pPr>
        <w:jc w:val="center"/>
        <w:rPr>
          <w:rFonts w:eastAsia="Gulim"/>
          <w:b/>
          <w:sz w:val="28"/>
          <w:szCs w:val="28"/>
        </w:rPr>
      </w:pP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3.1. Опрос проводится по инициативе: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а) Собрания представителей сельского поселения Шентала или главы сельского поселения - по вопросам местного значения;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б)</w:t>
      </w:r>
      <w:r w:rsidRPr="00C80418">
        <w:rPr>
          <w:rFonts w:eastAsia="Gulim"/>
          <w:sz w:val="28"/>
          <w:szCs w:val="28"/>
        </w:rPr>
        <w:tab/>
        <w:t>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3.2. Инициатива Собрания представителей сельского поселения о проведении опроса может исходить от группы депутатов численностью не менее 1/3 от установленной численности депутатов Собрания представителей сельского поселения.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 xml:space="preserve">3.3. </w:t>
      </w:r>
      <w:proofErr w:type="gramStart"/>
      <w:r w:rsidRPr="00C80418">
        <w:rPr>
          <w:rFonts w:eastAsia="Gulim"/>
          <w:sz w:val="28"/>
          <w:szCs w:val="28"/>
        </w:rPr>
        <w:t>Инициатор проведения опроса направляет на имя председателя Собрания представителей сельского поселения обращение о включении вопроса о проведении опроса в повестку очередного заседания Собрания представителей сельского поселения с обоснованием необходимости проведения такого опроса, а также информацию о численности населения соответствующей территории сельского поселения Шентала муниципального района Шенталинский Самарской области, на которой планируется проведение опроса.</w:t>
      </w:r>
      <w:bookmarkStart w:id="2" w:name="bookmark0"/>
      <w:proofErr w:type="gramEnd"/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ind w:firstLine="2478"/>
        <w:jc w:val="both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>4. Порядок принятия решения о назначении опроса</w:t>
      </w:r>
      <w:bookmarkEnd w:id="2"/>
    </w:p>
    <w:p w:rsidR="00C80418" w:rsidRPr="00C80418" w:rsidRDefault="00C80418" w:rsidP="00C80418">
      <w:pPr>
        <w:tabs>
          <w:tab w:val="left" w:pos="831"/>
        </w:tabs>
        <w:jc w:val="both"/>
        <w:rPr>
          <w:rFonts w:eastAsia="Gulim"/>
          <w:b/>
          <w:sz w:val="28"/>
          <w:szCs w:val="28"/>
        </w:rPr>
      </w:pPr>
    </w:p>
    <w:p w:rsidR="00C80418" w:rsidRPr="00C80418" w:rsidRDefault="00C80418" w:rsidP="00C80418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4.1.</w:t>
      </w:r>
      <w:r w:rsidRPr="00C80418">
        <w:rPr>
          <w:rFonts w:eastAsia="Gulim"/>
          <w:sz w:val="28"/>
          <w:szCs w:val="28"/>
        </w:rPr>
        <w:tab/>
        <w:t>Решение о назначении опроса принимается простым большинством голосов депутатов Собрания представителей сельского поселения.</w:t>
      </w:r>
    </w:p>
    <w:p w:rsidR="00C80418" w:rsidRPr="00C80418" w:rsidRDefault="00C80418" w:rsidP="00C80418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4.2. В решении Собрания представителей сельского поселения о назначении опроса устанавливаются:</w:t>
      </w:r>
    </w:p>
    <w:p w:rsidR="00C80418" w:rsidRPr="00C80418" w:rsidRDefault="00C80418" w:rsidP="00C80418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а) дата и сроки проведения опроса;</w:t>
      </w:r>
    </w:p>
    <w:p w:rsidR="00C80418" w:rsidRPr="00C80418" w:rsidRDefault="00C80418" w:rsidP="00C80418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proofErr w:type="gramStart"/>
      <w:r w:rsidRPr="00C80418">
        <w:rPr>
          <w:rFonts w:eastAsia="Gulim"/>
          <w:sz w:val="28"/>
          <w:szCs w:val="28"/>
        </w:rPr>
        <w:t>б) формулировка вопроса (вопросов), предлагаемого (предлагаемых) при проведении опроса;</w:t>
      </w:r>
      <w:proofErr w:type="gramEnd"/>
    </w:p>
    <w:p w:rsidR="00C80418" w:rsidRPr="00C80418" w:rsidRDefault="00C80418" w:rsidP="00C80418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в) методика проведения опроса;</w:t>
      </w:r>
    </w:p>
    <w:p w:rsidR="00C80418" w:rsidRPr="00C80418" w:rsidRDefault="00C80418" w:rsidP="00C80418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lastRenderedPageBreak/>
        <w:t xml:space="preserve">г) форма опросного листа; </w:t>
      </w:r>
    </w:p>
    <w:p w:rsidR="00C80418" w:rsidRPr="00C80418" w:rsidRDefault="00C80418" w:rsidP="00C80418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д) минимальная численность жителей муниципального образования, участвующих в опросе.</w:t>
      </w:r>
    </w:p>
    <w:p w:rsidR="00C80418" w:rsidRPr="00C80418" w:rsidRDefault="00C80418" w:rsidP="00C80418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4.3. Опрос проводится в сроки, установленные решением Собрания представителей сельского поселения о назначении опроса, но не ранее чем через 10 (десять) дней после принятия решения о его назначении.</w:t>
      </w:r>
    </w:p>
    <w:p w:rsidR="00C80418" w:rsidRPr="00C80418" w:rsidRDefault="00C80418" w:rsidP="00C80418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sz w:val="28"/>
          <w:szCs w:val="28"/>
          <w:lang w:eastAsia="ar-SA"/>
        </w:rPr>
        <w:t>4.4. Жители сельского поселения Шентала должны быть проинформированы о проведении опроса не менее чем за десять дней до его проведения.</w:t>
      </w:r>
    </w:p>
    <w:p w:rsidR="00C80418" w:rsidRPr="00C80418" w:rsidRDefault="00C80418" w:rsidP="00C80418">
      <w:pPr>
        <w:tabs>
          <w:tab w:val="left" w:pos="831"/>
        </w:tabs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ab/>
      </w:r>
    </w:p>
    <w:p w:rsidR="00C80418" w:rsidRPr="00C80418" w:rsidRDefault="00C80418" w:rsidP="00C80418">
      <w:pPr>
        <w:tabs>
          <w:tab w:val="left" w:pos="831"/>
        </w:tabs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 xml:space="preserve">5. Порядок формирования и организации работы </w:t>
      </w:r>
    </w:p>
    <w:p w:rsidR="00C80418" w:rsidRPr="00C80418" w:rsidRDefault="00C80418" w:rsidP="00C80418">
      <w:pPr>
        <w:tabs>
          <w:tab w:val="left" w:pos="831"/>
        </w:tabs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>Комиссии по проведению опроса</w:t>
      </w:r>
    </w:p>
    <w:p w:rsidR="00C80418" w:rsidRPr="00C80418" w:rsidRDefault="00C80418" w:rsidP="00C80418">
      <w:pPr>
        <w:tabs>
          <w:tab w:val="left" w:pos="902"/>
          <w:tab w:val="left" w:pos="5143"/>
        </w:tabs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5.1. Для организации проведения опроса Собрание представителей сельского поселения формирует комиссию по проведению опроса (далее - Комиссия).</w:t>
      </w: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5.2. В состав Комиссии входят председатель Комиссии, секретарь Комиссии и члены Комиссии.</w:t>
      </w: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5.3. Персональный состав Комиссии утверждается решением Собрания представителей сельского поселения на основе предложений инициаторов проведения опроса.</w:t>
      </w: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5.4. В состав Комиссии в обязательном порядке включаются депутаты Собрания представителей сельского поселения и представители администрации сельского поселения. В состав Комиссии могут быть включены представители органов государственной власти Самарской области, муниципальных предприятий и учреждений, общественных объединений, действующих на территории сельского поселения Шентала, в зависимости от вопроса, выносимого на опрос.</w:t>
      </w: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5.5. Численный состав Комиссии формируется в зависимости от территории проведения опроса и должен составлять не менее 3-х человек.</w:t>
      </w: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5.6. Дата первого заседания Комиссии устанавливается решением Собрания представителей сельского поселения.</w:t>
      </w: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5.7. Председатель Комиссии и секретарь Комиссии избираются на первом заседании Комиссии из числа членов Комиссии простым большинством голосов.</w:t>
      </w: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5.8. Деятельность Комиссии осуществляется на основе коллегиальности.</w:t>
      </w: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5.9. Заседание Комиссии считается правомочным, если в нем приняли участие не менее половины от установленного числа ее членов.</w:t>
      </w: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5.10. Решения Комиссии принимаются открытым голосованием простым большинством голосов от числа присутствующих на заседании. При равном количестве голосов, поданных «за» и «против», голос председателя Комиссии является решающим.</w:t>
      </w: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5.11. На заседании Комиссии ведется протокол, в котором отражаются решения Комиссии.</w:t>
      </w:r>
    </w:p>
    <w:p w:rsidR="00C80418" w:rsidRPr="00C80418" w:rsidRDefault="00C80418" w:rsidP="00C80418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5.12. Протокол подписывается председателем Комиссии и секретарем Комиссии.</w:t>
      </w:r>
    </w:p>
    <w:p w:rsidR="00C80418" w:rsidRPr="00C80418" w:rsidRDefault="00C80418" w:rsidP="00C80418">
      <w:pPr>
        <w:tabs>
          <w:tab w:val="left" w:pos="913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5.13. Деятельность членов Комиссии осуществляется на общественных началах.</w:t>
      </w:r>
      <w:r w:rsidRPr="00C80418">
        <w:rPr>
          <w:rFonts w:eastAsia="Gulim"/>
          <w:sz w:val="28"/>
          <w:szCs w:val="28"/>
        </w:rPr>
        <w:tab/>
      </w:r>
    </w:p>
    <w:p w:rsidR="00C80418" w:rsidRPr="00C80418" w:rsidRDefault="00C80418" w:rsidP="00C80418">
      <w:pPr>
        <w:tabs>
          <w:tab w:val="left" w:pos="913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5.14. Материально-техническое и организационное обеспечение деятельности Комиссии осуществляется администрацией сельского поселения Шентала.</w:t>
      </w:r>
    </w:p>
    <w:p w:rsidR="00C80418" w:rsidRDefault="00C80418" w:rsidP="00C80418">
      <w:pPr>
        <w:ind w:firstLine="2478"/>
        <w:jc w:val="both"/>
        <w:rPr>
          <w:rFonts w:eastAsia="Gulim"/>
          <w:sz w:val="28"/>
          <w:szCs w:val="28"/>
        </w:rPr>
      </w:pPr>
      <w:bookmarkStart w:id="3" w:name="bookmark1"/>
    </w:p>
    <w:p w:rsidR="00BD637F" w:rsidRPr="00C80418" w:rsidRDefault="00BD637F" w:rsidP="00C80418">
      <w:pPr>
        <w:ind w:firstLine="2478"/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lastRenderedPageBreak/>
        <w:t>6. Полномочия Комиссии</w:t>
      </w:r>
      <w:bookmarkEnd w:id="3"/>
    </w:p>
    <w:p w:rsidR="00C80418" w:rsidRPr="00C80418" w:rsidRDefault="00C80418" w:rsidP="00C80418">
      <w:pPr>
        <w:ind w:firstLine="2478"/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6.1. Комиссия обладает следующими полномочиями: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а) организует проведение опроса в соответствии с установленным настоящим Положением порядком;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б) утверждает списки лиц, осуществляющих сбор подписей;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в) осуществляет, выдачу опросных листов лицам, осуществляющим сбор подписей;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г) устанавливает результаты опроса;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 xml:space="preserve">д) осуществляет </w:t>
      </w:r>
      <w:proofErr w:type="gramStart"/>
      <w:r w:rsidRPr="00C80418">
        <w:rPr>
          <w:rFonts w:eastAsia="Gulim"/>
          <w:sz w:val="28"/>
          <w:szCs w:val="28"/>
        </w:rPr>
        <w:t>контроль за</w:t>
      </w:r>
      <w:proofErr w:type="gramEnd"/>
      <w:r w:rsidRPr="00C80418">
        <w:rPr>
          <w:rFonts w:eastAsia="Gulim"/>
          <w:sz w:val="28"/>
          <w:szCs w:val="28"/>
        </w:rPr>
        <w:t xml:space="preserve"> соблюдением прав граждан сельского поселения Шентала на участие в опросе;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е) взаимодействует с органами местного самоуправления сельского поселения Шентала, органами государственной власти Самарской области, общественными объединениями и представителями средств массовой информации;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ж) проводит проверку достоверности сведений, указанных лицами, осуществляющими опрос;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з) осуществляет иные полномочия, касающиеся организации проведения опроса, в соответствии с настоящим Положением и действующим законодательством.</w:t>
      </w:r>
    </w:p>
    <w:p w:rsidR="00C80418" w:rsidRPr="00C80418" w:rsidRDefault="00C80418" w:rsidP="00C80418">
      <w:pPr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6.2.Полномочия Комиссии прекращаются после официальной передачи результатов опроса в Собрание представителей сельского поселения Шентала.</w:t>
      </w:r>
    </w:p>
    <w:p w:rsidR="00C80418" w:rsidRPr="00C80418" w:rsidRDefault="00C80418" w:rsidP="00C80418">
      <w:pPr>
        <w:jc w:val="center"/>
        <w:rPr>
          <w:rFonts w:eastAsia="Gulim"/>
          <w:b/>
          <w:sz w:val="28"/>
          <w:szCs w:val="28"/>
        </w:rPr>
      </w:pPr>
    </w:p>
    <w:p w:rsidR="00C80418" w:rsidRPr="00C80418" w:rsidRDefault="00C80418" w:rsidP="00C80418">
      <w:pPr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 xml:space="preserve">7. Список граждан, имеющих право на участие в опросе </w:t>
      </w:r>
    </w:p>
    <w:p w:rsidR="00C80418" w:rsidRPr="00C80418" w:rsidRDefault="00C80418" w:rsidP="00C80418">
      <w:pPr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>(список участников опроса)</w:t>
      </w:r>
    </w:p>
    <w:p w:rsidR="00C80418" w:rsidRPr="00C80418" w:rsidRDefault="00C80418" w:rsidP="00C80418">
      <w:pPr>
        <w:tabs>
          <w:tab w:val="left" w:pos="790"/>
        </w:tabs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tabs>
          <w:tab w:val="left" w:pos="790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ab/>
        <w:t>7.1.</w:t>
      </w:r>
      <w:r w:rsidRPr="00C80418">
        <w:rPr>
          <w:rFonts w:eastAsia="Gulim"/>
          <w:sz w:val="28"/>
          <w:szCs w:val="28"/>
        </w:rPr>
        <w:tab/>
        <w:t>В список участников опроса включаются граждане, достигшие возраста 18 лет, обладающие избирательным правом, проживающие на территории сельского поселения Шентала муниципального района Шенталинский Самарской области. В данном списке указываются фамилия, имя, отчество, год рождения (в возрасте 18 лет - дополнительно день и месяц) и адрес места жительства участников опроса.</w:t>
      </w:r>
    </w:p>
    <w:p w:rsidR="00C80418" w:rsidRPr="00C80418" w:rsidRDefault="00C80418" w:rsidP="00C80418">
      <w:pPr>
        <w:tabs>
          <w:tab w:val="left" w:pos="790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 xml:space="preserve">7.2. Список участников опроса составляется главой администрации сельского поселения Шентала и направляется в Комиссию не </w:t>
      </w:r>
      <w:proofErr w:type="gramStart"/>
      <w:r w:rsidRPr="00C80418">
        <w:rPr>
          <w:rFonts w:eastAsia="Gulim"/>
          <w:sz w:val="28"/>
          <w:szCs w:val="28"/>
        </w:rPr>
        <w:t>позднее</w:t>
      </w:r>
      <w:proofErr w:type="gramEnd"/>
      <w:r w:rsidRPr="00C80418">
        <w:rPr>
          <w:rFonts w:eastAsia="Gulim"/>
          <w:sz w:val="28"/>
          <w:szCs w:val="28"/>
        </w:rPr>
        <w:t xml:space="preserve"> чем за 10 (десять) дней до даты начала проведения опроса.</w:t>
      </w:r>
    </w:p>
    <w:p w:rsidR="00C80418" w:rsidRPr="00C80418" w:rsidRDefault="00C80418" w:rsidP="00C80418">
      <w:pPr>
        <w:tabs>
          <w:tab w:val="left" w:pos="790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7.3.</w:t>
      </w:r>
      <w:r w:rsidRPr="00C80418">
        <w:rPr>
          <w:rFonts w:eastAsia="Gulim"/>
          <w:sz w:val="28"/>
          <w:szCs w:val="28"/>
        </w:rPr>
        <w:tab/>
        <w:t>Дополнительное включение в список участников опроса, имеющих право на участие в опросе в соответствии с настоящим Положением, может осуществляться членами Комиссии в любое время, в том числе и во время проведения опроса, о чем составляется соответствующий акт, подписываемый членом Комиссии, дополнившим указанный список.</w:t>
      </w:r>
    </w:p>
    <w:p w:rsidR="00C80418" w:rsidRPr="00C80418" w:rsidRDefault="00C80418" w:rsidP="00C80418">
      <w:pPr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>8. Порядок проведений опроса</w:t>
      </w:r>
    </w:p>
    <w:p w:rsidR="00C80418" w:rsidRPr="00C80418" w:rsidRDefault="00C80418" w:rsidP="00C80418">
      <w:pPr>
        <w:tabs>
          <w:tab w:val="left" w:pos="831"/>
        </w:tabs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tabs>
          <w:tab w:val="left" w:pos="838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8.1.</w:t>
      </w:r>
      <w:r w:rsidRPr="00C80418">
        <w:rPr>
          <w:rFonts w:eastAsia="Gulim"/>
          <w:sz w:val="28"/>
          <w:szCs w:val="28"/>
        </w:rPr>
        <w:tab/>
        <w:t>Мнение граждан по вопросу (вопросам), выносимому (выносимым) на опрос, фиксируется в опросных листах по форме, установленной решением о назначении опроса.</w:t>
      </w:r>
    </w:p>
    <w:p w:rsidR="00C80418" w:rsidRPr="00C80418" w:rsidRDefault="00C80418" w:rsidP="00C80418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8.2.</w:t>
      </w:r>
      <w:r w:rsidRPr="00C80418">
        <w:rPr>
          <w:rFonts w:eastAsia="Gulim"/>
          <w:sz w:val="28"/>
          <w:szCs w:val="28"/>
        </w:rPr>
        <w:tab/>
        <w:t xml:space="preserve">Опрос проводится по месту жительства опрашиваемых путем заполнения опросного листа в сроки и время, установленные </w:t>
      </w:r>
      <w:proofErr w:type="gramStart"/>
      <w:r w:rsidRPr="00C80418">
        <w:rPr>
          <w:rFonts w:eastAsia="Gulim"/>
          <w:sz w:val="28"/>
          <w:szCs w:val="28"/>
        </w:rPr>
        <w:t>в</w:t>
      </w:r>
      <w:proofErr w:type="gramEnd"/>
      <w:r w:rsidRPr="00C80418">
        <w:rPr>
          <w:rFonts w:eastAsia="Gulim"/>
          <w:sz w:val="28"/>
          <w:szCs w:val="28"/>
        </w:rPr>
        <w:t xml:space="preserve"> </w:t>
      </w:r>
      <w:proofErr w:type="gramStart"/>
      <w:r w:rsidRPr="00C80418">
        <w:rPr>
          <w:rFonts w:eastAsia="Gulim"/>
          <w:sz w:val="28"/>
          <w:szCs w:val="28"/>
        </w:rPr>
        <w:t>решений</w:t>
      </w:r>
      <w:proofErr w:type="gramEnd"/>
      <w:r w:rsidRPr="00C80418">
        <w:rPr>
          <w:rFonts w:eastAsia="Gulim"/>
          <w:sz w:val="28"/>
          <w:szCs w:val="28"/>
        </w:rPr>
        <w:t xml:space="preserve"> Собрания представителей сельского поселения о назначении опроса.</w:t>
      </w:r>
    </w:p>
    <w:p w:rsidR="00C80418" w:rsidRPr="00C80418" w:rsidRDefault="00C80418" w:rsidP="00C80418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lastRenderedPageBreak/>
        <w:t>8.3.</w:t>
      </w:r>
      <w:r w:rsidRPr="00C80418">
        <w:rPr>
          <w:rFonts w:eastAsia="Gulim"/>
          <w:sz w:val="28"/>
          <w:szCs w:val="28"/>
        </w:rPr>
        <w:tab/>
        <w:t xml:space="preserve">Список лиц, осуществляющих сбор подписей в опросных листах, формируется и утверждается Комиссией не </w:t>
      </w:r>
      <w:proofErr w:type="gramStart"/>
      <w:r w:rsidRPr="00C80418">
        <w:rPr>
          <w:rFonts w:eastAsia="Gulim"/>
          <w:sz w:val="28"/>
          <w:szCs w:val="28"/>
        </w:rPr>
        <w:t>позднее</w:t>
      </w:r>
      <w:proofErr w:type="gramEnd"/>
      <w:r w:rsidRPr="00C80418">
        <w:rPr>
          <w:rFonts w:eastAsia="Gulim"/>
          <w:sz w:val="28"/>
          <w:szCs w:val="28"/>
        </w:rPr>
        <w:t xml:space="preserve"> чем за 2 (два) дня до проведения опроса на основе предложений Собрания представителей сельского поселения, администрации сельского поселения и (или) органов государственной власти Самарской области.</w:t>
      </w:r>
    </w:p>
    <w:p w:rsidR="00C80418" w:rsidRPr="00C80418" w:rsidRDefault="00C80418" w:rsidP="00C80418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8.4.</w:t>
      </w:r>
      <w:r w:rsidRPr="00C80418">
        <w:rPr>
          <w:rFonts w:eastAsia="Gulim"/>
          <w:sz w:val="28"/>
          <w:szCs w:val="28"/>
        </w:rPr>
        <w:tab/>
        <w:t>Сбор, подписей в опросных листах осуществляется лицами, включенными в указанный список, на общественных началах.</w:t>
      </w:r>
    </w:p>
    <w:p w:rsidR="00C80418" w:rsidRPr="00C80418" w:rsidRDefault="00C80418" w:rsidP="00C80418">
      <w:pPr>
        <w:tabs>
          <w:tab w:val="left" w:pos="822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8.5.</w:t>
      </w:r>
      <w:r w:rsidRPr="00C80418">
        <w:rPr>
          <w:rFonts w:eastAsia="Gulim"/>
          <w:sz w:val="28"/>
          <w:szCs w:val="28"/>
        </w:rPr>
        <w:tab/>
        <w:t>Опросные листы выдаются председателем Комиссии лицам, осуществляющим сбор подписей, под роспись.</w:t>
      </w:r>
    </w:p>
    <w:p w:rsidR="00C80418" w:rsidRPr="00C80418" w:rsidRDefault="00C80418" w:rsidP="00C80418">
      <w:pPr>
        <w:tabs>
          <w:tab w:val="left" w:pos="822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8.6.</w:t>
      </w:r>
      <w:r w:rsidRPr="00C80418">
        <w:rPr>
          <w:rFonts w:eastAsia="Gulim"/>
          <w:sz w:val="28"/>
          <w:szCs w:val="28"/>
        </w:rPr>
        <w:tab/>
      </w:r>
      <w:proofErr w:type="gramStart"/>
      <w:r w:rsidRPr="00C80418">
        <w:rPr>
          <w:rFonts w:eastAsia="Gulim"/>
          <w:sz w:val="28"/>
          <w:szCs w:val="28"/>
        </w:rPr>
        <w:t>Лицо, осуществляющее сбор подписей, обязано ознакомить опрашиваемого с вопросом (вопросами), предлагаемым (предлагаемыми) при проведении опроса, и порядком заполнения опросного листа.</w:t>
      </w:r>
      <w:proofErr w:type="gramEnd"/>
    </w:p>
    <w:p w:rsidR="00C80418" w:rsidRPr="00C80418" w:rsidRDefault="00C80418" w:rsidP="00C80418">
      <w:pPr>
        <w:tabs>
          <w:tab w:val="left" w:pos="822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8.7.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«да» или «нет», ставит подпись и дату подписания.</w:t>
      </w:r>
    </w:p>
    <w:p w:rsidR="00C80418" w:rsidRPr="00C80418" w:rsidRDefault="00C80418" w:rsidP="00C80418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8.8. Использование карандаша при заполнении опросного листа не допускается.</w:t>
      </w:r>
    </w:p>
    <w:p w:rsidR="00C80418" w:rsidRPr="00C80418" w:rsidRDefault="00C80418" w:rsidP="00C80418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8.9.</w:t>
      </w:r>
      <w:r w:rsidRPr="00C80418">
        <w:rPr>
          <w:rFonts w:eastAsia="Gulim"/>
          <w:sz w:val="28"/>
          <w:szCs w:val="28"/>
        </w:rPr>
        <w:tab/>
        <w:t xml:space="preserve">В конце каждого дня, но не позднее 17:00 часов, в течение всего срока проведения </w:t>
      </w:r>
      <w:proofErr w:type="gramStart"/>
      <w:r w:rsidRPr="00C80418">
        <w:rPr>
          <w:rFonts w:eastAsia="Gulim"/>
          <w:sz w:val="28"/>
          <w:szCs w:val="28"/>
        </w:rPr>
        <w:t>опроса</w:t>
      </w:r>
      <w:proofErr w:type="gramEnd"/>
      <w:r w:rsidRPr="00C80418">
        <w:rPr>
          <w:rFonts w:eastAsia="Gulim"/>
          <w:sz w:val="28"/>
          <w:szCs w:val="28"/>
        </w:rPr>
        <w:t xml:space="preserve"> заполненные опросные листы доставляются лицами, осуществляющими сбор подписей, в Комиссию.</w:t>
      </w:r>
    </w:p>
    <w:p w:rsidR="00C80418" w:rsidRPr="00C80418" w:rsidRDefault="00C80418" w:rsidP="00C80418">
      <w:pPr>
        <w:rPr>
          <w:rFonts w:eastAsia="Gulim"/>
          <w:b/>
          <w:sz w:val="28"/>
          <w:szCs w:val="28"/>
        </w:rPr>
      </w:pPr>
    </w:p>
    <w:p w:rsidR="00C80418" w:rsidRPr="00C80418" w:rsidRDefault="00C80418" w:rsidP="00C80418">
      <w:pPr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>9. Установление результатов опроса</w:t>
      </w:r>
    </w:p>
    <w:p w:rsidR="00C80418" w:rsidRPr="00C80418" w:rsidRDefault="00C80418" w:rsidP="00C80418">
      <w:pPr>
        <w:tabs>
          <w:tab w:val="left" w:pos="826"/>
        </w:tabs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9.1.</w:t>
      </w:r>
      <w:r w:rsidRPr="00C80418">
        <w:rPr>
          <w:rFonts w:eastAsia="Gulim"/>
          <w:sz w:val="28"/>
          <w:szCs w:val="28"/>
        </w:rPr>
        <w:tab/>
        <w:t>В первый день после даты окончания опроса члены Комиссии подсчитывают результаты путем суммирования данных, содержащихся в опросных листах. На основании полученных результатов Комиссия составляет протокол.</w:t>
      </w: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9.2.</w:t>
      </w:r>
      <w:r w:rsidRPr="00C80418">
        <w:rPr>
          <w:rFonts w:eastAsia="Gulim"/>
          <w:sz w:val="28"/>
          <w:szCs w:val="28"/>
        </w:rPr>
        <w:tab/>
        <w:t>В протоколе указываются следующие данные:</w:t>
      </w: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а) дата составления протокола;</w:t>
      </w: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б) состав Комиссии;</w:t>
      </w: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в) сроки проведения опроса: дата начала и окончания;</w:t>
      </w: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 xml:space="preserve">г) территория, на которой проводился опрос (если опрос проводился </w:t>
      </w:r>
      <w:proofErr w:type="gramStart"/>
      <w:r w:rsidRPr="00C80418">
        <w:rPr>
          <w:rFonts w:eastAsia="Gulim"/>
          <w:sz w:val="28"/>
          <w:szCs w:val="28"/>
        </w:rPr>
        <w:t>на части территории</w:t>
      </w:r>
      <w:proofErr w:type="gramEnd"/>
      <w:r w:rsidRPr="00C80418">
        <w:rPr>
          <w:rFonts w:eastAsia="Gulim"/>
          <w:sz w:val="28"/>
          <w:szCs w:val="28"/>
        </w:rPr>
        <w:t xml:space="preserve"> муниципального образования, указываются наименования населенных пунктов, микрорайонов, улиц, номера домов);</w:t>
      </w: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proofErr w:type="gramStart"/>
      <w:r w:rsidRPr="00C80418">
        <w:rPr>
          <w:rFonts w:eastAsia="Gulim"/>
          <w:sz w:val="28"/>
          <w:szCs w:val="28"/>
        </w:rPr>
        <w:t>д) формулировка вопроса (вопросов), предлагаемого (предлагаемых) при проведении опроса;</w:t>
      </w:r>
      <w:proofErr w:type="gramEnd"/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е) число граждан, обладающих правом на участие в опросе и проживающих на территории, на которой проводился опрос;</w:t>
      </w: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ж) число граждан</w:t>
      </w:r>
      <w:proofErr w:type="gramStart"/>
      <w:r w:rsidRPr="00C80418">
        <w:rPr>
          <w:rFonts w:eastAsia="Gulim"/>
          <w:sz w:val="28"/>
          <w:szCs w:val="28"/>
        </w:rPr>
        <w:t>,</w:t>
      </w:r>
      <w:r w:rsidRPr="00C80418">
        <w:rPr>
          <w:rFonts w:eastAsia="Gulim"/>
          <w:sz w:val="28"/>
          <w:szCs w:val="28"/>
          <w:vertAlign w:val="superscript"/>
        </w:rPr>
        <w:t>:</w:t>
      </w:r>
      <w:r w:rsidRPr="00C80418">
        <w:rPr>
          <w:rFonts w:eastAsia="Gulim"/>
          <w:sz w:val="28"/>
          <w:szCs w:val="28"/>
        </w:rPr>
        <w:t xml:space="preserve"> </w:t>
      </w:r>
      <w:proofErr w:type="gramEnd"/>
      <w:r w:rsidRPr="00C80418">
        <w:rPr>
          <w:rFonts w:eastAsia="Gulim"/>
          <w:sz w:val="28"/>
          <w:szCs w:val="28"/>
        </w:rPr>
        <w:t>принявших участие в опросе;</w:t>
      </w: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з) число граждан, ответивших положительно на поставленный вопрос;</w:t>
      </w: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и) число граждан, ответивших отрицательно на поставленный вопрос;</w:t>
      </w: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 xml:space="preserve">к) признание опроса </w:t>
      </w:r>
      <w:proofErr w:type="gramStart"/>
      <w:r w:rsidRPr="00C80418">
        <w:rPr>
          <w:rFonts w:eastAsia="Gulim"/>
          <w:sz w:val="28"/>
          <w:szCs w:val="28"/>
        </w:rPr>
        <w:t>состоявшимся</w:t>
      </w:r>
      <w:proofErr w:type="gramEnd"/>
      <w:r w:rsidRPr="00C80418">
        <w:rPr>
          <w:rFonts w:eastAsia="Gulim"/>
          <w:sz w:val="28"/>
          <w:szCs w:val="28"/>
        </w:rPr>
        <w:t xml:space="preserve"> (несостоявшимся);</w:t>
      </w:r>
    </w:p>
    <w:p w:rsidR="00C80418" w:rsidRPr="00C80418" w:rsidRDefault="00C80418" w:rsidP="00C80418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л)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C80418" w:rsidRPr="00C80418" w:rsidRDefault="00C80418" w:rsidP="00C80418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9.3.</w:t>
      </w:r>
      <w:r w:rsidRPr="00C80418">
        <w:rPr>
          <w:rFonts w:eastAsia="Gulim"/>
          <w:sz w:val="28"/>
          <w:szCs w:val="28"/>
        </w:rPr>
        <w:tab/>
      </w:r>
      <w:proofErr w:type="gramStart"/>
      <w:r w:rsidRPr="00C80418">
        <w:rPr>
          <w:rFonts w:eastAsia="Gulim"/>
          <w:sz w:val="28"/>
          <w:szCs w:val="28"/>
        </w:rPr>
        <w:t xml:space="preserve">Комиссия признает опрос несостоявшимся в случае, если число граждан, принявших участие в опросе, составило менее 25 % от общего числа граждан, имеющих право на участие в опросе и проживающих на соответствующей территории, а также в </w:t>
      </w:r>
      <w:r w:rsidRPr="00C80418">
        <w:rPr>
          <w:rFonts w:eastAsia="Gulim"/>
          <w:sz w:val="28"/>
          <w:szCs w:val="28"/>
        </w:rPr>
        <w:lastRenderedPageBreak/>
        <w:t>случае, если количество действительных записей составило менее 25 % от общего числа граждан, имеющих право на участие в опросе и проживающих на соответствующей территории.</w:t>
      </w:r>
      <w:proofErr w:type="gramEnd"/>
    </w:p>
    <w:p w:rsidR="00C80418" w:rsidRPr="00C80418" w:rsidRDefault="00C80418" w:rsidP="00C80418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9.4.</w:t>
      </w:r>
      <w:r w:rsidRPr="00C80418">
        <w:rPr>
          <w:rFonts w:eastAsia="Gulim"/>
          <w:sz w:val="28"/>
          <w:szCs w:val="28"/>
        </w:rPr>
        <w:tab/>
        <w:t>Недействительными признаются записи в опросном листе, по которым невозможно достоверно установить мнение участников опроса или не содержащие данных об участниках опроса или их подписи, а также повторяющиеся записи.</w:t>
      </w:r>
    </w:p>
    <w:p w:rsidR="00C80418" w:rsidRPr="00C80418" w:rsidRDefault="00C80418" w:rsidP="00C80418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9.5.</w:t>
      </w:r>
      <w:r w:rsidRPr="00C80418">
        <w:rPr>
          <w:rFonts w:eastAsia="Gulim"/>
          <w:sz w:val="28"/>
          <w:szCs w:val="28"/>
        </w:rPr>
        <w:tab/>
        <w:t>Недействительными признаются опросные листы, оформленные ненадлежащим образом.</w:t>
      </w:r>
    </w:p>
    <w:p w:rsidR="00C80418" w:rsidRPr="00C80418" w:rsidRDefault="00C80418" w:rsidP="00C80418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9.6.</w:t>
      </w:r>
      <w:r w:rsidRPr="00C80418">
        <w:rPr>
          <w:rFonts w:eastAsia="Gulim"/>
          <w:sz w:val="28"/>
          <w:szCs w:val="28"/>
        </w:rPr>
        <w:tab/>
        <w:t>Протокол составляется в двух экземплярах и подписывается председателем и членами Комиссии. Один экземпляр протокола передается в Собрание представителей сельского поселения, второй - инициатору опроса в течение 2 (двух) дней со дня его подписания. В случае если инициатором опроса является Собрание представителей сельского поселения, протокол составляется Комиссией в одном экземпляре, который передается в Собрание представителей сельского поселения.</w:t>
      </w:r>
    </w:p>
    <w:p w:rsidR="00C80418" w:rsidRPr="00C80418" w:rsidRDefault="00C80418" w:rsidP="00C80418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В Собрание представителей сельского поселения одновременно с протоколом направляются опросные листы, список участников опроса, список лиц, осуществляющих сбор подписей.</w:t>
      </w:r>
    </w:p>
    <w:p w:rsidR="00C80418" w:rsidRPr="00C80418" w:rsidRDefault="00C80418" w:rsidP="00C80418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9.7. Член Комиссии, не согласный с протоколом в целом или с отдельными его положениями, вправе изложить в письменной форме особое мнение, которое прилагается к протоколу.</w:t>
      </w:r>
    </w:p>
    <w:p w:rsidR="00C80418" w:rsidRPr="00C80418" w:rsidRDefault="00C80418" w:rsidP="00C80418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9.8. Протокол подлежит официальному опубликованию инициатором проведения опроса в порядке, определенном действующим законодательством, а также может размещаться в сети Интернет на официальном сайте Администрации сельского поселения Шентала муниципального района Шенталинский Самарской области.</w:t>
      </w:r>
    </w:p>
    <w:p w:rsidR="00C80418" w:rsidRPr="00C80418" w:rsidRDefault="00C80418" w:rsidP="00C80418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9.9.</w:t>
      </w:r>
      <w:r w:rsidRPr="00C80418">
        <w:rPr>
          <w:rFonts w:eastAsia="Gulim"/>
          <w:sz w:val="28"/>
          <w:szCs w:val="28"/>
        </w:rPr>
        <w:tab/>
        <w:t>Материалы опроса хранятся в Собрании представителей сельского поселения Шентала в соответствии с действующим законодательством.</w:t>
      </w:r>
    </w:p>
    <w:p w:rsidR="00C80418" w:rsidRPr="00C80418" w:rsidRDefault="00C80418" w:rsidP="00C80418">
      <w:pPr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>10. Рассмотрение результатов опроса</w:t>
      </w:r>
    </w:p>
    <w:p w:rsidR="00C80418" w:rsidRPr="00C80418" w:rsidRDefault="00C80418" w:rsidP="00C80418">
      <w:pPr>
        <w:jc w:val="both"/>
        <w:rPr>
          <w:rFonts w:eastAsia="Gulim"/>
          <w:b/>
          <w:sz w:val="28"/>
          <w:szCs w:val="28"/>
        </w:rPr>
      </w:pPr>
    </w:p>
    <w:p w:rsidR="00C80418" w:rsidRPr="00C80418" w:rsidRDefault="00C80418" w:rsidP="00C80418">
      <w:pPr>
        <w:ind w:firstLine="720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10.1. Результаты опроса носят рекомендательный характер.</w:t>
      </w:r>
    </w:p>
    <w:p w:rsidR="00C80418" w:rsidRPr="00C80418" w:rsidRDefault="00C80418" w:rsidP="00C80418">
      <w:pPr>
        <w:ind w:firstLine="720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10.2.</w:t>
      </w:r>
      <w:r w:rsidRPr="00C80418">
        <w:rPr>
          <w:rFonts w:eastAsia="Gulim"/>
          <w:sz w:val="28"/>
          <w:szCs w:val="28"/>
        </w:rPr>
        <w:tab/>
        <w:t>Результаты опроса подлежат обязательному рассмотрению органами местного самоуправления сельского поселения Шентала муниципального района Шенталинский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решений.</w:t>
      </w:r>
    </w:p>
    <w:p w:rsidR="00C80418" w:rsidRPr="00C80418" w:rsidRDefault="00C80418" w:rsidP="00C80418">
      <w:pPr>
        <w:ind w:firstLine="720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10.3.</w:t>
      </w:r>
      <w:r w:rsidRPr="00C80418">
        <w:rPr>
          <w:rFonts w:eastAsia="Gulim"/>
          <w:sz w:val="28"/>
          <w:szCs w:val="28"/>
        </w:rPr>
        <w:tab/>
        <w:t>В случае принятия органами местного самоуправления сельского поселения Шентала решений, не соответствующих результатам опроса, указанные органы обязаны в течение 10 (десяти) дней после принятия таких решений довести через средства массовой информации до сельского поселения Шентала причины принятия решений.</w:t>
      </w:r>
    </w:p>
    <w:p w:rsidR="00C80418" w:rsidRPr="00C80418" w:rsidRDefault="00C80418" w:rsidP="00C80418">
      <w:pPr>
        <w:tabs>
          <w:tab w:val="left" w:pos="906"/>
        </w:tabs>
        <w:ind w:firstLine="720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>10.4. Повторное проведение опроса по рассмотренному вопросу (вопросам) может состояться не ранее чем через год.</w:t>
      </w:r>
      <w:bookmarkStart w:id="4" w:name="bookmark2"/>
    </w:p>
    <w:p w:rsidR="00C80418" w:rsidRPr="00C80418" w:rsidRDefault="00C80418" w:rsidP="00C80418">
      <w:pPr>
        <w:tabs>
          <w:tab w:val="left" w:pos="906"/>
        </w:tabs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ab/>
      </w:r>
    </w:p>
    <w:p w:rsidR="00C80418" w:rsidRPr="00C80418" w:rsidRDefault="00C80418" w:rsidP="00C80418">
      <w:pPr>
        <w:tabs>
          <w:tab w:val="left" w:pos="906"/>
        </w:tabs>
        <w:jc w:val="center"/>
        <w:rPr>
          <w:rFonts w:eastAsia="Gulim"/>
          <w:b/>
          <w:sz w:val="28"/>
          <w:szCs w:val="28"/>
        </w:rPr>
      </w:pPr>
      <w:r w:rsidRPr="00C80418">
        <w:rPr>
          <w:rFonts w:eastAsia="Gulim"/>
          <w:b/>
          <w:sz w:val="28"/>
          <w:szCs w:val="28"/>
        </w:rPr>
        <w:t>11. Финансовое обеспечение проведения опроса</w:t>
      </w:r>
      <w:bookmarkEnd w:id="4"/>
    </w:p>
    <w:p w:rsidR="00C80418" w:rsidRPr="00C80418" w:rsidRDefault="00C80418" w:rsidP="00C80418">
      <w:pPr>
        <w:jc w:val="both"/>
        <w:rPr>
          <w:rFonts w:eastAsia="Gulim"/>
          <w:sz w:val="28"/>
          <w:szCs w:val="28"/>
        </w:rPr>
      </w:pPr>
    </w:p>
    <w:p w:rsidR="00C80418" w:rsidRPr="00C80418" w:rsidRDefault="00C80418" w:rsidP="00C80418">
      <w:pPr>
        <w:ind w:firstLine="720"/>
        <w:jc w:val="both"/>
        <w:rPr>
          <w:rFonts w:eastAsia="Gulim"/>
          <w:sz w:val="28"/>
          <w:szCs w:val="28"/>
        </w:rPr>
      </w:pPr>
      <w:r w:rsidRPr="00C80418">
        <w:rPr>
          <w:rFonts w:eastAsia="Gulim"/>
          <w:sz w:val="28"/>
          <w:szCs w:val="28"/>
        </w:rPr>
        <w:t xml:space="preserve">Финансирование мероприятий, связанных с подготовкой и проведением опроса, при проведении опроса по инициативе Собрания представителей сельского поселения или, </w:t>
      </w:r>
      <w:r w:rsidRPr="00C80418">
        <w:rPr>
          <w:rFonts w:eastAsia="Gulim"/>
          <w:sz w:val="28"/>
          <w:szCs w:val="28"/>
        </w:rPr>
        <w:lastRenderedPageBreak/>
        <w:t>главой сельского поселения Шентала осуществляется за счет средств бюджета сельского поселения Шентала муниципального района Шенталинский Самарской области.</w:t>
      </w:r>
    </w:p>
    <w:p w:rsidR="00C80418" w:rsidRPr="00C80418" w:rsidRDefault="00C80418" w:rsidP="00C80418">
      <w:pPr>
        <w:jc w:val="both"/>
        <w:rPr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Pr="00C80418" w:rsidRDefault="00C80418" w:rsidP="00C80418">
      <w:pPr>
        <w:keepLines/>
        <w:widowControl w:val="0"/>
        <w:jc w:val="both"/>
        <w:rPr>
          <w:b/>
          <w:sz w:val="28"/>
          <w:szCs w:val="28"/>
        </w:rPr>
      </w:pPr>
    </w:p>
    <w:p w:rsidR="00C80418" w:rsidRPr="00C80418" w:rsidRDefault="00C80418" w:rsidP="00C8041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16661C" w:rsidRDefault="0016661C" w:rsidP="00040A86">
      <w:pPr>
        <w:widowControl w:val="0"/>
        <w:jc w:val="center"/>
        <w:rPr>
          <w:b/>
          <w:bCs/>
          <w:sz w:val="28"/>
          <w:szCs w:val="28"/>
        </w:rPr>
      </w:pPr>
    </w:p>
    <w:p w:rsidR="009A6C9A" w:rsidRDefault="009A6C9A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</w:p>
    <w:p w:rsidR="00BD637F" w:rsidRDefault="00BD637F" w:rsidP="00040A86">
      <w:pPr>
        <w:widowControl w:val="0"/>
        <w:rPr>
          <w:b/>
          <w:bCs/>
          <w:sz w:val="28"/>
          <w:szCs w:val="28"/>
        </w:rPr>
      </w:pPr>
      <w:bookmarkStart w:id="5" w:name="_GoBack"/>
      <w:bookmarkEnd w:id="5"/>
    </w:p>
    <w:p w:rsidR="009F69FF" w:rsidRPr="00A854BC" w:rsidRDefault="009F69FF" w:rsidP="00040A86">
      <w:pPr>
        <w:widowControl w:val="0"/>
        <w:jc w:val="center"/>
        <w:rPr>
          <w:b/>
          <w:bCs/>
          <w:sz w:val="28"/>
          <w:szCs w:val="28"/>
        </w:rPr>
      </w:pPr>
    </w:p>
    <w:p w:rsidR="004C3E8F" w:rsidRPr="00C90F37" w:rsidRDefault="004C3E8F" w:rsidP="00040A86">
      <w:pPr>
        <w:widowControl w:val="0"/>
        <w:autoSpaceDE w:val="0"/>
        <w:autoSpaceDN w:val="0"/>
        <w:rPr>
          <w:sz w:val="2"/>
          <w:szCs w:val="2"/>
        </w:rPr>
      </w:pPr>
    </w:p>
    <w:p w:rsidR="002D7580" w:rsidRDefault="002D7580" w:rsidP="00040A86">
      <w:pPr>
        <w:widowControl w:val="0"/>
        <w:jc w:val="center"/>
        <w:rPr>
          <w:rFonts w:eastAsia="Arial Unicode MS"/>
          <w:b/>
          <w:sz w:val="28"/>
        </w:rPr>
      </w:pPr>
      <w:r w:rsidRPr="001626E3">
        <w:rPr>
          <w:rFonts w:eastAsia="Arial Unicode MS"/>
          <w:b/>
          <w:sz w:val="28"/>
        </w:rPr>
        <w:t>Номер телефона для сообщений в целях предотвращения террористической и экстремистской деятельности 8 (84652) 2-17-57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137"/>
      </w:tblGrid>
      <w:tr w:rsidR="002D7580" w:rsidTr="004C3E8F">
        <w:trPr>
          <w:trHeight w:val="1592"/>
          <w:jc w:val="center"/>
        </w:trPr>
        <w:tc>
          <w:tcPr>
            <w:tcW w:w="10137" w:type="dxa"/>
          </w:tcPr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Соучредители: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Администрация сельского поселения Шентала муниципального района Шенталинский Самарской области; (446910, Самарская область, Шенталинский район, ст. Шентала, ул. Вокзальная, 20);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Собрание представителей сельского поселения Шентала муниципального района Шенталинский Самарской области (446910, Самарская область, Шенталинский район, ст. Шентала, ул. Вокзальная, 20).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Напечатано в АСП Шентала муниципального района Шенталинский Самарской области.446910, Самарская область, Шенталинский район, ст. Шентала, ул. Вокзальная, 20. Тираж 100 экземпляров. Бесплатно.</w:t>
            </w:r>
          </w:p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Периодичность выпуска газеты «Вестник поселения Шентала»- не реже одного раза в месяц</w:t>
            </w:r>
            <w:r>
              <w:rPr>
                <w:sz w:val="16"/>
                <w:szCs w:val="16"/>
              </w:rPr>
              <w:t>.</w:t>
            </w:r>
          </w:p>
          <w:p w:rsidR="004C6CC8" w:rsidRPr="0053005C" w:rsidRDefault="004C6CC8" w:rsidP="00040A86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D7580" w:rsidRPr="00184C20" w:rsidRDefault="002D7580" w:rsidP="00040A86">
      <w:pPr>
        <w:widowControl w:val="0"/>
      </w:pPr>
    </w:p>
    <w:sectPr w:rsidR="002D7580" w:rsidRPr="00184C20" w:rsidSect="001C5CF9">
      <w:headerReference w:type="even" r:id="rId19"/>
      <w:headerReference w:type="default" r:id="rId20"/>
      <w:pgSz w:w="11906" w:h="16838"/>
      <w:pgMar w:top="993" w:right="426" w:bottom="709" w:left="567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12" w:rsidRDefault="00DA7512">
      <w:r>
        <w:separator/>
      </w:r>
    </w:p>
  </w:endnote>
  <w:endnote w:type="continuationSeparator" w:id="0">
    <w:p w:rsidR="00DA7512" w:rsidRDefault="00DA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Kozuka Mincho Pro 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12" w:rsidRDefault="00DA7512">
      <w:r>
        <w:separator/>
      </w:r>
    </w:p>
  </w:footnote>
  <w:footnote w:type="continuationSeparator" w:id="0">
    <w:p w:rsidR="00DA7512" w:rsidRDefault="00DA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4060" w:rsidRDefault="00CD4060">
    <w:pPr>
      <w:pStyle w:val="a6"/>
    </w:pPr>
  </w:p>
  <w:p w:rsidR="00CD4060" w:rsidRDefault="00CD4060"/>
  <w:p w:rsidR="00CC0985" w:rsidRDefault="00CC09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D637F">
      <w:rPr>
        <w:rStyle w:val="ac"/>
        <w:noProof/>
      </w:rPr>
      <w:t>19</w:t>
    </w:r>
    <w:r>
      <w:rPr>
        <w:rStyle w:val="ac"/>
      </w:rPr>
      <w:fldChar w:fldCharType="end"/>
    </w:r>
  </w:p>
  <w:p w:rsidR="00CD4060" w:rsidRDefault="00CD4060" w:rsidP="00A33B69">
    <w:pPr>
      <w:pStyle w:val="a6"/>
      <w:tabs>
        <w:tab w:val="clear" w:pos="4677"/>
        <w:tab w:val="clear" w:pos="9355"/>
        <w:tab w:val="center" w:pos="4588"/>
      </w:tabs>
    </w:pPr>
    <w:r>
      <w:tab/>
    </w:r>
  </w:p>
  <w:p w:rsidR="00CD4060" w:rsidRDefault="00CD4060"/>
  <w:p w:rsidR="00CC0985" w:rsidRDefault="00CC0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3">
    <w:nsid w:val="050D6DCB"/>
    <w:multiLevelType w:val="multilevel"/>
    <w:tmpl w:val="918E905A"/>
    <w:lvl w:ilvl="0">
      <w:start w:val="2"/>
      <w:numFmt w:val="decimal"/>
      <w:lvlText w:val="%1"/>
      <w:lvlJc w:val="left"/>
      <w:pPr>
        <w:ind w:left="258" w:hanging="1175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117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1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1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1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1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1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1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175"/>
      </w:pPr>
      <w:rPr>
        <w:lang w:val="ru-RU" w:eastAsia="en-US" w:bidi="ar-SA"/>
      </w:rPr>
    </w:lvl>
  </w:abstractNum>
  <w:abstractNum w:abstractNumId="4">
    <w:nsid w:val="095B08B0"/>
    <w:multiLevelType w:val="hybridMultilevel"/>
    <w:tmpl w:val="BCEA0018"/>
    <w:lvl w:ilvl="0" w:tplc="76A40E5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05B3D"/>
    <w:multiLevelType w:val="multilevel"/>
    <w:tmpl w:val="6460200C"/>
    <w:lvl w:ilvl="0">
      <w:start w:val="1"/>
      <w:numFmt w:val="decimal"/>
      <w:lvlText w:val="%1."/>
      <w:lvlJc w:val="left"/>
      <w:pPr>
        <w:ind w:left="3965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3" w:hanging="8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66" w:hanging="8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9" w:hanging="8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3" w:hanging="8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6" w:hanging="8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9" w:hanging="872"/>
      </w:pPr>
      <w:rPr>
        <w:lang w:val="ru-RU" w:eastAsia="en-US" w:bidi="ar-SA"/>
      </w:rPr>
    </w:lvl>
  </w:abstractNum>
  <w:abstractNum w:abstractNumId="6">
    <w:nsid w:val="0D8C719D"/>
    <w:multiLevelType w:val="hybridMultilevel"/>
    <w:tmpl w:val="E2F4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B3D92"/>
    <w:multiLevelType w:val="multilevel"/>
    <w:tmpl w:val="CB4E0462"/>
    <w:lvl w:ilvl="0">
      <w:start w:val="2"/>
      <w:numFmt w:val="decimal"/>
      <w:lvlText w:val="%1"/>
      <w:lvlJc w:val="left"/>
      <w:pPr>
        <w:ind w:left="258" w:hanging="1092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58" w:hanging="10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92"/>
      </w:pPr>
      <w:rPr>
        <w:lang w:val="ru-RU" w:eastAsia="en-US" w:bidi="ar-SA"/>
      </w:rPr>
    </w:lvl>
  </w:abstractNum>
  <w:abstractNum w:abstractNumId="8">
    <w:nsid w:val="159E15F6"/>
    <w:multiLevelType w:val="hybridMultilevel"/>
    <w:tmpl w:val="68D0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065C2"/>
    <w:multiLevelType w:val="multilevel"/>
    <w:tmpl w:val="7E06274E"/>
    <w:lvl w:ilvl="0">
      <w:start w:val="3"/>
      <w:numFmt w:val="decimal"/>
      <w:lvlText w:val="%1"/>
      <w:lvlJc w:val="left"/>
      <w:pPr>
        <w:ind w:left="258" w:hanging="813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81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12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0" w:hanging="12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2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2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2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252"/>
      </w:pPr>
      <w:rPr>
        <w:lang w:val="ru-RU" w:eastAsia="en-US" w:bidi="ar-SA"/>
      </w:rPr>
    </w:lvl>
  </w:abstractNum>
  <w:abstractNum w:abstractNumId="10">
    <w:nsid w:val="1C5351EB"/>
    <w:multiLevelType w:val="multilevel"/>
    <w:tmpl w:val="1D8E1128"/>
    <w:lvl w:ilvl="0">
      <w:start w:val="2"/>
      <w:numFmt w:val="decimal"/>
      <w:lvlText w:val="%1"/>
      <w:lvlJc w:val="left"/>
      <w:pPr>
        <w:ind w:left="258" w:hanging="876"/>
      </w:pPr>
      <w:rPr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58" w:hanging="87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76"/>
      </w:pPr>
      <w:rPr>
        <w:lang w:val="ru-RU" w:eastAsia="en-US" w:bidi="ar-SA"/>
      </w:rPr>
    </w:lvl>
  </w:abstractNum>
  <w:abstractNum w:abstractNumId="11">
    <w:nsid w:val="1E671983"/>
    <w:multiLevelType w:val="multilevel"/>
    <w:tmpl w:val="AD169AE6"/>
    <w:lvl w:ilvl="0">
      <w:start w:val="2"/>
      <w:numFmt w:val="decimal"/>
      <w:lvlText w:val="%1"/>
      <w:lvlJc w:val="left"/>
      <w:pPr>
        <w:ind w:left="258" w:hanging="711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11"/>
      </w:pPr>
      <w:rPr>
        <w:lang w:val="ru-RU" w:eastAsia="en-US" w:bidi="ar-SA"/>
      </w:rPr>
    </w:lvl>
  </w:abstractNum>
  <w:abstractNum w:abstractNumId="12">
    <w:nsid w:val="27E06D33"/>
    <w:multiLevelType w:val="multilevel"/>
    <w:tmpl w:val="02C0C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67DCE"/>
    <w:multiLevelType w:val="hybridMultilevel"/>
    <w:tmpl w:val="0EF068E0"/>
    <w:lvl w:ilvl="0" w:tplc="9B904D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517A38"/>
    <w:multiLevelType w:val="hybridMultilevel"/>
    <w:tmpl w:val="36BADB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516481C"/>
    <w:multiLevelType w:val="multilevel"/>
    <w:tmpl w:val="E3E8DAC4"/>
    <w:lvl w:ilvl="0">
      <w:start w:val="3"/>
      <w:numFmt w:val="decimal"/>
      <w:lvlText w:val="%1"/>
      <w:lvlJc w:val="left"/>
      <w:pPr>
        <w:ind w:left="258" w:hanging="708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8" w:hanging="70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08"/>
      </w:pPr>
      <w:rPr>
        <w:lang w:val="ru-RU" w:eastAsia="en-US" w:bidi="ar-SA"/>
      </w:rPr>
    </w:lvl>
  </w:abstractNum>
  <w:abstractNum w:abstractNumId="16">
    <w:nsid w:val="357F1795"/>
    <w:multiLevelType w:val="hybridMultilevel"/>
    <w:tmpl w:val="7678492E"/>
    <w:lvl w:ilvl="0" w:tplc="D93C5196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9657B6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6E764252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CE227CBA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6C0CA1B2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CB8C73F6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2BF22B48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DC60F6F6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D80E333C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17">
    <w:nsid w:val="358D28CC"/>
    <w:multiLevelType w:val="multilevel"/>
    <w:tmpl w:val="DE2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917F1"/>
    <w:multiLevelType w:val="multilevel"/>
    <w:tmpl w:val="198C9772"/>
    <w:lvl w:ilvl="0">
      <w:start w:val="2"/>
      <w:numFmt w:val="decimal"/>
      <w:lvlText w:val="%1"/>
      <w:lvlJc w:val="left"/>
      <w:pPr>
        <w:ind w:left="966" w:hanging="70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6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7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8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1" w:hanging="701"/>
      </w:pPr>
      <w:rPr>
        <w:lang w:val="ru-RU" w:eastAsia="en-US" w:bidi="ar-SA"/>
      </w:rPr>
    </w:lvl>
  </w:abstractNum>
  <w:abstractNum w:abstractNumId="19">
    <w:nsid w:val="454659FE"/>
    <w:multiLevelType w:val="hybridMultilevel"/>
    <w:tmpl w:val="807EC42C"/>
    <w:lvl w:ilvl="0" w:tplc="CA2CA85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7322FC"/>
    <w:multiLevelType w:val="hybridMultilevel"/>
    <w:tmpl w:val="88408B5A"/>
    <w:lvl w:ilvl="0" w:tplc="9C82937A">
      <w:start w:val="1"/>
      <w:numFmt w:val="decimal"/>
      <w:lvlText w:val="%1)"/>
      <w:lvlJc w:val="left"/>
      <w:pPr>
        <w:ind w:left="258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29BD4">
      <w:numFmt w:val="bullet"/>
      <w:lvlText w:val="•"/>
      <w:lvlJc w:val="left"/>
      <w:pPr>
        <w:ind w:left="1192" w:hanging="465"/>
      </w:pPr>
      <w:rPr>
        <w:lang w:val="ru-RU" w:eastAsia="en-US" w:bidi="ar-SA"/>
      </w:rPr>
    </w:lvl>
    <w:lvl w:ilvl="2" w:tplc="8370E654">
      <w:numFmt w:val="bullet"/>
      <w:lvlText w:val="•"/>
      <w:lvlJc w:val="left"/>
      <w:pPr>
        <w:ind w:left="2125" w:hanging="465"/>
      </w:pPr>
      <w:rPr>
        <w:lang w:val="ru-RU" w:eastAsia="en-US" w:bidi="ar-SA"/>
      </w:rPr>
    </w:lvl>
    <w:lvl w:ilvl="3" w:tplc="D166C4C2">
      <w:numFmt w:val="bullet"/>
      <w:lvlText w:val="•"/>
      <w:lvlJc w:val="left"/>
      <w:pPr>
        <w:ind w:left="3057" w:hanging="465"/>
      </w:pPr>
      <w:rPr>
        <w:lang w:val="ru-RU" w:eastAsia="en-US" w:bidi="ar-SA"/>
      </w:rPr>
    </w:lvl>
    <w:lvl w:ilvl="4" w:tplc="FFF274D6">
      <w:numFmt w:val="bullet"/>
      <w:lvlText w:val="•"/>
      <w:lvlJc w:val="left"/>
      <w:pPr>
        <w:ind w:left="3990" w:hanging="465"/>
      </w:pPr>
      <w:rPr>
        <w:lang w:val="ru-RU" w:eastAsia="en-US" w:bidi="ar-SA"/>
      </w:rPr>
    </w:lvl>
    <w:lvl w:ilvl="5" w:tplc="9DC89D82">
      <w:numFmt w:val="bullet"/>
      <w:lvlText w:val="•"/>
      <w:lvlJc w:val="left"/>
      <w:pPr>
        <w:ind w:left="4923" w:hanging="465"/>
      </w:pPr>
      <w:rPr>
        <w:lang w:val="ru-RU" w:eastAsia="en-US" w:bidi="ar-SA"/>
      </w:rPr>
    </w:lvl>
    <w:lvl w:ilvl="6" w:tplc="07F46ECA">
      <w:numFmt w:val="bullet"/>
      <w:lvlText w:val="•"/>
      <w:lvlJc w:val="left"/>
      <w:pPr>
        <w:ind w:left="5855" w:hanging="465"/>
      </w:pPr>
      <w:rPr>
        <w:lang w:val="ru-RU" w:eastAsia="en-US" w:bidi="ar-SA"/>
      </w:rPr>
    </w:lvl>
    <w:lvl w:ilvl="7" w:tplc="958812C0">
      <w:numFmt w:val="bullet"/>
      <w:lvlText w:val="•"/>
      <w:lvlJc w:val="left"/>
      <w:pPr>
        <w:ind w:left="6788" w:hanging="465"/>
      </w:pPr>
      <w:rPr>
        <w:lang w:val="ru-RU" w:eastAsia="en-US" w:bidi="ar-SA"/>
      </w:rPr>
    </w:lvl>
    <w:lvl w:ilvl="8" w:tplc="B324EEAA">
      <w:numFmt w:val="bullet"/>
      <w:lvlText w:val="•"/>
      <w:lvlJc w:val="left"/>
      <w:pPr>
        <w:ind w:left="7721" w:hanging="465"/>
      </w:pPr>
      <w:rPr>
        <w:lang w:val="ru-RU" w:eastAsia="en-US" w:bidi="ar-SA"/>
      </w:rPr>
    </w:lvl>
  </w:abstractNum>
  <w:abstractNum w:abstractNumId="21">
    <w:nsid w:val="45C71B05"/>
    <w:multiLevelType w:val="hybridMultilevel"/>
    <w:tmpl w:val="A000B544"/>
    <w:lvl w:ilvl="0" w:tplc="8BFA5CAC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AC180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C1487C00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99D645DE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A484E868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61C2C3B2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060EA426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C9EE3792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49327100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22">
    <w:nsid w:val="45D54788"/>
    <w:multiLevelType w:val="hybridMultilevel"/>
    <w:tmpl w:val="F798465E"/>
    <w:lvl w:ilvl="0" w:tplc="01B00318">
      <w:start w:val="1"/>
      <w:numFmt w:val="decimal"/>
      <w:lvlText w:val="%1)"/>
      <w:lvlJc w:val="left"/>
      <w:pPr>
        <w:ind w:left="278" w:hanging="6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380612">
      <w:numFmt w:val="bullet"/>
      <w:lvlText w:val="•"/>
      <w:lvlJc w:val="left"/>
      <w:pPr>
        <w:ind w:left="1210" w:hanging="687"/>
      </w:pPr>
      <w:rPr>
        <w:lang w:val="ru-RU" w:eastAsia="en-US" w:bidi="ar-SA"/>
      </w:rPr>
    </w:lvl>
    <w:lvl w:ilvl="2" w:tplc="4002128E">
      <w:numFmt w:val="bullet"/>
      <w:lvlText w:val="•"/>
      <w:lvlJc w:val="left"/>
      <w:pPr>
        <w:ind w:left="2141" w:hanging="687"/>
      </w:pPr>
      <w:rPr>
        <w:lang w:val="ru-RU" w:eastAsia="en-US" w:bidi="ar-SA"/>
      </w:rPr>
    </w:lvl>
    <w:lvl w:ilvl="3" w:tplc="3F004BC6">
      <w:numFmt w:val="bullet"/>
      <w:lvlText w:val="•"/>
      <w:lvlJc w:val="left"/>
      <w:pPr>
        <w:ind w:left="3071" w:hanging="687"/>
      </w:pPr>
      <w:rPr>
        <w:lang w:val="ru-RU" w:eastAsia="en-US" w:bidi="ar-SA"/>
      </w:rPr>
    </w:lvl>
    <w:lvl w:ilvl="4" w:tplc="6348278A">
      <w:numFmt w:val="bullet"/>
      <w:lvlText w:val="•"/>
      <w:lvlJc w:val="left"/>
      <w:pPr>
        <w:ind w:left="4002" w:hanging="687"/>
      </w:pPr>
      <w:rPr>
        <w:lang w:val="ru-RU" w:eastAsia="en-US" w:bidi="ar-SA"/>
      </w:rPr>
    </w:lvl>
    <w:lvl w:ilvl="5" w:tplc="4A9A873E">
      <w:numFmt w:val="bullet"/>
      <w:lvlText w:val="•"/>
      <w:lvlJc w:val="left"/>
      <w:pPr>
        <w:ind w:left="4933" w:hanging="687"/>
      </w:pPr>
      <w:rPr>
        <w:lang w:val="ru-RU" w:eastAsia="en-US" w:bidi="ar-SA"/>
      </w:rPr>
    </w:lvl>
    <w:lvl w:ilvl="6" w:tplc="BE488BEC">
      <w:numFmt w:val="bullet"/>
      <w:lvlText w:val="•"/>
      <w:lvlJc w:val="left"/>
      <w:pPr>
        <w:ind w:left="5863" w:hanging="687"/>
      </w:pPr>
      <w:rPr>
        <w:lang w:val="ru-RU" w:eastAsia="en-US" w:bidi="ar-SA"/>
      </w:rPr>
    </w:lvl>
    <w:lvl w:ilvl="7" w:tplc="814812EA">
      <w:numFmt w:val="bullet"/>
      <w:lvlText w:val="•"/>
      <w:lvlJc w:val="left"/>
      <w:pPr>
        <w:ind w:left="6794" w:hanging="687"/>
      </w:pPr>
      <w:rPr>
        <w:lang w:val="ru-RU" w:eastAsia="en-US" w:bidi="ar-SA"/>
      </w:rPr>
    </w:lvl>
    <w:lvl w:ilvl="8" w:tplc="0B6A4110">
      <w:numFmt w:val="bullet"/>
      <w:lvlText w:val="•"/>
      <w:lvlJc w:val="left"/>
      <w:pPr>
        <w:ind w:left="7725" w:hanging="687"/>
      </w:pPr>
      <w:rPr>
        <w:lang w:val="ru-RU" w:eastAsia="en-US" w:bidi="ar-SA"/>
      </w:rPr>
    </w:lvl>
  </w:abstractNum>
  <w:abstractNum w:abstractNumId="23">
    <w:nsid w:val="45FB78CA"/>
    <w:multiLevelType w:val="multilevel"/>
    <w:tmpl w:val="717E750A"/>
    <w:lvl w:ilvl="0">
      <w:start w:val="5"/>
      <w:numFmt w:val="decimal"/>
      <w:lvlText w:val="%1"/>
      <w:lvlJc w:val="left"/>
      <w:pPr>
        <w:ind w:left="258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86"/>
      </w:pPr>
      <w:rPr>
        <w:lang w:val="ru-RU" w:eastAsia="en-US" w:bidi="ar-SA"/>
      </w:rPr>
    </w:lvl>
  </w:abstractNum>
  <w:abstractNum w:abstractNumId="24">
    <w:nsid w:val="4B054D69"/>
    <w:multiLevelType w:val="hybridMultilevel"/>
    <w:tmpl w:val="E9FE774A"/>
    <w:lvl w:ilvl="0" w:tplc="F09409A8">
      <w:start w:val="1"/>
      <w:numFmt w:val="decimal"/>
      <w:lvlText w:val="%1)"/>
      <w:lvlJc w:val="left"/>
      <w:pPr>
        <w:ind w:left="1417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CBBAC">
      <w:numFmt w:val="bullet"/>
      <w:lvlText w:val="•"/>
      <w:lvlJc w:val="left"/>
      <w:pPr>
        <w:ind w:left="2236" w:hanging="451"/>
      </w:pPr>
      <w:rPr>
        <w:lang w:val="ru-RU" w:eastAsia="en-US" w:bidi="ar-SA"/>
      </w:rPr>
    </w:lvl>
    <w:lvl w:ilvl="2" w:tplc="639841CE">
      <w:numFmt w:val="bullet"/>
      <w:lvlText w:val="•"/>
      <w:lvlJc w:val="left"/>
      <w:pPr>
        <w:ind w:left="3053" w:hanging="451"/>
      </w:pPr>
      <w:rPr>
        <w:lang w:val="ru-RU" w:eastAsia="en-US" w:bidi="ar-SA"/>
      </w:rPr>
    </w:lvl>
    <w:lvl w:ilvl="3" w:tplc="06C4CF6C">
      <w:numFmt w:val="bullet"/>
      <w:lvlText w:val="•"/>
      <w:lvlJc w:val="left"/>
      <w:pPr>
        <w:ind w:left="3869" w:hanging="451"/>
      </w:pPr>
      <w:rPr>
        <w:lang w:val="ru-RU" w:eastAsia="en-US" w:bidi="ar-SA"/>
      </w:rPr>
    </w:lvl>
    <w:lvl w:ilvl="4" w:tplc="0A1C3CE2">
      <w:numFmt w:val="bullet"/>
      <w:lvlText w:val="•"/>
      <w:lvlJc w:val="left"/>
      <w:pPr>
        <w:ind w:left="4686" w:hanging="451"/>
      </w:pPr>
      <w:rPr>
        <w:lang w:val="ru-RU" w:eastAsia="en-US" w:bidi="ar-SA"/>
      </w:rPr>
    </w:lvl>
    <w:lvl w:ilvl="5" w:tplc="0ABEA062">
      <w:numFmt w:val="bullet"/>
      <w:lvlText w:val="•"/>
      <w:lvlJc w:val="left"/>
      <w:pPr>
        <w:ind w:left="5503" w:hanging="451"/>
      </w:pPr>
      <w:rPr>
        <w:lang w:val="ru-RU" w:eastAsia="en-US" w:bidi="ar-SA"/>
      </w:rPr>
    </w:lvl>
    <w:lvl w:ilvl="6" w:tplc="684E11F4">
      <w:numFmt w:val="bullet"/>
      <w:lvlText w:val="•"/>
      <w:lvlJc w:val="left"/>
      <w:pPr>
        <w:ind w:left="6319" w:hanging="451"/>
      </w:pPr>
      <w:rPr>
        <w:lang w:val="ru-RU" w:eastAsia="en-US" w:bidi="ar-SA"/>
      </w:rPr>
    </w:lvl>
    <w:lvl w:ilvl="7" w:tplc="33FA4C0C">
      <w:numFmt w:val="bullet"/>
      <w:lvlText w:val="•"/>
      <w:lvlJc w:val="left"/>
      <w:pPr>
        <w:ind w:left="7136" w:hanging="451"/>
      </w:pPr>
      <w:rPr>
        <w:lang w:val="ru-RU" w:eastAsia="en-US" w:bidi="ar-SA"/>
      </w:rPr>
    </w:lvl>
    <w:lvl w:ilvl="8" w:tplc="E64EFA8A">
      <w:numFmt w:val="bullet"/>
      <w:lvlText w:val="•"/>
      <w:lvlJc w:val="left"/>
      <w:pPr>
        <w:ind w:left="7953" w:hanging="451"/>
      </w:pPr>
      <w:rPr>
        <w:lang w:val="ru-RU" w:eastAsia="en-US" w:bidi="ar-SA"/>
      </w:rPr>
    </w:lvl>
  </w:abstractNum>
  <w:abstractNum w:abstractNumId="25">
    <w:nsid w:val="4E9A3141"/>
    <w:multiLevelType w:val="multilevel"/>
    <w:tmpl w:val="91BA1856"/>
    <w:lvl w:ilvl="0">
      <w:start w:val="3"/>
      <w:numFmt w:val="decimal"/>
      <w:lvlText w:val="%1"/>
      <w:lvlJc w:val="left"/>
      <w:pPr>
        <w:ind w:left="258" w:hanging="78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78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83"/>
      </w:pPr>
      <w:rPr>
        <w:rFonts w:hint="default"/>
        <w:lang w:val="ru-RU" w:eastAsia="en-US" w:bidi="ar-SA"/>
      </w:rPr>
    </w:lvl>
  </w:abstractNum>
  <w:abstractNum w:abstractNumId="26">
    <w:nsid w:val="4EEE3DEE"/>
    <w:multiLevelType w:val="multilevel"/>
    <w:tmpl w:val="4EEE3DEE"/>
    <w:name w:val="Нумерованный список 7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7">
    <w:nsid w:val="517A758C"/>
    <w:multiLevelType w:val="hybridMultilevel"/>
    <w:tmpl w:val="AC42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81228"/>
    <w:multiLevelType w:val="multilevel"/>
    <w:tmpl w:val="2A0C7268"/>
    <w:lvl w:ilvl="0">
      <w:start w:val="3"/>
      <w:numFmt w:val="decimal"/>
      <w:lvlText w:val="%1"/>
      <w:lvlJc w:val="left"/>
      <w:pPr>
        <w:ind w:left="258" w:hanging="862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86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62"/>
      </w:pPr>
      <w:rPr>
        <w:lang w:val="ru-RU" w:eastAsia="en-US" w:bidi="ar-SA"/>
      </w:rPr>
    </w:lvl>
  </w:abstractNum>
  <w:abstractNum w:abstractNumId="29">
    <w:nsid w:val="57DF4CDD"/>
    <w:multiLevelType w:val="multilevel"/>
    <w:tmpl w:val="927C447A"/>
    <w:lvl w:ilvl="0">
      <w:start w:val="1"/>
      <w:numFmt w:val="decimal"/>
      <w:lvlText w:val="%1"/>
      <w:lvlJc w:val="left"/>
      <w:pPr>
        <w:ind w:left="117" w:hanging="847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84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6" w:hanging="8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8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9" w:hanging="8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6" w:hanging="8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3" w:hanging="847"/>
      </w:pPr>
      <w:rPr>
        <w:lang w:val="ru-RU" w:eastAsia="en-US" w:bidi="ar-SA"/>
      </w:rPr>
    </w:lvl>
  </w:abstractNum>
  <w:abstractNum w:abstractNumId="30">
    <w:nsid w:val="5C5032D2"/>
    <w:multiLevelType w:val="hybridMultilevel"/>
    <w:tmpl w:val="AE4E840A"/>
    <w:lvl w:ilvl="0" w:tplc="DBFE4356">
      <w:start w:val="1"/>
      <w:numFmt w:val="decimal"/>
      <w:lvlText w:val="%1)"/>
      <w:lvlJc w:val="left"/>
      <w:pPr>
        <w:ind w:left="278" w:hanging="380"/>
      </w:pPr>
      <w:rPr>
        <w:w w:val="99"/>
        <w:lang w:val="ru-RU" w:eastAsia="en-US" w:bidi="ar-SA"/>
      </w:rPr>
    </w:lvl>
    <w:lvl w:ilvl="1" w:tplc="883A8DDA">
      <w:numFmt w:val="bullet"/>
      <w:lvlText w:val="•"/>
      <w:lvlJc w:val="left"/>
      <w:pPr>
        <w:ind w:left="1210" w:hanging="380"/>
      </w:pPr>
      <w:rPr>
        <w:lang w:val="ru-RU" w:eastAsia="en-US" w:bidi="ar-SA"/>
      </w:rPr>
    </w:lvl>
    <w:lvl w:ilvl="2" w:tplc="5A5C08B2">
      <w:numFmt w:val="bullet"/>
      <w:lvlText w:val="•"/>
      <w:lvlJc w:val="left"/>
      <w:pPr>
        <w:ind w:left="2141" w:hanging="380"/>
      </w:pPr>
      <w:rPr>
        <w:lang w:val="ru-RU" w:eastAsia="en-US" w:bidi="ar-SA"/>
      </w:rPr>
    </w:lvl>
    <w:lvl w:ilvl="3" w:tplc="DD3243A6">
      <w:numFmt w:val="bullet"/>
      <w:lvlText w:val="•"/>
      <w:lvlJc w:val="left"/>
      <w:pPr>
        <w:ind w:left="3071" w:hanging="380"/>
      </w:pPr>
      <w:rPr>
        <w:lang w:val="ru-RU" w:eastAsia="en-US" w:bidi="ar-SA"/>
      </w:rPr>
    </w:lvl>
    <w:lvl w:ilvl="4" w:tplc="B2F2A510">
      <w:numFmt w:val="bullet"/>
      <w:lvlText w:val="•"/>
      <w:lvlJc w:val="left"/>
      <w:pPr>
        <w:ind w:left="4002" w:hanging="380"/>
      </w:pPr>
      <w:rPr>
        <w:lang w:val="ru-RU" w:eastAsia="en-US" w:bidi="ar-SA"/>
      </w:rPr>
    </w:lvl>
    <w:lvl w:ilvl="5" w:tplc="099E4A66">
      <w:numFmt w:val="bullet"/>
      <w:lvlText w:val="•"/>
      <w:lvlJc w:val="left"/>
      <w:pPr>
        <w:ind w:left="4933" w:hanging="380"/>
      </w:pPr>
      <w:rPr>
        <w:lang w:val="ru-RU" w:eastAsia="en-US" w:bidi="ar-SA"/>
      </w:rPr>
    </w:lvl>
    <w:lvl w:ilvl="6" w:tplc="C20AB346">
      <w:numFmt w:val="bullet"/>
      <w:lvlText w:val="•"/>
      <w:lvlJc w:val="left"/>
      <w:pPr>
        <w:ind w:left="5863" w:hanging="380"/>
      </w:pPr>
      <w:rPr>
        <w:lang w:val="ru-RU" w:eastAsia="en-US" w:bidi="ar-SA"/>
      </w:rPr>
    </w:lvl>
    <w:lvl w:ilvl="7" w:tplc="0DD61662">
      <w:numFmt w:val="bullet"/>
      <w:lvlText w:val="•"/>
      <w:lvlJc w:val="left"/>
      <w:pPr>
        <w:ind w:left="6794" w:hanging="380"/>
      </w:pPr>
      <w:rPr>
        <w:lang w:val="ru-RU" w:eastAsia="en-US" w:bidi="ar-SA"/>
      </w:rPr>
    </w:lvl>
    <w:lvl w:ilvl="8" w:tplc="EA9E6CC2">
      <w:numFmt w:val="bullet"/>
      <w:lvlText w:val="•"/>
      <w:lvlJc w:val="left"/>
      <w:pPr>
        <w:ind w:left="7725" w:hanging="380"/>
      </w:pPr>
      <w:rPr>
        <w:lang w:val="ru-RU" w:eastAsia="en-US" w:bidi="ar-SA"/>
      </w:rPr>
    </w:lvl>
  </w:abstractNum>
  <w:abstractNum w:abstractNumId="31">
    <w:nsid w:val="5EC90C02"/>
    <w:multiLevelType w:val="multilevel"/>
    <w:tmpl w:val="7FFA0478"/>
    <w:lvl w:ilvl="0">
      <w:start w:val="1"/>
      <w:numFmt w:val="decimal"/>
      <w:lvlText w:val="%1)"/>
      <w:lvlJc w:val="left"/>
      <w:pPr>
        <w:ind w:left="258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8" w:hanging="411"/>
      </w:pPr>
      <w:rPr>
        <w:w w:val="99"/>
        <w:lang w:val="ru-RU" w:eastAsia="en-US" w:bidi="ar-SA"/>
      </w:rPr>
    </w:lvl>
    <w:lvl w:ilvl="4">
      <w:numFmt w:val="bullet"/>
      <w:lvlText w:val="•"/>
      <w:lvlJc w:val="left"/>
      <w:pPr>
        <w:ind w:left="4168" w:hanging="4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1" w:hanging="4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4" w:hanging="4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7" w:hanging="4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0" w:hanging="411"/>
      </w:pPr>
      <w:rPr>
        <w:lang w:val="ru-RU" w:eastAsia="en-US" w:bidi="ar-SA"/>
      </w:rPr>
    </w:lvl>
  </w:abstractNum>
  <w:abstractNum w:abstractNumId="32">
    <w:nsid w:val="5FE34C02"/>
    <w:multiLevelType w:val="multilevel"/>
    <w:tmpl w:val="C090D45C"/>
    <w:lvl w:ilvl="0">
      <w:start w:val="1"/>
      <w:numFmt w:val="decimal"/>
      <w:lvlText w:val="%1"/>
      <w:lvlJc w:val="left"/>
      <w:pPr>
        <w:ind w:left="258" w:hanging="84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8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40"/>
      </w:pPr>
      <w:rPr>
        <w:lang w:val="ru-RU" w:eastAsia="en-US" w:bidi="ar-SA"/>
      </w:rPr>
    </w:lvl>
  </w:abstractNum>
  <w:abstractNum w:abstractNumId="33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34">
    <w:nsid w:val="6B1C5BF9"/>
    <w:multiLevelType w:val="multilevel"/>
    <w:tmpl w:val="46C42190"/>
    <w:lvl w:ilvl="0">
      <w:start w:val="3"/>
      <w:numFmt w:val="decimal"/>
      <w:lvlText w:val="%1"/>
      <w:lvlJc w:val="left"/>
      <w:pPr>
        <w:ind w:left="258" w:hanging="89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89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91"/>
      </w:pPr>
      <w:rPr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57" w:hanging="8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91"/>
      </w:pPr>
      <w:rPr>
        <w:lang w:val="ru-RU" w:eastAsia="en-US" w:bidi="ar-SA"/>
      </w:rPr>
    </w:lvl>
  </w:abstractNum>
  <w:abstractNum w:abstractNumId="35">
    <w:nsid w:val="6C4F5854"/>
    <w:multiLevelType w:val="multilevel"/>
    <w:tmpl w:val="DDB27528"/>
    <w:lvl w:ilvl="0">
      <w:start w:val="2"/>
      <w:numFmt w:val="decimal"/>
      <w:lvlText w:val="%1"/>
      <w:lvlJc w:val="left"/>
      <w:pPr>
        <w:ind w:left="1876" w:hanging="91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76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9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9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2" w:hanging="9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3" w:hanging="9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9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4" w:hanging="9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910"/>
      </w:pPr>
      <w:rPr>
        <w:lang w:val="ru-RU" w:eastAsia="en-US" w:bidi="ar-SA"/>
      </w:rPr>
    </w:lvl>
  </w:abstractNum>
  <w:abstractNum w:abstractNumId="36">
    <w:nsid w:val="6E004053"/>
    <w:multiLevelType w:val="hybridMultilevel"/>
    <w:tmpl w:val="F6CE087A"/>
    <w:lvl w:ilvl="0" w:tplc="7534B248">
      <w:start w:val="1"/>
      <w:numFmt w:val="decimal"/>
      <w:lvlText w:val="%1)"/>
      <w:lvlJc w:val="left"/>
      <w:pPr>
        <w:ind w:left="25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CF460">
      <w:numFmt w:val="bullet"/>
      <w:lvlText w:val="•"/>
      <w:lvlJc w:val="left"/>
      <w:pPr>
        <w:ind w:left="1192" w:hanging="516"/>
      </w:pPr>
      <w:rPr>
        <w:lang w:val="ru-RU" w:eastAsia="en-US" w:bidi="ar-SA"/>
      </w:rPr>
    </w:lvl>
    <w:lvl w:ilvl="2" w:tplc="C95ECC44">
      <w:numFmt w:val="bullet"/>
      <w:lvlText w:val="•"/>
      <w:lvlJc w:val="left"/>
      <w:pPr>
        <w:ind w:left="2125" w:hanging="516"/>
      </w:pPr>
      <w:rPr>
        <w:lang w:val="ru-RU" w:eastAsia="en-US" w:bidi="ar-SA"/>
      </w:rPr>
    </w:lvl>
    <w:lvl w:ilvl="3" w:tplc="05FCFBB6">
      <w:numFmt w:val="bullet"/>
      <w:lvlText w:val="•"/>
      <w:lvlJc w:val="left"/>
      <w:pPr>
        <w:ind w:left="3057" w:hanging="516"/>
      </w:pPr>
      <w:rPr>
        <w:lang w:val="ru-RU" w:eastAsia="en-US" w:bidi="ar-SA"/>
      </w:rPr>
    </w:lvl>
    <w:lvl w:ilvl="4" w:tplc="1A36C892">
      <w:numFmt w:val="bullet"/>
      <w:lvlText w:val="•"/>
      <w:lvlJc w:val="left"/>
      <w:pPr>
        <w:ind w:left="3990" w:hanging="516"/>
      </w:pPr>
      <w:rPr>
        <w:lang w:val="ru-RU" w:eastAsia="en-US" w:bidi="ar-SA"/>
      </w:rPr>
    </w:lvl>
    <w:lvl w:ilvl="5" w:tplc="186414CE">
      <w:numFmt w:val="bullet"/>
      <w:lvlText w:val="•"/>
      <w:lvlJc w:val="left"/>
      <w:pPr>
        <w:ind w:left="4923" w:hanging="516"/>
      </w:pPr>
      <w:rPr>
        <w:lang w:val="ru-RU" w:eastAsia="en-US" w:bidi="ar-SA"/>
      </w:rPr>
    </w:lvl>
    <w:lvl w:ilvl="6" w:tplc="A6BAC87E">
      <w:numFmt w:val="bullet"/>
      <w:lvlText w:val="•"/>
      <w:lvlJc w:val="left"/>
      <w:pPr>
        <w:ind w:left="5855" w:hanging="516"/>
      </w:pPr>
      <w:rPr>
        <w:lang w:val="ru-RU" w:eastAsia="en-US" w:bidi="ar-SA"/>
      </w:rPr>
    </w:lvl>
    <w:lvl w:ilvl="7" w:tplc="31C01BD4">
      <w:numFmt w:val="bullet"/>
      <w:lvlText w:val="•"/>
      <w:lvlJc w:val="left"/>
      <w:pPr>
        <w:ind w:left="6788" w:hanging="516"/>
      </w:pPr>
      <w:rPr>
        <w:lang w:val="ru-RU" w:eastAsia="en-US" w:bidi="ar-SA"/>
      </w:rPr>
    </w:lvl>
    <w:lvl w:ilvl="8" w:tplc="DE54C7EA">
      <w:numFmt w:val="bullet"/>
      <w:lvlText w:val="•"/>
      <w:lvlJc w:val="left"/>
      <w:pPr>
        <w:ind w:left="7721" w:hanging="516"/>
      </w:pPr>
      <w:rPr>
        <w:lang w:val="ru-RU" w:eastAsia="en-US" w:bidi="ar-SA"/>
      </w:rPr>
    </w:lvl>
  </w:abstractNum>
  <w:abstractNum w:abstractNumId="37">
    <w:nsid w:val="6E9F1F23"/>
    <w:multiLevelType w:val="hybridMultilevel"/>
    <w:tmpl w:val="9364035E"/>
    <w:lvl w:ilvl="0" w:tplc="7CB0D55E">
      <w:start w:val="1"/>
      <w:numFmt w:val="decimal"/>
      <w:lvlText w:val="%1)"/>
      <w:lvlJc w:val="left"/>
      <w:pPr>
        <w:ind w:left="25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AB192">
      <w:numFmt w:val="bullet"/>
      <w:lvlText w:val="•"/>
      <w:lvlJc w:val="left"/>
      <w:pPr>
        <w:ind w:left="1192" w:hanging="446"/>
      </w:pPr>
      <w:rPr>
        <w:lang w:val="ru-RU" w:eastAsia="en-US" w:bidi="ar-SA"/>
      </w:rPr>
    </w:lvl>
    <w:lvl w:ilvl="2" w:tplc="9A5A0BFA">
      <w:numFmt w:val="bullet"/>
      <w:lvlText w:val="•"/>
      <w:lvlJc w:val="left"/>
      <w:pPr>
        <w:ind w:left="2125" w:hanging="446"/>
      </w:pPr>
      <w:rPr>
        <w:lang w:val="ru-RU" w:eastAsia="en-US" w:bidi="ar-SA"/>
      </w:rPr>
    </w:lvl>
    <w:lvl w:ilvl="3" w:tplc="EDE89C30">
      <w:numFmt w:val="bullet"/>
      <w:lvlText w:val="•"/>
      <w:lvlJc w:val="left"/>
      <w:pPr>
        <w:ind w:left="3057" w:hanging="446"/>
      </w:pPr>
      <w:rPr>
        <w:lang w:val="ru-RU" w:eastAsia="en-US" w:bidi="ar-SA"/>
      </w:rPr>
    </w:lvl>
    <w:lvl w:ilvl="4" w:tplc="4F4A4BF4">
      <w:numFmt w:val="bullet"/>
      <w:lvlText w:val="•"/>
      <w:lvlJc w:val="left"/>
      <w:pPr>
        <w:ind w:left="3990" w:hanging="446"/>
      </w:pPr>
      <w:rPr>
        <w:lang w:val="ru-RU" w:eastAsia="en-US" w:bidi="ar-SA"/>
      </w:rPr>
    </w:lvl>
    <w:lvl w:ilvl="5" w:tplc="51D23DC2">
      <w:numFmt w:val="bullet"/>
      <w:lvlText w:val="•"/>
      <w:lvlJc w:val="left"/>
      <w:pPr>
        <w:ind w:left="4923" w:hanging="446"/>
      </w:pPr>
      <w:rPr>
        <w:lang w:val="ru-RU" w:eastAsia="en-US" w:bidi="ar-SA"/>
      </w:rPr>
    </w:lvl>
    <w:lvl w:ilvl="6" w:tplc="8C38D532">
      <w:numFmt w:val="bullet"/>
      <w:lvlText w:val="•"/>
      <w:lvlJc w:val="left"/>
      <w:pPr>
        <w:ind w:left="5855" w:hanging="446"/>
      </w:pPr>
      <w:rPr>
        <w:lang w:val="ru-RU" w:eastAsia="en-US" w:bidi="ar-SA"/>
      </w:rPr>
    </w:lvl>
    <w:lvl w:ilvl="7" w:tplc="55808C4E">
      <w:numFmt w:val="bullet"/>
      <w:lvlText w:val="•"/>
      <w:lvlJc w:val="left"/>
      <w:pPr>
        <w:ind w:left="6788" w:hanging="446"/>
      </w:pPr>
      <w:rPr>
        <w:lang w:val="ru-RU" w:eastAsia="en-US" w:bidi="ar-SA"/>
      </w:rPr>
    </w:lvl>
    <w:lvl w:ilvl="8" w:tplc="F370C2AC">
      <w:numFmt w:val="bullet"/>
      <w:lvlText w:val="•"/>
      <w:lvlJc w:val="left"/>
      <w:pPr>
        <w:ind w:left="7721" w:hanging="446"/>
      </w:pPr>
      <w:rPr>
        <w:lang w:val="ru-RU" w:eastAsia="en-US" w:bidi="ar-SA"/>
      </w:rPr>
    </w:lvl>
  </w:abstractNum>
  <w:abstractNum w:abstractNumId="38">
    <w:nsid w:val="6FA672C3"/>
    <w:multiLevelType w:val="hybridMultilevel"/>
    <w:tmpl w:val="F91C64DC"/>
    <w:lvl w:ilvl="0" w:tplc="C6C40344">
      <w:start w:val="1"/>
      <w:numFmt w:val="decimal"/>
      <w:lvlText w:val="%1)"/>
      <w:lvlJc w:val="left"/>
      <w:pPr>
        <w:ind w:left="258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07596">
      <w:numFmt w:val="bullet"/>
      <w:lvlText w:val="•"/>
      <w:lvlJc w:val="left"/>
      <w:pPr>
        <w:ind w:left="1192" w:hanging="406"/>
      </w:pPr>
      <w:rPr>
        <w:lang w:val="ru-RU" w:eastAsia="en-US" w:bidi="ar-SA"/>
      </w:rPr>
    </w:lvl>
    <w:lvl w:ilvl="2" w:tplc="70BC3CEC">
      <w:numFmt w:val="bullet"/>
      <w:lvlText w:val="•"/>
      <w:lvlJc w:val="left"/>
      <w:pPr>
        <w:ind w:left="2125" w:hanging="406"/>
      </w:pPr>
      <w:rPr>
        <w:lang w:val="ru-RU" w:eastAsia="en-US" w:bidi="ar-SA"/>
      </w:rPr>
    </w:lvl>
    <w:lvl w:ilvl="3" w:tplc="75DCEA76">
      <w:numFmt w:val="bullet"/>
      <w:lvlText w:val="•"/>
      <w:lvlJc w:val="left"/>
      <w:pPr>
        <w:ind w:left="3057" w:hanging="406"/>
      </w:pPr>
      <w:rPr>
        <w:lang w:val="ru-RU" w:eastAsia="en-US" w:bidi="ar-SA"/>
      </w:rPr>
    </w:lvl>
    <w:lvl w:ilvl="4" w:tplc="5F6877A0">
      <w:numFmt w:val="bullet"/>
      <w:lvlText w:val="•"/>
      <w:lvlJc w:val="left"/>
      <w:pPr>
        <w:ind w:left="3990" w:hanging="406"/>
      </w:pPr>
      <w:rPr>
        <w:lang w:val="ru-RU" w:eastAsia="en-US" w:bidi="ar-SA"/>
      </w:rPr>
    </w:lvl>
    <w:lvl w:ilvl="5" w:tplc="D4F0B156">
      <w:numFmt w:val="bullet"/>
      <w:lvlText w:val="•"/>
      <w:lvlJc w:val="left"/>
      <w:pPr>
        <w:ind w:left="4923" w:hanging="406"/>
      </w:pPr>
      <w:rPr>
        <w:lang w:val="ru-RU" w:eastAsia="en-US" w:bidi="ar-SA"/>
      </w:rPr>
    </w:lvl>
    <w:lvl w:ilvl="6" w:tplc="D2DE2CF4">
      <w:numFmt w:val="bullet"/>
      <w:lvlText w:val="•"/>
      <w:lvlJc w:val="left"/>
      <w:pPr>
        <w:ind w:left="5855" w:hanging="406"/>
      </w:pPr>
      <w:rPr>
        <w:lang w:val="ru-RU" w:eastAsia="en-US" w:bidi="ar-SA"/>
      </w:rPr>
    </w:lvl>
    <w:lvl w:ilvl="7" w:tplc="DD08341C">
      <w:numFmt w:val="bullet"/>
      <w:lvlText w:val="•"/>
      <w:lvlJc w:val="left"/>
      <w:pPr>
        <w:ind w:left="6788" w:hanging="406"/>
      </w:pPr>
      <w:rPr>
        <w:lang w:val="ru-RU" w:eastAsia="en-US" w:bidi="ar-SA"/>
      </w:rPr>
    </w:lvl>
    <w:lvl w:ilvl="8" w:tplc="661EFEF6">
      <w:numFmt w:val="bullet"/>
      <w:lvlText w:val="•"/>
      <w:lvlJc w:val="left"/>
      <w:pPr>
        <w:ind w:left="7721" w:hanging="406"/>
      </w:pPr>
      <w:rPr>
        <w:lang w:val="ru-RU" w:eastAsia="en-US" w:bidi="ar-SA"/>
      </w:rPr>
    </w:lvl>
  </w:abstractNum>
  <w:abstractNum w:abstractNumId="39">
    <w:nsid w:val="6FAA2325"/>
    <w:multiLevelType w:val="multilevel"/>
    <w:tmpl w:val="83C8F816"/>
    <w:lvl w:ilvl="0">
      <w:start w:val="2"/>
      <w:numFmt w:val="decimal"/>
      <w:lvlText w:val="%1"/>
      <w:lvlJc w:val="left"/>
      <w:pPr>
        <w:ind w:left="258" w:hanging="105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" w:hanging="105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56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56"/>
      </w:pPr>
      <w:rPr>
        <w:lang w:val="ru-RU" w:eastAsia="en-US" w:bidi="ar-SA"/>
      </w:rPr>
    </w:lvl>
  </w:abstractNum>
  <w:abstractNum w:abstractNumId="40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>
    <w:nsid w:val="7286560D"/>
    <w:multiLevelType w:val="hybridMultilevel"/>
    <w:tmpl w:val="08BE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EC2005"/>
    <w:multiLevelType w:val="hybridMultilevel"/>
    <w:tmpl w:val="44E6A7E0"/>
    <w:lvl w:ilvl="0" w:tplc="E74853EC">
      <w:start w:val="1"/>
      <w:numFmt w:val="decimal"/>
      <w:lvlText w:val="%1)"/>
      <w:lvlJc w:val="left"/>
      <w:pPr>
        <w:ind w:left="258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E0061E">
      <w:numFmt w:val="bullet"/>
      <w:lvlText w:val="•"/>
      <w:lvlJc w:val="left"/>
      <w:pPr>
        <w:ind w:left="1192" w:hanging="416"/>
      </w:pPr>
      <w:rPr>
        <w:lang w:val="ru-RU" w:eastAsia="en-US" w:bidi="ar-SA"/>
      </w:rPr>
    </w:lvl>
    <w:lvl w:ilvl="2" w:tplc="F058FD36">
      <w:numFmt w:val="bullet"/>
      <w:lvlText w:val="•"/>
      <w:lvlJc w:val="left"/>
      <w:pPr>
        <w:ind w:left="2125" w:hanging="416"/>
      </w:pPr>
      <w:rPr>
        <w:lang w:val="ru-RU" w:eastAsia="en-US" w:bidi="ar-SA"/>
      </w:rPr>
    </w:lvl>
    <w:lvl w:ilvl="3" w:tplc="99E0D01A">
      <w:numFmt w:val="bullet"/>
      <w:lvlText w:val="•"/>
      <w:lvlJc w:val="left"/>
      <w:pPr>
        <w:ind w:left="3057" w:hanging="416"/>
      </w:pPr>
      <w:rPr>
        <w:lang w:val="ru-RU" w:eastAsia="en-US" w:bidi="ar-SA"/>
      </w:rPr>
    </w:lvl>
    <w:lvl w:ilvl="4" w:tplc="F2DA1A2A">
      <w:numFmt w:val="bullet"/>
      <w:lvlText w:val="•"/>
      <w:lvlJc w:val="left"/>
      <w:pPr>
        <w:ind w:left="3990" w:hanging="416"/>
      </w:pPr>
      <w:rPr>
        <w:lang w:val="ru-RU" w:eastAsia="en-US" w:bidi="ar-SA"/>
      </w:rPr>
    </w:lvl>
    <w:lvl w:ilvl="5" w:tplc="44409DCA">
      <w:numFmt w:val="bullet"/>
      <w:lvlText w:val="•"/>
      <w:lvlJc w:val="left"/>
      <w:pPr>
        <w:ind w:left="4923" w:hanging="416"/>
      </w:pPr>
      <w:rPr>
        <w:lang w:val="ru-RU" w:eastAsia="en-US" w:bidi="ar-SA"/>
      </w:rPr>
    </w:lvl>
    <w:lvl w:ilvl="6" w:tplc="D28CBCD6">
      <w:numFmt w:val="bullet"/>
      <w:lvlText w:val="•"/>
      <w:lvlJc w:val="left"/>
      <w:pPr>
        <w:ind w:left="5855" w:hanging="416"/>
      </w:pPr>
      <w:rPr>
        <w:lang w:val="ru-RU" w:eastAsia="en-US" w:bidi="ar-SA"/>
      </w:rPr>
    </w:lvl>
    <w:lvl w:ilvl="7" w:tplc="190069C8">
      <w:numFmt w:val="bullet"/>
      <w:lvlText w:val="•"/>
      <w:lvlJc w:val="left"/>
      <w:pPr>
        <w:ind w:left="6788" w:hanging="416"/>
      </w:pPr>
      <w:rPr>
        <w:lang w:val="ru-RU" w:eastAsia="en-US" w:bidi="ar-SA"/>
      </w:rPr>
    </w:lvl>
    <w:lvl w:ilvl="8" w:tplc="7E9A4CAE">
      <w:numFmt w:val="bullet"/>
      <w:lvlText w:val="•"/>
      <w:lvlJc w:val="left"/>
      <w:pPr>
        <w:ind w:left="7721" w:hanging="416"/>
      </w:pPr>
      <w:rPr>
        <w:lang w:val="ru-RU" w:eastAsia="en-US" w:bidi="ar-SA"/>
      </w:rPr>
    </w:lvl>
  </w:abstractNum>
  <w:abstractNum w:abstractNumId="43">
    <w:nsid w:val="766F47CA"/>
    <w:multiLevelType w:val="hybridMultilevel"/>
    <w:tmpl w:val="B79EC796"/>
    <w:lvl w:ilvl="0" w:tplc="706A2844">
      <w:start w:val="1"/>
      <w:numFmt w:val="decimal"/>
      <w:lvlText w:val="%1)"/>
      <w:lvlJc w:val="left"/>
      <w:pPr>
        <w:ind w:left="25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ADE70">
      <w:numFmt w:val="bullet"/>
      <w:lvlText w:val="•"/>
      <w:lvlJc w:val="left"/>
      <w:pPr>
        <w:ind w:left="1192" w:hanging="430"/>
      </w:pPr>
      <w:rPr>
        <w:lang w:val="ru-RU" w:eastAsia="en-US" w:bidi="ar-SA"/>
      </w:rPr>
    </w:lvl>
    <w:lvl w:ilvl="2" w:tplc="061E0894">
      <w:numFmt w:val="bullet"/>
      <w:lvlText w:val="•"/>
      <w:lvlJc w:val="left"/>
      <w:pPr>
        <w:ind w:left="2125" w:hanging="430"/>
      </w:pPr>
      <w:rPr>
        <w:lang w:val="ru-RU" w:eastAsia="en-US" w:bidi="ar-SA"/>
      </w:rPr>
    </w:lvl>
    <w:lvl w:ilvl="3" w:tplc="7772EDB2">
      <w:numFmt w:val="bullet"/>
      <w:lvlText w:val="•"/>
      <w:lvlJc w:val="left"/>
      <w:pPr>
        <w:ind w:left="3057" w:hanging="430"/>
      </w:pPr>
      <w:rPr>
        <w:lang w:val="ru-RU" w:eastAsia="en-US" w:bidi="ar-SA"/>
      </w:rPr>
    </w:lvl>
    <w:lvl w:ilvl="4" w:tplc="5458437C">
      <w:numFmt w:val="bullet"/>
      <w:lvlText w:val="•"/>
      <w:lvlJc w:val="left"/>
      <w:pPr>
        <w:ind w:left="3990" w:hanging="430"/>
      </w:pPr>
      <w:rPr>
        <w:lang w:val="ru-RU" w:eastAsia="en-US" w:bidi="ar-SA"/>
      </w:rPr>
    </w:lvl>
    <w:lvl w:ilvl="5" w:tplc="7026EBA8">
      <w:numFmt w:val="bullet"/>
      <w:lvlText w:val="•"/>
      <w:lvlJc w:val="left"/>
      <w:pPr>
        <w:ind w:left="4923" w:hanging="430"/>
      </w:pPr>
      <w:rPr>
        <w:lang w:val="ru-RU" w:eastAsia="en-US" w:bidi="ar-SA"/>
      </w:rPr>
    </w:lvl>
    <w:lvl w:ilvl="6" w:tplc="234C8ACE">
      <w:numFmt w:val="bullet"/>
      <w:lvlText w:val="•"/>
      <w:lvlJc w:val="left"/>
      <w:pPr>
        <w:ind w:left="5855" w:hanging="430"/>
      </w:pPr>
      <w:rPr>
        <w:lang w:val="ru-RU" w:eastAsia="en-US" w:bidi="ar-SA"/>
      </w:rPr>
    </w:lvl>
    <w:lvl w:ilvl="7" w:tplc="6EC4F34E">
      <w:numFmt w:val="bullet"/>
      <w:lvlText w:val="•"/>
      <w:lvlJc w:val="left"/>
      <w:pPr>
        <w:ind w:left="6788" w:hanging="430"/>
      </w:pPr>
      <w:rPr>
        <w:lang w:val="ru-RU" w:eastAsia="en-US" w:bidi="ar-SA"/>
      </w:rPr>
    </w:lvl>
    <w:lvl w:ilvl="8" w:tplc="9B94FAA0">
      <w:numFmt w:val="bullet"/>
      <w:lvlText w:val="•"/>
      <w:lvlJc w:val="left"/>
      <w:pPr>
        <w:ind w:left="7721" w:hanging="430"/>
      </w:pPr>
      <w:rPr>
        <w:lang w:val="ru-RU" w:eastAsia="en-US" w:bidi="ar-SA"/>
      </w:rPr>
    </w:lvl>
  </w:abstractNum>
  <w:num w:numId="1">
    <w:abstractNumId w:val="40"/>
  </w:num>
  <w:num w:numId="2">
    <w:abstractNumId w:val="3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0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1"/>
  </w:num>
  <w:num w:numId="40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BA"/>
    <w:rsid w:val="00000438"/>
    <w:rsid w:val="00000D28"/>
    <w:rsid w:val="00005706"/>
    <w:rsid w:val="0000658C"/>
    <w:rsid w:val="00007CA6"/>
    <w:rsid w:val="00011CC9"/>
    <w:rsid w:val="00011E97"/>
    <w:rsid w:val="00013CAA"/>
    <w:rsid w:val="00014E75"/>
    <w:rsid w:val="0002112C"/>
    <w:rsid w:val="00023D3C"/>
    <w:rsid w:val="000256E0"/>
    <w:rsid w:val="0002613C"/>
    <w:rsid w:val="00027C4A"/>
    <w:rsid w:val="00032BDA"/>
    <w:rsid w:val="00035AD3"/>
    <w:rsid w:val="00035F98"/>
    <w:rsid w:val="000362A2"/>
    <w:rsid w:val="00040A86"/>
    <w:rsid w:val="000410BB"/>
    <w:rsid w:val="000422F2"/>
    <w:rsid w:val="00045A86"/>
    <w:rsid w:val="0004793E"/>
    <w:rsid w:val="00050DE3"/>
    <w:rsid w:val="0005261B"/>
    <w:rsid w:val="00055631"/>
    <w:rsid w:val="00056A3D"/>
    <w:rsid w:val="00057A78"/>
    <w:rsid w:val="00060FB2"/>
    <w:rsid w:val="00061262"/>
    <w:rsid w:val="00062697"/>
    <w:rsid w:val="00072459"/>
    <w:rsid w:val="000760AE"/>
    <w:rsid w:val="00077E68"/>
    <w:rsid w:val="000813F6"/>
    <w:rsid w:val="0008731C"/>
    <w:rsid w:val="00087A92"/>
    <w:rsid w:val="0009051E"/>
    <w:rsid w:val="0009466A"/>
    <w:rsid w:val="00094BBD"/>
    <w:rsid w:val="00094CB5"/>
    <w:rsid w:val="000A0B10"/>
    <w:rsid w:val="000A3EFF"/>
    <w:rsid w:val="000A5555"/>
    <w:rsid w:val="000A6B5F"/>
    <w:rsid w:val="000A7EAF"/>
    <w:rsid w:val="000B0EEE"/>
    <w:rsid w:val="000B4830"/>
    <w:rsid w:val="000B5E68"/>
    <w:rsid w:val="000C29E5"/>
    <w:rsid w:val="000C664D"/>
    <w:rsid w:val="000D5FB3"/>
    <w:rsid w:val="000D65DD"/>
    <w:rsid w:val="000D7AE2"/>
    <w:rsid w:val="000D7C8F"/>
    <w:rsid w:val="000E0538"/>
    <w:rsid w:val="000F1DBB"/>
    <w:rsid w:val="000F2D9F"/>
    <w:rsid w:val="00103F89"/>
    <w:rsid w:val="001071A0"/>
    <w:rsid w:val="00112ACA"/>
    <w:rsid w:val="00116627"/>
    <w:rsid w:val="00117DA8"/>
    <w:rsid w:val="0012437E"/>
    <w:rsid w:val="00126034"/>
    <w:rsid w:val="001277F5"/>
    <w:rsid w:val="00131CC3"/>
    <w:rsid w:val="00132265"/>
    <w:rsid w:val="001328EE"/>
    <w:rsid w:val="00132DA7"/>
    <w:rsid w:val="00140CC9"/>
    <w:rsid w:val="0014261C"/>
    <w:rsid w:val="001504F2"/>
    <w:rsid w:val="0016147C"/>
    <w:rsid w:val="001626E3"/>
    <w:rsid w:val="00162E61"/>
    <w:rsid w:val="0016661C"/>
    <w:rsid w:val="001669A1"/>
    <w:rsid w:val="0016790D"/>
    <w:rsid w:val="00170288"/>
    <w:rsid w:val="001720AC"/>
    <w:rsid w:val="00172BC0"/>
    <w:rsid w:val="00172CC2"/>
    <w:rsid w:val="00183DE7"/>
    <w:rsid w:val="00184C20"/>
    <w:rsid w:val="001877C4"/>
    <w:rsid w:val="00192454"/>
    <w:rsid w:val="00193A94"/>
    <w:rsid w:val="00193AAB"/>
    <w:rsid w:val="00195676"/>
    <w:rsid w:val="001A12F1"/>
    <w:rsid w:val="001A1F8F"/>
    <w:rsid w:val="001A3299"/>
    <w:rsid w:val="001A44D9"/>
    <w:rsid w:val="001A4FBA"/>
    <w:rsid w:val="001A6C51"/>
    <w:rsid w:val="001B05DC"/>
    <w:rsid w:val="001B3272"/>
    <w:rsid w:val="001B48DE"/>
    <w:rsid w:val="001B6704"/>
    <w:rsid w:val="001B6C96"/>
    <w:rsid w:val="001C0875"/>
    <w:rsid w:val="001C5CF9"/>
    <w:rsid w:val="001C7DA1"/>
    <w:rsid w:val="001D0764"/>
    <w:rsid w:val="001D4B96"/>
    <w:rsid w:val="001D63DA"/>
    <w:rsid w:val="001E109E"/>
    <w:rsid w:val="001E376B"/>
    <w:rsid w:val="001E5CF4"/>
    <w:rsid w:val="001E5D06"/>
    <w:rsid w:val="001F02DC"/>
    <w:rsid w:val="001F195E"/>
    <w:rsid w:val="001F544E"/>
    <w:rsid w:val="001F548F"/>
    <w:rsid w:val="001F59E1"/>
    <w:rsid w:val="002003B9"/>
    <w:rsid w:val="00201508"/>
    <w:rsid w:val="002037E2"/>
    <w:rsid w:val="0020470C"/>
    <w:rsid w:val="00204D04"/>
    <w:rsid w:val="00206A3D"/>
    <w:rsid w:val="00206F65"/>
    <w:rsid w:val="002137FE"/>
    <w:rsid w:val="002164E7"/>
    <w:rsid w:val="00217B12"/>
    <w:rsid w:val="002203F4"/>
    <w:rsid w:val="00222487"/>
    <w:rsid w:val="00230D07"/>
    <w:rsid w:val="002317A7"/>
    <w:rsid w:val="0023276C"/>
    <w:rsid w:val="00232CDE"/>
    <w:rsid w:val="00237940"/>
    <w:rsid w:val="00237AFC"/>
    <w:rsid w:val="00246EA4"/>
    <w:rsid w:val="00250572"/>
    <w:rsid w:val="002513E0"/>
    <w:rsid w:val="00251F19"/>
    <w:rsid w:val="00253125"/>
    <w:rsid w:val="002551D3"/>
    <w:rsid w:val="00255323"/>
    <w:rsid w:val="00256036"/>
    <w:rsid w:val="00257669"/>
    <w:rsid w:val="0026112E"/>
    <w:rsid w:val="002660A4"/>
    <w:rsid w:val="00270BB7"/>
    <w:rsid w:val="002722A7"/>
    <w:rsid w:val="00276375"/>
    <w:rsid w:val="00280BB0"/>
    <w:rsid w:val="0028628B"/>
    <w:rsid w:val="00286B60"/>
    <w:rsid w:val="0029008E"/>
    <w:rsid w:val="002921B2"/>
    <w:rsid w:val="00292977"/>
    <w:rsid w:val="0029506D"/>
    <w:rsid w:val="00295556"/>
    <w:rsid w:val="002A08EB"/>
    <w:rsid w:val="002A0B04"/>
    <w:rsid w:val="002A453D"/>
    <w:rsid w:val="002A522C"/>
    <w:rsid w:val="002A7D74"/>
    <w:rsid w:val="002B15FA"/>
    <w:rsid w:val="002B2AA2"/>
    <w:rsid w:val="002B2E64"/>
    <w:rsid w:val="002B393F"/>
    <w:rsid w:val="002B44AE"/>
    <w:rsid w:val="002B6CA5"/>
    <w:rsid w:val="002B7294"/>
    <w:rsid w:val="002B7CF0"/>
    <w:rsid w:val="002C5169"/>
    <w:rsid w:val="002C6C36"/>
    <w:rsid w:val="002D178E"/>
    <w:rsid w:val="002D3F73"/>
    <w:rsid w:val="002D4B85"/>
    <w:rsid w:val="002D6749"/>
    <w:rsid w:val="002D7073"/>
    <w:rsid w:val="002D7580"/>
    <w:rsid w:val="002D7D48"/>
    <w:rsid w:val="002E0E71"/>
    <w:rsid w:val="002E1084"/>
    <w:rsid w:val="002E3687"/>
    <w:rsid w:val="002E4D82"/>
    <w:rsid w:val="002E5415"/>
    <w:rsid w:val="002E7375"/>
    <w:rsid w:val="002F1991"/>
    <w:rsid w:val="002F29B6"/>
    <w:rsid w:val="002F4CFE"/>
    <w:rsid w:val="002F649B"/>
    <w:rsid w:val="002F6D09"/>
    <w:rsid w:val="0030555F"/>
    <w:rsid w:val="003131AE"/>
    <w:rsid w:val="00313223"/>
    <w:rsid w:val="003156E2"/>
    <w:rsid w:val="00322620"/>
    <w:rsid w:val="00326843"/>
    <w:rsid w:val="00332CA0"/>
    <w:rsid w:val="00334585"/>
    <w:rsid w:val="00334A27"/>
    <w:rsid w:val="0033682D"/>
    <w:rsid w:val="00340ABA"/>
    <w:rsid w:val="0034122C"/>
    <w:rsid w:val="00341FA8"/>
    <w:rsid w:val="00344FC4"/>
    <w:rsid w:val="00345BDA"/>
    <w:rsid w:val="00347EC4"/>
    <w:rsid w:val="0035012B"/>
    <w:rsid w:val="00350C39"/>
    <w:rsid w:val="00352393"/>
    <w:rsid w:val="003528E8"/>
    <w:rsid w:val="00353820"/>
    <w:rsid w:val="00353A9D"/>
    <w:rsid w:val="00354E3E"/>
    <w:rsid w:val="00360829"/>
    <w:rsid w:val="00363137"/>
    <w:rsid w:val="00364621"/>
    <w:rsid w:val="00371546"/>
    <w:rsid w:val="00372C91"/>
    <w:rsid w:val="00375422"/>
    <w:rsid w:val="00375DB3"/>
    <w:rsid w:val="00376389"/>
    <w:rsid w:val="00376AAE"/>
    <w:rsid w:val="00377AD2"/>
    <w:rsid w:val="00382910"/>
    <w:rsid w:val="00383FD1"/>
    <w:rsid w:val="00386A54"/>
    <w:rsid w:val="003876A3"/>
    <w:rsid w:val="0039072C"/>
    <w:rsid w:val="00391882"/>
    <w:rsid w:val="003951A2"/>
    <w:rsid w:val="003974E4"/>
    <w:rsid w:val="003A6450"/>
    <w:rsid w:val="003A71BA"/>
    <w:rsid w:val="003A7428"/>
    <w:rsid w:val="003B10BB"/>
    <w:rsid w:val="003B49BE"/>
    <w:rsid w:val="003B6409"/>
    <w:rsid w:val="003B6CF4"/>
    <w:rsid w:val="003C3113"/>
    <w:rsid w:val="003C3340"/>
    <w:rsid w:val="003C7E54"/>
    <w:rsid w:val="003D3B64"/>
    <w:rsid w:val="003D4508"/>
    <w:rsid w:val="003E04C3"/>
    <w:rsid w:val="003E05E6"/>
    <w:rsid w:val="003E3CC5"/>
    <w:rsid w:val="003F04DF"/>
    <w:rsid w:val="003F0E66"/>
    <w:rsid w:val="003F18B0"/>
    <w:rsid w:val="003F271C"/>
    <w:rsid w:val="003F38AF"/>
    <w:rsid w:val="003F41F5"/>
    <w:rsid w:val="003F57B3"/>
    <w:rsid w:val="003F6CFA"/>
    <w:rsid w:val="00402127"/>
    <w:rsid w:val="00402269"/>
    <w:rsid w:val="00404989"/>
    <w:rsid w:val="0040594F"/>
    <w:rsid w:val="00406A85"/>
    <w:rsid w:val="00413B6E"/>
    <w:rsid w:val="00414BCD"/>
    <w:rsid w:val="00417E2F"/>
    <w:rsid w:val="00420D5E"/>
    <w:rsid w:val="00421835"/>
    <w:rsid w:val="00422839"/>
    <w:rsid w:val="00424459"/>
    <w:rsid w:val="0042586D"/>
    <w:rsid w:val="0043014D"/>
    <w:rsid w:val="00440326"/>
    <w:rsid w:val="00441120"/>
    <w:rsid w:val="00442126"/>
    <w:rsid w:val="00443C6A"/>
    <w:rsid w:val="00443DE8"/>
    <w:rsid w:val="004523B3"/>
    <w:rsid w:val="004548D4"/>
    <w:rsid w:val="00456423"/>
    <w:rsid w:val="00466C32"/>
    <w:rsid w:val="00472CC4"/>
    <w:rsid w:val="00475D06"/>
    <w:rsid w:val="00485B2E"/>
    <w:rsid w:val="0048669F"/>
    <w:rsid w:val="004874BC"/>
    <w:rsid w:val="004920C2"/>
    <w:rsid w:val="004932BC"/>
    <w:rsid w:val="00493A0C"/>
    <w:rsid w:val="004947BD"/>
    <w:rsid w:val="00494932"/>
    <w:rsid w:val="00496B29"/>
    <w:rsid w:val="004A2B2D"/>
    <w:rsid w:val="004A30A4"/>
    <w:rsid w:val="004A4011"/>
    <w:rsid w:val="004A4858"/>
    <w:rsid w:val="004A579E"/>
    <w:rsid w:val="004A7A3F"/>
    <w:rsid w:val="004A7F80"/>
    <w:rsid w:val="004B0EEB"/>
    <w:rsid w:val="004B333D"/>
    <w:rsid w:val="004B5483"/>
    <w:rsid w:val="004B5A73"/>
    <w:rsid w:val="004C14F9"/>
    <w:rsid w:val="004C3E8F"/>
    <w:rsid w:val="004C6CC8"/>
    <w:rsid w:val="004D2A26"/>
    <w:rsid w:val="004D2E65"/>
    <w:rsid w:val="004D4981"/>
    <w:rsid w:val="004E0B2A"/>
    <w:rsid w:val="004E0BC8"/>
    <w:rsid w:val="004E1BB9"/>
    <w:rsid w:val="004E22B6"/>
    <w:rsid w:val="004E35E8"/>
    <w:rsid w:val="004E4D71"/>
    <w:rsid w:val="004E54CE"/>
    <w:rsid w:val="004E634A"/>
    <w:rsid w:val="004F2EA7"/>
    <w:rsid w:val="004F39DD"/>
    <w:rsid w:val="005013C9"/>
    <w:rsid w:val="00512F3C"/>
    <w:rsid w:val="005203C7"/>
    <w:rsid w:val="00522B27"/>
    <w:rsid w:val="00525F85"/>
    <w:rsid w:val="00526583"/>
    <w:rsid w:val="0053005C"/>
    <w:rsid w:val="00530E13"/>
    <w:rsid w:val="005310A0"/>
    <w:rsid w:val="00532C5D"/>
    <w:rsid w:val="00533A74"/>
    <w:rsid w:val="005341FD"/>
    <w:rsid w:val="00540F11"/>
    <w:rsid w:val="005419A9"/>
    <w:rsid w:val="00542231"/>
    <w:rsid w:val="00542EF8"/>
    <w:rsid w:val="00546097"/>
    <w:rsid w:val="005466FF"/>
    <w:rsid w:val="0055101D"/>
    <w:rsid w:val="00554C9C"/>
    <w:rsid w:val="00555495"/>
    <w:rsid w:val="00555842"/>
    <w:rsid w:val="005563F5"/>
    <w:rsid w:val="0056241D"/>
    <w:rsid w:val="00565514"/>
    <w:rsid w:val="00566316"/>
    <w:rsid w:val="0057254D"/>
    <w:rsid w:val="00572AFE"/>
    <w:rsid w:val="00573545"/>
    <w:rsid w:val="00573664"/>
    <w:rsid w:val="00575506"/>
    <w:rsid w:val="005774A5"/>
    <w:rsid w:val="00580545"/>
    <w:rsid w:val="00581C8A"/>
    <w:rsid w:val="00585285"/>
    <w:rsid w:val="00586A59"/>
    <w:rsid w:val="005938D0"/>
    <w:rsid w:val="00594845"/>
    <w:rsid w:val="005949C2"/>
    <w:rsid w:val="00595AF4"/>
    <w:rsid w:val="00597A73"/>
    <w:rsid w:val="005A7148"/>
    <w:rsid w:val="005B2836"/>
    <w:rsid w:val="005B421F"/>
    <w:rsid w:val="005B42B4"/>
    <w:rsid w:val="005B58A6"/>
    <w:rsid w:val="005B73B6"/>
    <w:rsid w:val="005B7FA0"/>
    <w:rsid w:val="005C320A"/>
    <w:rsid w:val="005C3A35"/>
    <w:rsid w:val="005C54B0"/>
    <w:rsid w:val="005C669D"/>
    <w:rsid w:val="005D489A"/>
    <w:rsid w:val="005D60A0"/>
    <w:rsid w:val="005D63D6"/>
    <w:rsid w:val="005E3606"/>
    <w:rsid w:val="005F07FA"/>
    <w:rsid w:val="005F23AB"/>
    <w:rsid w:val="005F3C5F"/>
    <w:rsid w:val="005F76ED"/>
    <w:rsid w:val="005F77B9"/>
    <w:rsid w:val="005F7C61"/>
    <w:rsid w:val="00603AF7"/>
    <w:rsid w:val="00605C25"/>
    <w:rsid w:val="006102FA"/>
    <w:rsid w:val="00614C7F"/>
    <w:rsid w:val="00614DEF"/>
    <w:rsid w:val="00617319"/>
    <w:rsid w:val="00617545"/>
    <w:rsid w:val="00617884"/>
    <w:rsid w:val="006221AE"/>
    <w:rsid w:val="00623EAA"/>
    <w:rsid w:val="00633AC2"/>
    <w:rsid w:val="00634075"/>
    <w:rsid w:val="00636AC5"/>
    <w:rsid w:val="00641F6D"/>
    <w:rsid w:val="00643A31"/>
    <w:rsid w:val="0065135D"/>
    <w:rsid w:val="00656A14"/>
    <w:rsid w:val="006626C1"/>
    <w:rsid w:val="006654EE"/>
    <w:rsid w:val="00665A70"/>
    <w:rsid w:val="00667916"/>
    <w:rsid w:val="006721E9"/>
    <w:rsid w:val="00672439"/>
    <w:rsid w:val="006748A7"/>
    <w:rsid w:val="00684ACA"/>
    <w:rsid w:val="00687AA6"/>
    <w:rsid w:val="006908B8"/>
    <w:rsid w:val="00690C7C"/>
    <w:rsid w:val="00693BC4"/>
    <w:rsid w:val="00694488"/>
    <w:rsid w:val="00694C14"/>
    <w:rsid w:val="006A0693"/>
    <w:rsid w:val="006A31C0"/>
    <w:rsid w:val="006A39B1"/>
    <w:rsid w:val="006A4BF8"/>
    <w:rsid w:val="006A59AE"/>
    <w:rsid w:val="006A7F69"/>
    <w:rsid w:val="006B02BC"/>
    <w:rsid w:val="006B05D6"/>
    <w:rsid w:val="006B6985"/>
    <w:rsid w:val="006C6664"/>
    <w:rsid w:val="006C674E"/>
    <w:rsid w:val="006D2164"/>
    <w:rsid w:val="006D29E2"/>
    <w:rsid w:val="006D39D6"/>
    <w:rsid w:val="006D49C7"/>
    <w:rsid w:val="006D757C"/>
    <w:rsid w:val="006E084C"/>
    <w:rsid w:val="006E1FBC"/>
    <w:rsid w:val="006E65B6"/>
    <w:rsid w:val="006E67E4"/>
    <w:rsid w:val="007000FD"/>
    <w:rsid w:val="0070062E"/>
    <w:rsid w:val="00700D29"/>
    <w:rsid w:val="00701330"/>
    <w:rsid w:val="00707960"/>
    <w:rsid w:val="00707B8C"/>
    <w:rsid w:val="00714A66"/>
    <w:rsid w:val="007208E5"/>
    <w:rsid w:val="007235EB"/>
    <w:rsid w:val="00724698"/>
    <w:rsid w:val="00726656"/>
    <w:rsid w:val="00730953"/>
    <w:rsid w:val="00730B77"/>
    <w:rsid w:val="00731B02"/>
    <w:rsid w:val="007354D8"/>
    <w:rsid w:val="007360D0"/>
    <w:rsid w:val="007365CE"/>
    <w:rsid w:val="0073695E"/>
    <w:rsid w:val="00741143"/>
    <w:rsid w:val="0074306C"/>
    <w:rsid w:val="007516F4"/>
    <w:rsid w:val="00753000"/>
    <w:rsid w:val="00753035"/>
    <w:rsid w:val="007626BF"/>
    <w:rsid w:val="007704F4"/>
    <w:rsid w:val="00775295"/>
    <w:rsid w:val="00780417"/>
    <w:rsid w:val="00780BEA"/>
    <w:rsid w:val="007948E2"/>
    <w:rsid w:val="007949E3"/>
    <w:rsid w:val="00795949"/>
    <w:rsid w:val="007A5183"/>
    <w:rsid w:val="007A5B5F"/>
    <w:rsid w:val="007A6681"/>
    <w:rsid w:val="007B6E8C"/>
    <w:rsid w:val="007D0406"/>
    <w:rsid w:val="007D1F38"/>
    <w:rsid w:val="007D5795"/>
    <w:rsid w:val="007D61DA"/>
    <w:rsid w:val="007D6341"/>
    <w:rsid w:val="007D76E6"/>
    <w:rsid w:val="007E03B5"/>
    <w:rsid w:val="007E1629"/>
    <w:rsid w:val="007E2338"/>
    <w:rsid w:val="007E2B9F"/>
    <w:rsid w:val="007E6C41"/>
    <w:rsid w:val="007F0049"/>
    <w:rsid w:val="007F061D"/>
    <w:rsid w:val="007F0DBB"/>
    <w:rsid w:val="0080265B"/>
    <w:rsid w:val="0080538A"/>
    <w:rsid w:val="008072BD"/>
    <w:rsid w:val="008075E7"/>
    <w:rsid w:val="00810EA8"/>
    <w:rsid w:val="00811171"/>
    <w:rsid w:val="008121EA"/>
    <w:rsid w:val="008167D7"/>
    <w:rsid w:val="00816B1F"/>
    <w:rsid w:val="00816B8E"/>
    <w:rsid w:val="0082449C"/>
    <w:rsid w:val="00825792"/>
    <w:rsid w:val="00825995"/>
    <w:rsid w:val="0082649C"/>
    <w:rsid w:val="008265E0"/>
    <w:rsid w:val="00826F8D"/>
    <w:rsid w:val="0082740F"/>
    <w:rsid w:val="00827649"/>
    <w:rsid w:val="00827A18"/>
    <w:rsid w:val="00834B79"/>
    <w:rsid w:val="00836B2A"/>
    <w:rsid w:val="008374DF"/>
    <w:rsid w:val="00841E86"/>
    <w:rsid w:val="00842E1A"/>
    <w:rsid w:val="00844598"/>
    <w:rsid w:val="00844F7A"/>
    <w:rsid w:val="00846F44"/>
    <w:rsid w:val="00847A12"/>
    <w:rsid w:val="008501A2"/>
    <w:rsid w:val="00857840"/>
    <w:rsid w:val="00857AB9"/>
    <w:rsid w:val="00860028"/>
    <w:rsid w:val="0086113B"/>
    <w:rsid w:val="00865D6E"/>
    <w:rsid w:val="00872ABC"/>
    <w:rsid w:val="00873956"/>
    <w:rsid w:val="008754C9"/>
    <w:rsid w:val="00876B6B"/>
    <w:rsid w:val="00876C3A"/>
    <w:rsid w:val="008772F8"/>
    <w:rsid w:val="008844B3"/>
    <w:rsid w:val="008857F1"/>
    <w:rsid w:val="00887B98"/>
    <w:rsid w:val="00890683"/>
    <w:rsid w:val="008908E2"/>
    <w:rsid w:val="0089404D"/>
    <w:rsid w:val="0089458D"/>
    <w:rsid w:val="00894DD4"/>
    <w:rsid w:val="00895761"/>
    <w:rsid w:val="00896027"/>
    <w:rsid w:val="00897CB1"/>
    <w:rsid w:val="008A20AA"/>
    <w:rsid w:val="008B1CA8"/>
    <w:rsid w:val="008B4D49"/>
    <w:rsid w:val="008B5F81"/>
    <w:rsid w:val="008B6880"/>
    <w:rsid w:val="008C4256"/>
    <w:rsid w:val="008C42B9"/>
    <w:rsid w:val="008C6AFB"/>
    <w:rsid w:val="008D22C4"/>
    <w:rsid w:val="008E75A2"/>
    <w:rsid w:val="008F05E1"/>
    <w:rsid w:val="008F0F71"/>
    <w:rsid w:val="008F2023"/>
    <w:rsid w:val="008F307C"/>
    <w:rsid w:val="008F71B7"/>
    <w:rsid w:val="008F7C0D"/>
    <w:rsid w:val="00901314"/>
    <w:rsid w:val="0090206A"/>
    <w:rsid w:val="009054F9"/>
    <w:rsid w:val="00907171"/>
    <w:rsid w:val="00911DA5"/>
    <w:rsid w:val="00916173"/>
    <w:rsid w:val="00917D85"/>
    <w:rsid w:val="009244BF"/>
    <w:rsid w:val="00930155"/>
    <w:rsid w:val="009301A2"/>
    <w:rsid w:val="00932267"/>
    <w:rsid w:val="00940249"/>
    <w:rsid w:val="00941493"/>
    <w:rsid w:val="00946858"/>
    <w:rsid w:val="00946F81"/>
    <w:rsid w:val="00951B72"/>
    <w:rsid w:val="0095390A"/>
    <w:rsid w:val="00954C94"/>
    <w:rsid w:val="00954D16"/>
    <w:rsid w:val="009556EB"/>
    <w:rsid w:val="00960BEC"/>
    <w:rsid w:val="0096574D"/>
    <w:rsid w:val="00966CA8"/>
    <w:rsid w:val="009677A0"/>
    <w:rsid w:val="009701DD"/>
    <w:rsid w:val="009718F7"/>
    <w:rsid w:val="00972B18"/>
    <w:rsid w:val="0097387D"/>
    <w:rsid w:val="00975F51"/>
    <w:rsid w:val="00977C13"/>
    <w:rsid w:val="00980569"/>
    <w:rsid w:val="00980BC9"/>
    <w:rsid w:val="00984AFF"/>
    <w:rsid w:val="009902BA"/>
    <w:rsid w:val="009908F9"/>
    <w:rsid w:val="009913FD"/>
    <w:rsid w:val="00993058"/>
    <w:rsid w:val="00994098"/>
    <w:rsid w:val="0099435A"/>
    <w:rsid w:val="00995BF6"/>
    <w:rsid w:val="00997FFC"/>
    <w:rsid w:val="009A0BB9"/>
    <w:rsid w:val="009A0DD9"/>
    <w:rsid w:val="009A11A9"/>
    <w:rsid w:val="009A3A40"/>
    <w:rsid w:val="009A6C9A"/>
    <w:rsid w:val="009A70AA"/>
    <w:rsid w:val="009B3176"/>
    <w:rsid w:val="009B35C3"/>
    <w:rsid w:val="009B5C49"/>
    <w:rsid w:val="009B6BAA"/>
    <w:rsid w:val="009B736F"/>
    <w:rsid w:val="009C0ACE"/>
    <w:rsid w:val="009C1439"/>
    <w:rsid w:val="009C20C0"/>
    <w:rsid w:val="009C212F"/>
    <w:rsid w:val="009C397B"/>
    <w:rsid w:val="009C56A6"/>
    <w:rsid w:val="009C5C96"/>
    <w:rsid w:val="009C68B7"/>
    <w:rsid w:val="009D315A"/>
    <w:rsid w:val="009D744E"/>
    <w:rsid w:val="009E016A"/>
    <w:rsid w:val="009E4231"/>
    <w:rsid w:val="009E6F82"/>
    <w:rsid w:val="009F5CA0"/>
    <w:rsid w:val="009F69FF"/>
    <w:rsid w:val="00A007D6"/>
    <w:rsid w:val="00A0415B"/>
    <w:rsid w:val="00A05C5A"/>
    <w:rsid w:val="00A06034"/>
    <w:rsid w:val="00A07843"/>
    <w:rsid w:val="00A07E31"/>
    <w:rsid w:val="00A10928"/>
    <w:rsid w:val="00A13601"/>
    <w:rsid w:val="00A14957"/>
    <w:rsid w:val="00A14AAE"/>
    <w:rsid w:val="00A15F10"/>
    <w:rsid w:val="00A167E3"/>
    <w:rsid w:val="00A17471"/>
    <w:rsid w:val="00A17DF6"/>
    <w:rsid w:val="00A21199"/>
    <w:rsid w:val="00A21877"/>
    <w:rsid w:val="00A23E05"/>
    <w:rsid w:val="00A24E24"/>
    <w:rsid w:val="00A256D1"/>
    <w:rsid w:val="00A26C84"/>
    <w:rsid w:val="00A31A73"/>
    <w:rsid w:val="00A33ACE"/>
    <w:rsid w:val="00A33B69"/>
    <w:rsid w:val="00A3466E"/>
    <w:rsid w:val="00A4385A"/>
    <w:rsid w:val="00A4584B"/>
    <w:rsid w:val="00A462B8"/>
    <w:rsid w:val="00A54779"/>
    <w:rsid w:val="00A5731E"/>
    <w:rsid w:val="00A60BE0"/>
    <w:rsid w:val="00A63BFB"/>
    <w:rsid w:val="00A6686C"/>
    <w:rsid w:val="00A72207"/>
    <w:rsid w:val="00A73233"/>
    <w:rsid w:val="00A854BC"/>
    <w:rsid w:val="00A96045"/>
    <w:rsid w:val="00A96621"/>
    <w:rsid w:val="00A9767A"/>
    <w:rsid w:val="00AA555F"/>
    <w:rsid w:val="00AA75F4"/>
    <w:rsid w:val="00AA773A"/>
    <w:rsid w:val="00AB351F"/>
    <w:rsid w:val="00AB44DC"/>
    <w:rsid w:val="00AC0DBD"/>
    <w:rsid w:val="00AC1CFB"/>
    <w:rsid w:val="00AC3F42"/>
    <w:rsid w:val="00AC6572"/>
    <w:rsid w:val="00AC7919"/>
    <w:rsid w:val="00AD0E39"/>
    <w:rsid w:val="00AD20FA"/>
    <w:rsid w:val="00AE62DA"/>
    <w:rsid w:val="00AF42B9"/>
    <w:rsid w:val="00AF57C4"/>
    <w:rsid w:val="00AF5B9D"/>
    <w:rsid w:val="00AF643C"/>
    <w:rsid w:val="00B046E1"/>
    <w:rsid w:val="00B0641F"/>
    <w:rsid w:val="00B07757"/>
    <w:rsid w:val="00B14940"/>
    <w:rsid w:val="00B2778E"/>
    <w:rsid w:val="00B34A66"/>
    <w:rsid w:val="00B3533B"/>
    <w:rsid w:val="00B35D42"/>
    <w:rsid w:val="00B36507"/>
    <w:rsid w:val="00B418C9"/>
    <w:rsid w:val="00B43145"/>
    <w:rsid w:val="00B44010"/>
    <w:rsid w:val="00B52A9A"/>
    <w:rsid w:val="00B544E3"/>
    <w:rsid w:val="00B65871"/>
    <w:rsid w:val="00B7103E"/>
    <w:rsid w:val="00B7368A"/>
    <w:rsid w:val="00B7400E"/>
    <w:rsid w:val="00B7445B"/>
    <w:rsid w:val="00B74FD4"/>
    <w:rsid w:val="00B75D86"/>
    <w:rsid w:val="00B84D2E"/>
    <w:rsid w:val="00B85529"/>
    <w:rsid w:val="00B87F65"/>
    <w:rsid w:val="00B9124D"/>
    <w:rsid w:val="00B93675"/>
    <w:rsid w:val="00B943EA"/>
    <w:rsid w:val="00B954BA"/>
    <w:rsid w:val="00B979BA"/>
    <w:rsid w:val="00BA053C"/>
    <w:rsid w:val="00BA4989"/>
    <w:rsid w:val="00BA6954"/>
    <w:rsid w:val="00BB0342"/>
    <w:rsid w:val="00BB1B41"/>
    <w:rsid w:val="00BB6C86"/>
    <w:rsid w:val="00BC5E4C"/>
    <w:rsid w:val="00BD1B15"/>
    <w:rsid w:val="00BD3889"/>
    <w:rsid w:val="00BD47B5"/>
    <w:rsid w:val="00BD47C6"/>
    <w:rsid w:val="00BD4E6A"/>
    <w:rsid w:val="00BD55FA"/>
    <w:rsid w:val="00BD637F"/>
    <w:rsid w:val="00BD63BD"/>
    <w:rsid w:val="00BD736D"/>
    <w:rsid w:val="00BE06E6"/>
    <w:rsid w:val="00BE3EF9"/>
    <w:rsid w:val="00BE673A"/>
    <w:rsid w:val="00BF3732"/>
    <w:rsid w:val="00BF5C55"/>
    <w:rsid w:val="00BF6502"/>
    <w:rsid w:val="00BF6753"/>
    <w:rsid w:val="00BF6FFC"/>
    <w:rsid w:val="00BF7DF7"/>
    <w:rsid w:val="00C0045E"/>
    <w:rsid w:val="00C01C03"/>
    <w:rsid w:val="00C07E7B"/>
    <w:rsid w:val="00C10364"/>
    <w:rsid w:val="00C144DF"/>
    <w:rsid w:val="00C20C14"/>
    <w:rsid w:val="00C24883"/>
    <w:rsid w:val="00C263C6"/>
    <w:rsid w:val="00C33B22"/>
    <w:rsid w:val="00C361E3"/>
    <w:rsid w:val="00C37B5F"/>
    <w:rsid w:val="00C41192"/>
    <w:rsid w:val="00C41B56"/>
    <w:rsid w:val="00C43256"/>
    <w:rsid w:val="00C45713"/>
    <w:rsid w:val="00C525E3"/>
    <w:rsid w:val="00C54DD9"/>
    <w:rsid w:val="00C55A1C"/>
    <w:rsid w:val="00C617BF"/>
    <w:rsid w:val="00C6330E"/>
    <w:rsid w:val="00C65007"/>
    <w:rsid w:val="00C65B71"/>
    <w:rsid w:val="00C71007"/>
    <w:rsid w:val="00C71598"/>
    <w:rsid w:val="00C80418"/>
    <w:rsid w:val="00C81662"/>
    <w:rsid w:val="00C85801"/>
    <w:rsid w:val="00C85D37"/>
    <w:rsid w:val="00C8744A"/>
    <w:rsid w:val="00C91E6D"/>
    <w:rsid w:val="00C944F4"/>
    <w:rsid w:val="00CA479A"/>
    <w:rsid w:val="00CB12C7"/>
    <w:rsid w:val="00CB5EED"/>
    <w:rsid w:val="00CB6551"/>
    <w:rsid w:val="00CC0985"/>
    <w:rsid w:val="00CC1B56"/>
    <w:rsid w:val="00CD4060"/>
    <w:rsid w:val="00CD6BED"/>
    <w:rsid w:val="00CE28F1"/>
    <w:rsid w:val="00CE3EB1"/>
    <w:rsid w:val="00CE464C"/>
    <w:rsid w:val="00CF182B"/>
    <w:rsid w:val="00CF49E8"/>
    <w:rsid w:val="00CF5629"/>
    <w:rsid w:val="00CF6FC8"/>
    <w:rsid w:val="00D00A90"/>
    <w:rsid w:val="00D01240"/>
    <w:rsid w:val="00D01EAD"/>
    <w:rsid w:val="00D054F8"/>
    <w:rsid w:val="00D0552C"/>
    <w:rsid w:val="00D05F8C"/>
    <w:rsid w:val="00D23B72"/>
    <w:rsid w:val="00D30A31"/>
    <w:rsid w:val="00D314B3"/>
    <w:rsid w:val="00D34202"/>
    <w:rsid w:val="00D350FF"/>
    <w:rsid w:val="00D35279"/>
    <w:rsid w:val="00D35E09"/>
    <w:rsid w:val="00D45158"/>
    <w:rsid w:val="00D458F1"/>
    <w:rsid w:val="00D51F99"/>
    <w:rsid w:val="00D56BD3"/>
    <w:rsid w:val="00D575F0"/>
    <w:rsid w:val="00D57EE3"/>
    <w:rsid w:val="00D57F9E"/>
    <w:rsid w:val="00D6477B"/>
    <w:rsid w:val="00D72813"/>
    <w:rsid w:val="00D81F6A"/>
    <w:rsid w:val="00D82E10"/>
    <w:rsid w:val="00D90896"/>
    <w:rsid w:val="00D942F5"/>
    <w:rsid w:val="00D97381"/>
    <w:rsid w:val="00DA04F7"/>
    <w:rsid w:val="00DA075B"/>
    <w:rsid w:val="00DA0FDC"/>
    <w:rsid w:val="00DA2D80"/>
    <w:rsid w:val="00DA39C0"/>
    <w:rsid w:val="00DA6AFA"/>
    <w:rsid w:val="00DA7512"/>
    <w:rsid w:val="00DB3B8B"/>
    <w:rsid w:val="00DC0F6D"/>
    <w:rsid w:val="00DC173C"/>
    <w:rsid w:val="00DC24DB"/>
    <w:rsid w:val="00DC2D26"/>
    <w:rsid w:val="00DC43EC"/>
    <w:rsid w:val="00DC5E86"/>
    <w:rsid w:val="00DC7385"/>
    <w:rsid w:val="00DC7BB0"/>
    <w:rsid w:val="00DD0537"/>
    <w:rsid w:val="00DD1A07"/>
    <w:rsid w:val="00DE142E"/>
    <w:rsid w:val="00DE160C"/>
    <w:rsid w:val="00DE22A6"/>
    <w:rsid w:val="00DE5B35"/>
    <w:rsid w:val="00DE711A"/>
    <w:rsid w:val="00DF108C"/>
    <w:rsid w:val="00DF1CB1"/>
    <w:rsid w:val="00DF23AD"/>
    <w:rsid w:val="00DF3776"/>
    <w:rsid w:val="00DF4228"/>
    <w:rsid w:val="00DF4D53"/>
    <w:rsid w:val="00DF6042"/>
    <w:rsid w:val="00DF6E66"/>
    <w:rsid w:val="00E00FFE"/>
    <w:rsid w:val="00E04305"/>
    <w:rsid w:val="00E04D5F"/>
    <w:rsid w:val="00E06E6B"/>
    <w:rsid w:val="00E116F3"/>
    <w:rsid w:val="00E14485"/>
    <w:rsid w:val="00E164A3"/>
    <w:rsid w:val="00E31419"/>
    <w:rsid w:val="00E32679"/>
    <w:rsid w:val="00E37997"/>
    <w:rsid w:val="00E5789F"/>
    <w:rsid w:val="00E61B20"/>
    <w:rsid w:val="00E62FED"/>
    <w:rsid w:val="00E645D6"/>
    <w:rsid w:val="00E66017"/>
    <w:rsid w:val="00E67518"/>
    <w:rsid w:val="00E67F46"/>
    <w:rsid w:val="00E70E4A"/>
    <w:rsid w:val="00E765CD"/>
    <w:rsid w:val="00E76BA6"/>
    <w:rsid w:val="00E80191"/>
    <w:rsid w:val="00E80B33"/>
    <w:rsid w:val="00E81FEE"/>
    <w:rsid w:val="00E820B7"/>
    <w:rsid w:val="00E82D54"/>
    <w:rsid w:val="00E96A8D"/>
    <w:rsid w:val="00E96B3C"/>
    <w:rsid w:val="00EA4421"/>
    <w:rsid w:val="00EA633C"/>
    <w:rsid w:val="00EA6D45"/>
    <w:rsid w:val="00EB0075"/>
    <w:rsid w:val="00EB088D"/>
    <w:rsid w:val="00EB33E7"/>
    <w:rsid w:val="00EB3B60"/>
    <w:rsid w:val="00EB575F"/>
    <w:rsid w:val="00EB60ED"/>
    <w:rsid w:val="00EB7223"/>
    <w:rsid w:val="00EC465B"/>
    <w:rsid w:val="00EC7512"/>
    <w:rsid w:val="00ED1C1F"/>
    <w:rsid w:val="00ED2746"/>
    <w:rsid w:val="00ED3627"/>
    <w:rsid w:val="00ED4924"/>
    <w:rsid w:val="00ED729C"/>
    <w:rsid w:val="00EE0BE6"/>
    <w:rsid w:val="00EE3F3B"/>
    <w:rsid w:val="00EE3F41"/>
    <w:rsid w:val="00EE4EB4"/>
    <w:rsid w:val="00EE63CB"/>
    <w:rsid w:val="00EF03B9"/>
    <w:rsid w:val="00EF1776"/>
    <w:rsid w:val="00EF4AED"/>
    <w:rsid w:val="00F02960"/>
    <w:rsid w:val="00F030A9"/>
    <w:rsid w:val="00F12622"/>
    <w:rsid w:val="00F126B0"/>
    <w:rsid w:val="00F12952"/>
    <w:rsid w:val="00F141E6"/>
    <w:rsid w:val="00F14532"/>
    <w:rsid w:val="00F15D4A"/>
    <w:rsid w:val="00F23508"/>
    <w:rsid w:val="00F24147"/>
    <w:rsid w:val="00F27978"/>
    <w:rsid w:val="00F3048C"/>
    <w:rsid w:val="00F30A86"/>
    <w:rsid w:val="00F315BC"/>
    <w:rsid w:val="00F359B1"/>
    <w:rsid w:val="00F362FC"/>
    <w:rsid w:val="00F41C89"/>
    <w:rsid w:val="00F444F4"/>
    <w:rsid w:val="00F477F0"/>
    <w:rsid w:val="00F50491"/>
    <w:rsid w:val="00F50EE6"/>
    <w:rsid w:val="00F519F7"/>
    <w:rsid w:val="00F51FD9"/>
    <w:rsid w:val="00F53D97"/>
    <w:rsid w:val="00F5439A"/>
    <w:rsid w:val="00F54F3D"/>
    <w:rsid w:val="00F55FBB"/>
    <w:rsid w:val="00F634D9"/>
    <w:rsid w:val="00F64C06"/>
    <w:rsid w:val="00F67C62"/>
    <w:rsid w:val="00F70700"/>
    <w:rsid w:val="00F72B48"/>
    <w:rsid w:val="00F743CC"/>
    <w:rsid w:val="00F76497"/>
    <w:rsid w:val="00F77265"/>
    <w:rsid w:val="00F776E6"/>
    <w:rsid w:val="00F8075F"/>
    <w:rsid w:val="00F813F7"/>
    <w:rsid w:val="00F859D4"/>
    <w:rsid w:val="00F87E2B"/>
    <w:rsid w:val="00F9286B"/>
    <w:rsid w:val="00F96F2F"/>
    <w:rsid w:val="00F972C2"/>
    <w:rsid w:val="00FA31E3"/>
    <w:rsid w:val="00FA459E"/>
    <w:rsid w:val="00FA5994"/>
    <w:rsid w:val="00FA68AF"/>
    <w:rsid w:val="00FB582C"/>
    <w:rsid w:val="00FC7C67"/>
    <w:rsid w:val="00FD0125"/>
    <w:rsid w:val="00FD095B"/>
    <w:rsid w:val="00FD213B"/>
    <w:rsid w:val="00FD7A8C"/>
    <w:rsid w:val="00FE1021"/>
    <w:rsid w:val="00FE29C3"/>
    <w:rsid w:val="00FE3B38"/>
    <w:rsid w:val="00FF3F88"/>
    <w:rsid w:val="00FF5922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qFormat="1"/>
    <w:lsdException w:name="line number" w:uiPriority="0"/>
    <w:lsdException w:name="endnote text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/>
    <w:lsdException w:name="Block Text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A86"/>
    <w:rPr>
      <w:sz w:val="24"/>
      <w:szCs w:val="24"/>
    </w:rPr>
  </w:style>
  <w:style w:type="paragraph" w:styleId="1">
    <w:name w:val="heading 1"/>
    <w:basedOn w:val="a0"/>
    <w:next w:val="a0"/>
    <w:uiPriority w:val="1"/>
    <w:qFormat/>
    <w:rsid w:val="00A72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780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A722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qFormat/>
    <w:rsid w:val="00ED729C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next w:val="a0"/>
    <w:uiPriority w:val="9"/>
    <w:qFormat/>
    <w:rsid w:val="00A722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hAnsi="Arial" w:cs="Arial"/>
    </w:rPr>
  </w:style>
  <w:style w:type="paragraph" w:styleId="7">
    <w:name w:val="heading 7"/>
    <w:basedOn w:val="a0"/>
    <w:next w:val="a0"/>
    <w:link w:val="7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color w:val="FF00FF"/>
    </w:rPr>
  </w:style>
  <w:style w:type="paragraph" w:styleId="8">
    <w:name w:val="heading 8"/>
    <w:basedOn w:val="a0"/>
    <w:next w:val="a0"/>
    <w:link w:val="8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hAnsi="Arial" w:cs="Arial"/>
      <w:color w:val="FF00FF"/>
      <w:sz w:val="22"/>
    </w:rPr>
  </w:style>
  <w:style w:type="paragraph" w:styleId="9">
    <w:name w:val="heading 9"/>
    <w:basedOn w:val="a0"/>
    <w:next w:val="a0"/>
    <w:link w:val="9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бычный (веб)3"/>
    <w:basedOn w:val="a0"/>
    <w:rsid w:val="00A72207"/>
    <w:pPr>
      <w:spacing w:before="100" w:beforeAutospacing="1" w:after="100" w:afterAutospacing="1" w:line="360" w:lineRule="atLeast"/>
    </w:pPr>
    <w:rPr>
      <w:rFonts w:ascii="Verdana" w:hAnsi="Verdana"/>
      <w:sz w:val="19"/>
      <w:szCs w:val="19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21"/>
    <w:qFormat/>
    <w:rsid w:val="00A72207"/>
    <w:pPr>
      <w:spacing w:before="100" w:beforeAutospacing="1" w:after="100" w:afterAutospacing="1"/>
    </w:pPr>
    <w:rPr>
      <w:color w:val="000000"/>
    </w:rPr>
  </w:style>
  <w:style w:type="character" w:styleId="a5">
    <w:name w:val="Hyperlink"/>
    <w:basedOn w:val="a1"/>
    <w:link w:val="10"/>
    <w:uiPriority w:val="99"/>
    <w:qFormat/>
    <w:rsid w:val="00A72207"/>
    <w:rPr>
      <w:color w:val="0000FF"/>
      <w:u w:val="single"/>
    </w:rPr>
  </w:style>
  <w:style w:type="character" w:customStyle="1" w:styleId="bday">
    <w:name w:val="bday"/>
    <w:basedOn w:val="a1"/>
    <w:rsid w:val="00A72207"/>
  </w:style>
  <w:style w:type="character" w:customStyle="1" w:styleId="mw-headline">
    <w:name w:val="mw-headline"/>
    <w:basedOn w:val="a1"/>
    <w:rsid w:val="00A72207"/>
  </w:style>
  <w:style w:type="character" w:customStyle="1" w:styleId="editsection">
    <w:name w:val="editsection"/>
    <w:basedOn w:val="a1"/>
    <w:rsid w:val="00A72207"/>
  </w:style>
  <w:style w:type="paragraph" w:styleId="a6">
    <w:name w:val="header"/>
    <w:basedOn w:val="a0"/>
    <w:link w:val="a7"/>
    <w:uiPriority w:val="99"/>
    <w:qFormat/>
    <w:rsid w:val="00A722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722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22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Заголовок 1 Знак"/>
    <w:basedOn w:val="a1"/>
    <w:uiPriority w:val="1"/>
    <w:qFormat/>
    <w:rsid w:val="00A722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uiPriority w:val="9"/>
    <w:qFormat/>
    <w:rsid w:val="00A722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0"/>
    <w:link w:val="a9"/>
    <w:uiPriority w:val="1"/>
    <w:qFormat/>
    <w:rsid w:val="00A722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0"/>
    <w:link w:val="ab"/>
    <w:uiPriority w:val="99"/>
    <w:qFormat/>
    <w:rsid w:val="00A72207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A72207"/>
  </w:style>
  <w:style w:type="paragraph" w:styleId="22">
    <w:name w:val="Body Text Indent 2"/>
    <w:aliases w:val="Знак2"/>
    <w:basedOn w:val="a0"/>
    <w:link w:val="23"/>
    <w:unhideWhenUsed/>
    <w:rsid w:val="00B954B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2 Знак"/>
    <w:basedOn w:val="a1"/>
    <w:link w:val="22"/>
    <w:rsid w:val="00B954BA"/>
    <w:rPr>
      <w:sz w:val="24"/>
      <w:szCs w:val="24"/>
    </w:rPr>
  </w:style>
  <w:style w:type="paragraph" w:customStyle="1" w:styleId="ConsNormal">
    <w:name w:val="ConsNormal"/>
    <w:rsid w:val="00B954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954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B954BA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table" w:styleId="ad">
    <w:name w:val="Table Grid"/>
    <w:basedOn w:val="a2"/>
    <w:uiPriority w:val="59"/>
    <w:rsid w:val="00F1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qFormat/>
    <w:rsid w:val="00780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 Indent"/>
    <w:basedOn w:val="a0"/>
    <w:link w:val="af"/>
    <w:unhideWhenUsed/>
    <w:rsid w:val="00A60BE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A60BE0"/>
    <w:rPr>
      <w:sz w:val="24"/>
      <w:szCs w:val="24"/>
    </w:rPr>
  </w:style>
  <w:style w:type="paragraph" w:styleId="af0">
    <w:name w:val="No Spacing"/>
    <w:link w:val="af1"/>
    <w:uiPriority w:val="1"/>
    <w:qFormat/>
    <w:rsid w:val="00A60BE0"/>
    <w:rPr>
      <w:rFonts w:ascii="Calibri" w:hAnsi="Calibri"/>
      <w:sz w:val="22"/>
      <w:szCs w:val="22"/>
    </w:rPr>
  </w:style>
  <w:style w:type="paragraph" w:customStyle="1" w:styleId="af2">
    <w:name w:val="Адресат (кому)"/>
    <w:basedOn w:val="a0"/>
    <w:rsid w:val="006B05D6"/>
    <w:pPr>
      <w:suppressAutoHyphens/>
    </w:pPr>
    <w:rPr>
      <w:b/>
      <w:i/>
      <w:sz w:val="28"/>
      <w:szCs w:val="20"/>
      <w:lang w:eastAsia="ar-SA"/>
    </w:rPr>
  </w:style>
  <w:style w:type="paragraph" w:styleId="24">
    <w:name w:val="Body Text 2"/>
    <w:aliases w:val="Знак"/>
    <w:basedOn w:val="a0"/>
    <w:link w:val="25"/>
    <w:unhideWhenUsed/>
    <w:qFormat/>
    <w:rsid w:val="00056A3D"/>
    <w:pPr>
      <w:spacing w:after="120" w:line="480" w:lineRule="auto"/>
    </w:pPr>
  </w:style>
  <w:style w:type="character" w:customStyle="1" w:styleId="25">
    <w:name w:val="Основной текст 2 Знак"/>
    <w:aliases w:val="Знак Знак"/>
    <w:basedOn w:val="a1"/>
    <w:link w:val="24"/>
    <w:qFormat/>
    <w:rsid w:val="00056A3D"/>
    <w:rPr>
      <w:sz w:val="24"/>
      <w:szCs w:val="24"/>
    </w:rPr>
  </w:style>
  <w:style w:type="paragraph" w:styleId="32">
    <w:name w:val="Body Text 3"/>
    <w:basedOn w:val="a0"/>
    <w:link w:val="33"/>
    <w:unhideWhenUsed/>
    <w:qFormat/>
    <w:rsid w:val="00056A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qFormat/>
    <w:rsid w:val="00056A3D"/>
    <w:rPr>
      <w:sz w:val="16"/>
      <w:szCs w:val="16"/>
    </w:rPr>
  </w:style>
  <w:style w:type="paragraph" w:styleId="af3">
    <w:name w:val="Title"/>
    <w:basedOn w:val="a0"/>
    <w:link w:val="af4"/>
    <w:uiPriority w:val="99"/>
    <w:qFormat/>
    <w:rsid w:val="00056A3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uiPriority w:val="99"/>
    <w:qFormat/>
    <w:rsid w:val="00056A3D"/>
    <w:rPr>
      <w:b/>
      <w:bCs/>
      <w:sz w:val="28"/>
      <w:szCs w:val="28"/>
      <w:shd w:val="clear" w:color="auto" w:fill="FFFFFF"/>
    </w:rPr>
  </w:style>
  <w:style w:type="paragraph" w:styleId="af5">
    <w:name w:val="Body Text"/>
    <w:basedOn w:val="a0"/>
    <w:link w:val="af6"/>
    <w:uiPriority w:val="1"/>
    <w:qFormat/>
    <w:rsid w:val="00056A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1"/>
    <w:link w:val="af5"/>
    <w:uiPriority w:val="1"/>
    <w:qFormat/>
    <w:rsid w:val="00056A3D"/>
  </w:style>
  <w:style w:type="character" w:customStyle="1" w:styleId="FontStyle22">
    <w:name w:val="Font Style22"/>
    <w:rsid w:val="00056A3D"/>
    <w:rPr>
      <w:rFonts w:ascii="Times New Roman" w:hAnsi="Times New Roman" w:cs="Times New Roman"/>
      <w:sz w:val="26"/>
      <w:szCs w:val="26"/>
    </w:rPr>
  </w:style>
  <w:style w:type="character" w:styleId="af7">
    <w:name w:val="Strong"/>
    <w:link w:val="12"/>
    <w:qFormat/>
    <w:rsid w:val="00056A3D"/>
    <w:rPr>
      <w:b/>
      <w:bCs/>
    </w:rPr>
  </w:style>
  <w:style w:type="paragraph" w:customStyle="1" w:styleId="ConsPlusNonformat">
    <w:name w:val="ConsPlusNonformat"/>
    <w:link w:val="ConsPlusNonformat1"/>
    <w:qFormat/>
    <w:rsid w:val="00A33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0"/>
    <w:link w:val="af9"/>
    <w:uiPriority w:val="99"/>
    <w:rsid w:val="00A33B69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A33B69"/>
  </w:style>
  <w:style w:type="character" w:styleId="afa">
    <w:name w:val="footnote reference"/>
    <w:link w:val="13"/>
    <w:qFormat/>
    <w:rsid w:val="00A33B69"/>
    <w:rPr>
      <w:vertAlign w:val="superscript"/>
    </w:rPr>
  </w:style>
  <w:style w:type="paragraph" w:customStyle="1" w:styleId="14">
    <w:name w:val="1ÚÔÛ ¥Ó_˜¼¬ÿ"/>
    <w:basedOn w:val="a0"/>
    <w:uiPriority w:val="99"/>
    <w:rsid w:val="00217B12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qFormat/>
    <w:rsid w:val="00ED729C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ED729C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1"/>
    <w:link w:val="7"/>
    <w:rsid w:val="00ED729C"/>
    <w:rPr>
      <w:color w:val="FF00FF"/>
      <w:sz w:val="24"/>
      <w:szCs w:val="24"/>
    </w:rPr>
  </w:style>
  <w:style w:type="character" w:customStyle="1" w:styleId="80">
    <w:name w:val="Заголовок 8 Знак"/>
    <w:basedOn w:val="a1"/>
    <w:link w:val="8"/>
    <w:rsid w:val="00ED729C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1"/>
    <w:link w:val="9"/>
    <w:rsid w:val="00ED729C"/>
    <w:rPr>
      <w:rFonts w:ascii="Arial" w:hAnsi="Arial" w:cs="Arial"/>
      <w:sz w:val="22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ED729C"/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ED729C"/>
    <w:rPr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qFormat/>
    <w:rsid w:val="00ED729C"/>
    <w:rPr>
      <w:b/>
      <w:bCs/>
      <w:sz w:val="27"/>
      <w:szCs w:val="27"/>
    </w:rPr>
  </w:style>
  <w:style w:type="paragraph" w:styleId="afb">
    <w:name w:val="Document Map"/>
    <w:basedOn w:val="a0"/>
    <w:link w:val="afc"/>
    <w:uiPriority w:val="99"/>
    <w:unhideWhenUsed/>
    <w:rsid w:val="00ED729C"/>
    <w:rPr>
      <w:rFonts w:ascii="Lucida Grande CY" w:eastAsia="MS Mincho" w:hAnsi="Lucida Grande CY"/>
      <w:sz w:val="20"/>
      <w:szCs w:val="20"/>
    </w:rPr>
  </w:style>
  <w:style w:type="character" w:customStyle="1" w:styleId="afc">
    <w:name w:val="Схема документа Знак"/>
    <w:basedOn w:val="a1"/>
    <w:link w:val="afb"/>
    <w:uiPriority w:val="99"/>
    <w:rsid w:val="00ED729C"/>
    <w:rPr>
      <w:rFonts w:ascii="Lucida Grande CY" w:eastAsia="MS Mincho" w:hAnsi="Lucida Grande CY"/>
    </w:rPr>
  </w:style>
  <w:style w:type="paragraph" w:customStyle="1" w:styleId="310">
    <w:name w:val="Светлая сетка — акцент 3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d">
    <w:name w:val="Основной стиль"/>
    <w:basedOn w:val="a0"/>
    <w:link w:val="afe"/>
    <w:rsid w:val="00ED729C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fe">
    <w:name w:val="Основной стиль Знак"/>
    <w:link w:val="afd"/>
    <w:locked/>
    <w:rsid w:val="00ED729C"/>
    <w:rPr>
      <w:rFonts w:ascii="Arial" w:eastAsia="MS ??" w:hAnsi="Arial"/>
      <w:szCs w:val="28"/>
    </w:rPr>
  </w:style>
  <w:style w:type="character" w:styleId="aff">
    <w:name w:val="annotation reference"/>
    <w:link w:val="15"/>
    <w:uiPriority w:val="99"/>
    <w:qFormat/>
    <w:rsid w:val="00ED729C"/>
    <w:rPr>
      <w:rFonts w:cs="Times New Roman"/>
      <w:sz w:val="16"/>
    </w:rPr>
  </w:style>
  <w:style w:type="paragraph" w:styleId="aff0">
    <w:name w:val="annotation text"/>
    <w:basedOn w:val="a0"/>
    <w:link w:val="aff1"/>
    <w:uiPriority w:val="99"/>
    <w:rsid w:val="00ED729C"/>
    <w:rPr>
      <w:rFonts w:eastAsia="MS ??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qFormat/>
    <w:rsid w:val="00ED729C"/>
    <w:rPr>
      <w:rFonts w:eastAsia="MS ??"/>
    </w:rPr>
  </w:style>
  <w:style w:type="paragraph" w:styleId="aff2">
    <w:name w:val="Balloon Text"/>
    <w:basedOn w:val="a0"/>
    <w:link w:val="aff3"/>
    <w:uiPriority w:val="99"/>
    <w:unhideWhenUsed/>
    <w:qFormat/>
    <w:rsid w:val="00ED729C"/>
    <w:rPr>
      <w:rFonts w:ascii="Lucida Grande CY" w:eastAsia="MS Mincho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qFormat/>
    <w:rsid w:val="00ED729C"/>
    <w:rPr>
      <w:rFonts w:ascii="Lucida Grande CY" w:eastAsia="MS Mincho" w:hAnsi="Lucida Grande CY"/>
      <w:sz w:val="18"/>
      <w:szCs w:val="18"/>
    </w:rPr>
  </w:style>
  <w:style w:type="paragraph" w:customStyle="1" w:styleId="aff4">
    <w:name w:val="Стиль глав правил"/>
    <w:basedOn w:val="a0"/>
    <w:uiPriority w:val="99"/>
    <w:rsid w:val="00ED729C"/>
    <w:pPr>
      <w:spacing w:before="200"/>
      <w:jc w:val="center"/>
      <w:outlineLvl w:val="0"/>
    </w:pPr>
    <w:rPr>
      <w:rFonts w:eastAsia="MS ??"/>
      <w:b/>
      <w:kern w:val="28"/>
      <w:sz w:val="28"/>
      <w:szCs w:val="28"/>
    </w:rPr>
  </w:style>
  <w:style w:type="numbering" w:styleId="111111">
    <w:name w:val="Outline List 2"/>
    <w:basedOn w:val="a3"/>
    <w:uiPriority w:val="99"/>
    <w:unhideWhenUsed/>
    <w:rsid w:val="00ED729C"/>
    <w:pPr>
      <w:numPr>
        <w:numId w:val="1"/>
      </w:numPr>
    </w:pPr>
  </w:style>
  <w:style w:type="paragraph" w:customStyle="1" w:styleId="a">
    <w:name w:val="ВидыДеятельности"/>
    <w:basedOn w:val="a0"/>
    <w:uiPriority w:val="99"/>
    <w:rsid w:val="00ED729C"/>
    <w:pPr>
      <w:numPr>
        <w:numId w:val="2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paragraph" w:customStyle="1" w:styleId="aff5">
    <w:name w:val="Стиль названия"/>
    <w:basedOn w:val="a0"/>
    <w:rsid w:val="00ED729C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f6">
    <w:name w:val="annotation subject"/>
    <w:basedOn w:val="aff0"/>
    <w:next w:val="aff0"/>
    <w:link w:val="aff7"/>
    <w:uiPriority w:val="99"/>
    <w:unhideWhenUsed/>
    <w:qFormat/>
    <w:rsid w:val="00ED729C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qFormat/>
    <w:rsid w:val="00ED729C"/>
    <w:rPr>
      <w:rFonts w:eastAsia="MS ??"/>
      <w:b/>
      <w:bCs/>
    </w:rPr>
  </w:style>
  <w:style w:type="paragraph" w:customStyle="1" w:styleId="121">
    <w:name w:val="Средняя сетка 1 — акцент 21"/>
    <w:basedOn w:val="a0"/>
    <w:uiPriority w:val="34"/>
    <w:qFormat/>
    <w:rsid w:val="00ED72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10">
    <w:name w:val="Заголовок 2 Знак1"/>
    <w:uiPriority w:val="99"/>
    <w:semiHidden/>
    <w:locked/>
    <w:rsid w:val="00ED729C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ConsNormal0">
    <w:name w:val="ConsNormal Знак"/>
    <w:link w:val="ConsNormal1"/>
    <w:uiPriority w:val="99"/>
    <w:rsid w:val="00ED729C"/>
    <w:pPr>
      <w:widowControl w:val="0"/>
      <w:ind w:right="19772" w:firstLine="720"/>
    </w:pPr>
    <w:rPr>
      <w:rFonts w:ascii="Arial" w:hAnsi="Arial"/>
      <w:sz w:val="24"/>
      <w:szCs w:val="22"/>
    </w:rPr>
  </w:style>
  <w:style w:type="character" w:customStyle="1" w:styleId="ConsNormal1">
    <w:name w:val="ConsNormal Знак Знак"/>
    <w:link w:val="ConsNormal0"/>
    <w:uiPriority w:val="99"/>
    <w:locked/>
    <w:rsid w:val="00ED729C"/>
    <w:rPr>
      <w:rFonts w:ascii="Arial" w:hAnsi="Arial"/>
      <w:sz w:val="24"/>
      <w:szCs w:val="22"/>
      <w:lang w:bidi="ar-SA"/>
    </w:rPr>
  </w:style>
  <w:style w:type="character" w:customStyle="1" w:styleId="BodyText2Char">
    <w:name w:val="Body Text 2 Char"/>
    <w:aliases w:val="Знак Char"/>
    <w:uiPriority w:val="99"/>
    <w:semiHidden/>
    <w:rsid w:val="00ED729C"/>
    <w:rPr>
      <w:rFonts w:cs="Times New Roman"/>
      <w:sz w:val="24"/>
      <w:szCs w:val="24"/>
    </w:rPr>
  </w:style>
  <w:style w:type="paragraph" w:styleId="aff8">
    <w:name w:val="List"/>
    <w:aliases w:val="Знак3"/>
    <w:basedOn w:val="a0"/>
    <w:link w:val="aff9"/>
    <w:uiPriority w:val="99"/>
    <w:rsid w:val="00ED729C"/>
    <w:pPr>
      <w:ind w:left="283" w:hanging="283"/>
    </w:pPr>
    <w:rPr>
      <w:sz w:val="20"/>
      <w:szCs w:val="20"/>
    </w:rPr>
  </w:style>
  <w:style w:type="character" w:customStyle="1" w:styleId="aff9">
    <w:name w:val="Список Знак"/>
    <w:aliases w:val="Знак3 Знак"/>
    <w:link w:val="aff8"/>
    <w:uiPriority w:val="99"/>
    <w:locked/>
    <w:rsid w:val="00ED729C"/>
  </w:style>
  <w:style w:type="paragraph" w:styleId="26">
    <w:name w:val="List 2"/>
    <w:basedOn w:val="a0"/>
    <w:uiPriority w:val="99"/>
    <w:rsid w:val="00ED729C"/>
    <w:pPr>
      <w:ind w:left="566" w:hanging="283"/>
    </w:pPr>
    <w:rPr>
      <w:sz w:val="20"/>
      <w:szCs w:val="20"/>
    </w:rPr>
  </w:style>
  <w:style w:type="character" w:customStyle="1" w:styleId="BodyTextIndent2Char">
    <w:name w:val="Body Text Indent 2 Char"/>
    <w:aliases w:val="Знак2 Char"/>
    <w:uiPriority w:val="99"/>
    <w:semiHidden/>
    <w:rsid w:val="00ED729C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ED729C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ED729C"/>
    <w:rPr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ED729C"/>
    <w:rPr>
      <w:rFonts w:cs="Times New Roman"/>
      <w:sz w:val="16"/>
      <w:szCs w:val="16"/>
    </w:rPr>
  </w:style>
  <w:style w:type="paragraph" w:styleId="16">
    <w:name w:val="toc 1"/>
    <w:basedOn w:val="a0"/>
    <w:next w:val="a0"/>
    <w:link w:val="17"/>
    <w:autoRedefine/>
    <w:uiPriority w:val="39"/>
    <w:qFormat/>
    <w:rsid w:val="00ED729C"/>
    <w:pPr>
      <w:spacing w:before="120"/>
    </w:pPr>
    <w:rPr>
      <w:b/>
      <w:bCs/>
      <w:i/>
      <w:iCs/>
    </w:rPr>
  </w:style>
  <w:style w:type="paragraph" w:styleId="27">
    <w:name w:val="toc 2"/>
    <w:basedOn w:val="a0"/>
    <w:next w:val="a0"/>
    <w:link w:val="28"/>
    <w:autoRedefine/>
    <w:uiPriority w:val="39"/>
    <w:rsid w:val="00ED729C"/>
    <w:pPr>
      <w:spacing w:before="120"/>
      <w:ind w:left="240"/>
    </w:pPr>
    <w:rPr>
      <w:b/>
      <w:bCs/>
      <w:sz w:val="22"/>
      <w:szCs w:val="22"/>
    </w:rPr>
  </w:style>
  <w:style w:type="paragraph" w:styleId="36">
    <w:name w:val="toc 3"/>
    <w:basedOn w:val="a0"/>
    <w:next w:val="a0"/>
    <w:link w:val="37"/>
    <w:autoRedefine/>
    <w:uiPriority w:val="39"/>
    <w:qFormat/>
    <w:rsid w:val="00ED729C"/>
    <w:pPr>
      <w:ind w:left="480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rsid w:val="00ED729C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qFormat/>
    <w:rsid w:val="00ED729C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qFormat/>
    <w:rsid w:val="00ED729C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qFormat/>
    <w:rsid w:val="00ED729C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qFormat/>
    <w:rsid w:val="00ED729C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qFormat/>
    <w:rsid w:val="00ED729C"/>
    <w:pPr>
      <w:ind w:left="1920"/>
    </w:pPr>
    <w:rPr>
      <w:sz w:val="20"/>
      <w:szCs w:val="20"/>
    </w:rPr>
  </w:style>
  <w:style w:type="paragraph" w:styleId="affa">
    <w:name w:val="endnote text"/>
    <w:basedOn w:val="a0"/>
    <w:link w:val="affb"/>
    <w:uiPriority w:val="99"/>
    <w:qFormat/>
    <w:rsid w:val="00ED729C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qFormat/>
    <w:rsid w:val="00ED729C"/>
  </w:style>
  <w:style w:type="character" w:styleId="affc">
    <w:name w:val="endnote reference"/>
    <w:uiPriority w:val="99"/>
    <w:rsid w:val="00ED729C"/>
    <w:rPr>
      <w:rFonts w:cs="Times New Roman"/>
      <w:vertAlign w:val="superscript"/>
    </w:rPr>
  </w:style>
  <w:style w:type="paragraph" w:customStyle="1" w:styleId="affd">
    <w:name w:val="Основной стиль Знак Знак"/>
    <w:basedOn w:val="a0"/>
    <w:link w:val="affe"/>
    <w:uiPriority w:val="99"/>
    <w:rsid w:val="00ED729C"/>
    <w:pPr>
      <w:spacing w:line="360" w:lineRule="auto"/>
      <w:ind w:firstLine="680"/>
      <w:jc w:val="both"/>
    </w:pPr>
    <w:rPr>
      <w:rFonts w:ascii="Book Antiqua" w:hAnsi="Book Antiqua"/>
      <w:sz w:val="28"/>
      <w:szCs w:val="20"/>
    </w:rPr>
  </w:style>
  <w:style w:type="character" w:customStyle="1" w:styleId="affe">
    <w:name w:val="Основной стиль Знак Знак Знак"/>
    <w:link w:val="affd"/>
    <w:uiPriority w:val="99"/>
    <w:locked/>
    <w:rsid w:val="00ED729C"/>
    <w:rPr>
      <w:rFonts w:ascii="Book Antiqua" w:hAnsi="Book Antiqua"/>
      <w:sz w:val="28"/>
    </w:rPr>
  </w:style>
  <w:style w:type="paragraph" w:customStyle="1" w:styleId="afff">
    <w:name w:val="Стиль названия Знак"/>
    <w:basedOn w:val="a0"/>
    <w:link w:val="afff0"/>
    <w:uiPriority w:val="99"/>
    <w:rsid w:val="00ED729C"/>
    <w:pPr>
      <w:spacing w:after="240"/>
      <w:ind w:firstLine="680"/>
      <w:jc w:val="both"/>
    </w:pPr>
    <w:rPr>
      <w:rFonts w:ascii="Book Antiqua" w:hAnsi="Book Antiqua"/>
      <w:b/>
      <w:sz w:val="28"/>
      <w:szCs w:val="20"/>
    </w:rPr>
  </w:style>
  <w:style w:type="character" w:customStyle="1" w:styleId="afff0">
    <w:name w:val="Стиль названия Знак Знак"/>
    <w:link w:val="afff"/>
    <w:uiPriority w:val="99"/>
    <w:locked/>
    <w:rsid w:val="00ED729C"/>
    <w:rPr>
      <w:rFonts w:ascii="Book Antiqua" w:hAnsi="Book Antiqua"/>
      <w:b/>
      <w:sz w:val="28"/>
    </w:rPr>
  </w:style>
  <w:style w:type="paragraph" w:customStyle="1" w:styleId="afff1">
    <w:name w:val="Стиль части"/>
    <w:basedOn w:val="1"/>
    <w:uiPriority w:val="99"/>
    <w:rsid w:val="00ED729C"/>
    <w:pPr>
      <w:spacing w:before="0"/>
      <w:jc w:val="center"/>
    </w:pPr>
    <w:rPr>
      <w:rFonts w:ascii="Arial" w:hAnsi="Arial" w:cs="Arial"/>
      <w:bCs w:val="0"/>
      <w:kern w:val="28"/>
      <w:sz w:val="28"/>
    </w:rPr>
  </w:style>
  <w:style w:type="paragraph" w:customStyle="1" w:styleId="afff2">
    <w:name w:val="Стиль главы"/>
    <w:basedOn w:val="afff1"/>
    <w:uiPriority w:val="99"/>
    <w:rsid w:val="00ED729C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ED729C"/>
    <w:pPr>
      <w:ind w:firstLine="720"/>
      <w:jc w:val="both"/>
    </w:pPr>
    <w:rPr>
      <w:sz w:val="28"/>
      <w:szCs w:val="20"/>
    </w:rPr>
  </w:style>
  <w:style w:type="paragraph" w:customStyle="1" w:styleId="afff3">
    <w:name w:val="Основной Знак"/>
    <w:basedOn w:val="ConsNormal0"/>
    <w:link w:val="afff4"/>
    <w:uiPriority w:val="99"/>
    <w:rsid w:val="00ED729C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f4">
    <w:name w:val="Основной Знак Знак"/>
    <w:link w:val="afff3"/>
    <w:uiPriority w:val="99"/>
    <w:locked/>
    <w:rsid w:val="00ED729C"/>
    <w:rPr>
      <w:rFonts w:ascii="Book Antiqua" w:hAnsi="Book Antiqua"/>
      <w:sz w:val="28"/>
    </w:rPr>
  </w:style>
  <w:style w:type="paragraph" w:customStyle="1" w:styleId="afff5">
    <w:name w:val="ПереченьЗон"/>
    <w:basedOn w:val="a0"/>
    <w:uiPriority w:val="99"/>
    <w:rsid w:val="00ED729C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6">
    <w:name w:val="Зоны"/>
    <w:basedOn w:val="a0"/>
    <w:rsid w:val="00ED729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FR1">
    <w:name w:val="FR1"/>
    <w:uiPriority w:val="99"/>
    <w:rsid w:val="00ED729C"/>
    <w:pPr>
      <w:widowControl w:val="0"/>
      <w:autoSpaceDE w:val="0"/>
      <w:autoSpaceDN w:val="0"/>
      <w:adjustRightInd w:val="0"/>
      <w:ind w:left="4080"/>
    </w:pPr>
    <w:rPr>
      <w:rFonts w:ascii="Arial" w:hAnsi="Arial" w:cs="Arial"/>
      <w:noProof/>
      <w:sz w:val="18"/>
      <w:szCs w:val="18"/>
    </w:rPr>
  </w:style>
  <w:style w:type="paragraph" w:customStyle="1" w:styleId="afff7">
    <w:name w:val="Основной"/>
    <w:basedOn w:val="ConsNormal"/>
    <w:uiPriority w:val="99"/>
    <w:rsid w:val="00ED729C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8">
    <w:name w:val="Знак Знак Знак3"/>
    <w:uiPriority w:val="99"/>
    <w:rsid w:val="00ED729C"/>
    <w:rPr>
      <w:b/>
      <w:sz w:val="28"/>
      <w:lang w:val="ru-RU" w:eastAsia="ru-RU"/>
    </w:rPr>
  </w:style>
  <w:style w:type="paragraph" w:customStyle="1" w:styleId="FR2">
    <w:name w:val="FR2"/>
    <w:uiPriority w:val="99"/>
    <w:rsid w:val="00ED729C"/>
    <w:pPr>
      <w:widowControl w:val="0"/>
      <w:autoSpaceDE w:val="0"/>
      <w:autoSpaceDN w:val="0"/>
      <w:adjustRightInd w:val="0"/>
      <w:ind w:left="1880"/>
    </w:pPr>
    <w:rPr>
      <w:rFonts w:ascii="Arial" w:hAnsi="Arial" w:cs="Arial"/>
      <w:sz w:val="12"/>
      <w:szCs w:val="12"/>
      <w:lang w:val="en-US"/>
    </w:rPr>
  </w:style>
  <w:style w:type="paragraph" w:customStyle="1" w:styleId="311">
    <w:name w:val="Основной текст 31"/>
    <w:basedOn w:val="a0"/>
    <w:uiPriority w:val="99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color w:val="000000"/>
      <w:sz w:val="28"/>
      <w:szCs w:val="20"/>
    </w:rPr>
  </w:style>
  <w:style w:type="paragraph" w:styleId="afff8">
    <w:name w:val="Block Text"/>
    <w:basedOn w:val="a0"/>
    <w:rsid w:val="00ED729C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character" w:styleId="afff9">
    <w:name w:val="FollowedHyperlink"/>
    <w:link w:val="18"/>
    <w:uiPriority w:val="99"/>
    <w:qFormat/>
    <w:rsid w:val="00ED729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ED729C"/>
    <w:pPr>
      <w:widowControl w:val="0"/>
    </w:pPr>
  </w:style>
  <w:style w:type="paragraph" w:customStyle="1" w:styleId="Iniiaiieoaenonionooiii2">
    <w:name w:val="Iniiaiie oaeno n ionooiii 2"/>
    <w:basedOn w:val="Iauiue"/>
    <w:uiPriority w:val="99"/>
    <w:rsid w:val="00ED729C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ED729C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ED729C"/>
    <w:pPr>
      <w:jc w:val="center"/>
    </w:pPr>
    <w:rPr>
      <w:rFonts w:ascii="Arial" w:hAnsi="Arial"/>
      <w:sz w:val="28"/>
    </w:rPr>
  </w:style>
  <w:style w:type="paragraph" w:customStyle="1" w:styleId="afffa">
    <w:name w:val="НазвТаблицы"/>
    <w:basedOn w:val="a0"/>
    <w:uiPriority w:val="99"/>
    <w:rsid w:val="00ED729C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paragraph" w:customStyle="1" w:styleId="afffb">
    <w:name w:val="ОсновнойРаб"/>
    <w:basedOn w:val="22"/>
    <w:autoRedefine/>
    <w:uiPriority w:val="99"/>
    <w:rsid w:val="00ED729C"/>
    <w:pPr>
      <w:tabs>
        <w:tab w:val="num" w:pos="0"/>
      </w:tabs>
      <w:spacing w:after="0" w:line="240" w:lineRule="auto"/>
      <w:ind w:left="0" w:firstLine="561"/>
      <w:jc w:val="both"/>
    </w:pPr>
    <w:rPr>
      <w:rFonts w:ascii="Arial" w:hAnsi="Arial"/>
    </w:rPr>
  </w:style>
  <w:style w:type="paragraph" w:customStyle="1" w:styleId="afffc">
    <w:name w:val="Стиль заключения Знак"/>
    <w:basedOn w:val="a0"/>
    <w:link w:val="afffd"/>
    <w:uiPriority w:val="99"/>
    <w:rsid w:val="00ED729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fd">
    <w:name w:val="Стиль заключения Знак Знак"/>
    <w:link w:val="afffc"/>
    <w:uiPriority w:val="99"/>
    <w:locked/>
    <w:rsid w:val="00ED729C"/>
    <w:rPr>
      <w:sz w:val="28"/>
    </w:rPr>
  </w:style>
  <w:style w:type="paragraph" w:customStyle="1" w:styleId="afffe">
    <w:name w:val="Обычный.Обычный для диссертации"/>
    <w:uiPriority w:val="99"/>
    <w:rsid w:val="00ED729C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fff">
    <w:name w:val="Стиль порядка"/>
    <w:basedOn w:val="a0"/>
    <w:rsid w:val="00ED729C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9">
    <w:name w:val="Стиль1"/>
    <w:basedOn w:val="a0"/>
    <w:uiPriority w:val="99"/>
    <w:rsid w:val="00ED729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nienie">
    <w:name w:val="nienie"/>
    <w:basedOn w:val="Iauiue"/>
    <w:uiPriority w:val="99"/>
    <w:rsid w:val="00ED729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ED729C"/>
    <w:rPr>
      <w:sz w:val="24"/>
      <w:szCs w:val="24"/>
    </w:rPr>
  </w:style>
  <w:style w:type="paragraph" w:customStyle="1" w:styleId="110">
    <w:name w:val="Цветной список — акцент 11"/>
    <w:basedOn w:val="a0"/>
    <w:uiPriority w:val="99"/>
    <w:qFormat/>
    <w:rsid w:val="00ED729C"/>
    <w:pPr>
      <w:ind w:left="720"/>
      <w:contextualSpacing/>
    </w:pPr>
  </w:style>
  <w:style w:type="character" w:customStyle="1" w:styleId="blk">
    <w:name w:val="blk"/>
    <w:basedOn w:val="a1"/>
    <w:rsid w:val="00ED729C"/>
  </w:style>
  <w:style w:type="paragraph" w:styleId="affff0">
    <w:name w:val="Revision"/>
    <w:hidden/>
    <w:uiPriority w:val="99"/>
    <w:semiHidden/>
    <w:rsid w:val="00ED729C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-12">
    <w:name w:val="Цветной список - Акцент 12"/>
    <w:basedOn w:val="a0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fff1">
    <w:name w:val="Стиль названия зоны"/>
    <w:basedOn w:val="afff6"/>
    <w:rsid w:val="00ED729C"/>
    <w:pPr>
      <w:spacing w:line="360" w:lineRule="auto"/>
      <w:ind w:left="0" w:firstLine="709"/>
    </w:pPr>
    <w:rPr>
      <w:rFonts w:ascii="Times New Roman" w:hAnsi="Times New Roman"/>
      <w:sz w:val="28"/>
      <w:szCs w:val="28"/>
    </w:rPr>
  </w:style>
  <w:style w:type="table" w:customStyle="1" w:styleId="1a">
    <w:name w:val="Сетка таблицы1"/>
    <w:basedOn w:val="a2"/>
    <w:next w:val="ad"/>
    <w:uiPriority w:val="59"/>
    <w:rsid w:val="00ED72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line number"/>
    <w:basedOn w:val="a1"/>
    <w:rsid w:val="00ED729C"/>
  </w:style>
  <w:style w:type="character" w:customStyle="1" w:styleId="affff3">
    <w:name w:val="Основной текст_"/>
    <w:link w:val="43"/>
    <w:rsid w:val="00014E75"/>
    <w:rPr>
      <w:sz w:val="22"/>
      <w:szCs w:val="22"/>
      <w:shd w:val="clear" w:color="auto" w:fill="FFFFFF"/>
    </w:rPr>
  </w:style>
  <w:style w:type="paragraph" w:customStyle="1" w:styleId="43">
    <w:name w:val="Основной текст4"/>
    <w:basedOn w:val="a0"/>
    <w:link w:val="affff3"/>
    <w:rsid w:val="00014E75"/>
    <w:pPr>
      <w:widowControl w:val="0"/>
      <w:shd w:val="clear" w:color="auto" w:fill="FFFFFF"/>
      <w:spacing w:before="180" w:after="360" w:line="0" w:lineRule="atLeast"/>
      <w:jc w:val="both"/>
    </w:pPr>
    <w:rPr>
      <w:sz w:val="22"/>
      <w:szCs w:val="22"/>
    </w:rPr>
  </w:style>
  <w:style w:type="character" w:customStyle="1" w:styleId="1b">
    <w:name w:val="Основной текст1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4">
    <w:name w:val="Основной текст + Полужирный"/>
    <w:rsid w:val="00014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2">
    <w:name w:val="Body text (2)_"/>
    <w:rsid w:val="00014E75"/>
    <w:rPr>
      <w:rFonts w:ascii="Times New Roman" w:hAnsi="Times New Roman"/>
      <w:sz w:val="21"/>
      <w:szCs w:val="21"/>
    </w:rPr>
  </w:style>
  <w:style w:type="paragraph" w:customStyle="1" w:styleId="formattext">
    <w:name w:val="formattext"/>
    <w:basedOn w:val="a0"/>
    <w:rsid w:val="00372C91"/>
    <w:pPr>
      <w:spacing w:before="100" w:beforeAutospacing="1" w:after="100" w:afterAutospacing="1"/>
    </w:pPr>
  </w:style>
  <w:style w:type="character" w:customStyle="1" w:styleId="39">
    <w:name w:val="Основной текст (3)_"/>
    <w:basedOn w:val="a1"/>
    <w:link w:val="3a"/>
    <w:rsid w:val="00372C91"/>
    <w:rPr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372C91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0"/>
      <w:szCs w:val="20"/>
    </w:rPr>
  </w:style>
  <w:style w:type="character" w:customStyle="1" w:styleId="63">
    <w:name w:val="Основной текст (6)"/>
    <w:rsid w:val="00372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title0">
    <w:name w:val="consplustitle"/>
    <w:basedOn w:val="a0"/>
    <w:rsid w:val="00D314B3"/>
    <w:pPr>
      <w:spacing w:before="100" w:beforeAutospacing="1" w:after="100" w:afterAutospacing="1"/>
      <w:jc w:val="both"/>
    </w:pPr>
  </w:style>
  <w:style w:type="paragraph" w:customStyle="1" w:styleId="consplusnormal1">
    <w:name w:val="consplusnormal"/>
    <w:basedOn w:val="a0"/>
    <w:rsid w:val="00D314B3"/>
    <w:pPr>
      <w:spacing w:before="100" w:beforeAutospacing="1" w:after="100" w:afterAutospacing="1"/>
      <w:jc w:val="both"/>
    </w:pPr>
  </w:style>
  <w:style w:type="paragraph" w:styleId="HTML">
    <w:name w:val="HTML Preformatted"/>
    <w:basedOn w:val="a0"/>
    <w:link w:val="HTML0"/>
    <w:uiPriority w:val="99"/>
    <w:qFormat/>
    <w:rsid w:val="00D3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D314B3"/>
    <w:rPr>
      <w:rFonts w:ascii="Courier New" w:hAnsi="Courier New" w:cs="Courier New"/>
    </w:rPr>
  </w:style>
  <w:style w:type="character" w:customStyle="1" w:styleId="affff5">
    <w:name w:val="Цветовое выделение"/>
    <w:rsid w:val="008B5F81"/>
    <w:rPr>
      <w:b/>
      <w:bCs/>
      <w:color w:val="000080"/>
      <w:szCs w:val="20"/>
    </w:rPr>
  </w:style>
  <w:style w:type="character" w:customStyle="1" w:styleId="affff6">
    <w:name w:val="Гипертекстовая ссылка"/>
    <w:rsid w:val="008B5F81"/>
    <w:rPr>
      <w:b/>
      <w:bCs/>
      <w:color w:val="008000"/>
      <w:szCs w:val="20"/>
      <w:u w:val="single"/>
    </w:rPr>
  </w:style>
  <w:style w:type="paragraph" w:customStyle="1" w:styleId="affff7">
    <w:name w:val="Таблицы (моноширинный)"/>
    <w:basedOn w:val="a0"/>
    <w:next w:val="a0"/>
    <w:rsid w:val="008B5F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itle3">
    <w:name w:val="title3"/>
    <w:rsid w:val="008B5F81"/>
    <w:rPr>
      <w:color w:val="666666"/>
      <w:sz w:val="29"/>
      <w:szCs w:val="29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paragraph" w:customStyle="1" w:styleId="s3">
    <w:name w:val="s_3"/>
    <w:basedOn w:val="a0"/>
    <w:rsid w:val="008B5F81"/>
    <w:pPr>
      <w:spacing w:before="100" w:beforeAutospacing="1" w:after="100" w:afterAutospacing="1"/>
    </w:pPr>
  </w:style>
  <w:style w:type="character" w:styleId="affff8">
    <w:name w:val="Emphasis"/>
    <w:basedOn w:val="a1"/>
    <w:link w:val="1d"/>
    <w:uiPriority w:val="20"/>
    <w:qFormat/>
    <w:rsid w:val="008B5F81"/>
    <w:rPr>
      <w:i/>
      <w:iCs/>
    </w:rPr>
  </w:style>
  <w:style w:type="paragraph" w:customStyle="1" w:styleId="s1">
    <w:name w:val="s_1"/>
    <w:basedOn w:val="a0"/>
    <w:rsid w:val="008B5F81"/>
    <w:pPr>
      <w:spacing w:before="100" w:beforeAutospacing="1" w:after="100" w:afterAutospacing="1"/>
    </w:pPr>
  </w:style>
  <w:style w:type="paragraph" w:customStyle="1" w:styleId="affff9">
    <w:name w:val="Подзаголовок для информации об изменениях"/>
    <w:basedOn w:val="a0"/>
    <w:next w:val="a0"/>
    <w:uiPriority w:val="99"/>
    <w:rsid w:val="00E765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626E3"/>
    <w:rPr>
      <w:rFonts w:ascii="Arial" w:hAnsi="Arial" w:cs="Arial"/>
      <w:lang w:val="ru-RU" w:eastAsia="ru-RU" w:bidi="ar-SA"/>
    </w:rPr>
  </w:style>
  <w:style w:type="paragraph" w:customStyle="1" w:styleId="affffa">
    <w:name w:val="Нормальный (таблица)"/>
    <w:basedOn w:val="a0"/>
    <w:next w:val="a0"/>
    <w:rsid w:val="00641F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0"/>
    <w:next w:val="a0"/>
    <w:uiPriority w:val="99"/>
    <w:rsid w:val="00641F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empty">
    <w:name w:val="empty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paragraph" w:customStyle="1" w:styleId="s37">
    <w:name w:val="s_37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character" w:customStyle="1" w:styleId="b-message-headcontact-email3">
    <w:name w:val="b-message-head__contact-email3"/>
    <w:basedOn w:val="a1"/>
    <w:rsid w:val="00DA6AFA"/>
  </w:style>
  <w:style w:type="character" w:customStyle="1" w:styleId="2b">
    <w:name w:val="Основной текст (2)_"/>
    <w:basedOn w:val="a1"/>
    <w:link w:val="2c"/>
    <w:rsid w:val="00975F51"/>
    <w:rPr>
      <w:b/>
      <w:bCs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75F51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table" w:customStyle="1" w:styleId="TableGrid">
    <w:name w:val="TableGrid"/>
    <w:rsid w:val="000C29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0"/>
    <w:rsid w:val="002660A4"/>
    <w:pPr>
      <w:spacing w:before="100" w:beforeAutospacing="1" w:after="100" w:afterAutospacing="1"/>
    </w:pPr>
  </w:style>
  <w:style w:type="paragraph" w:customStyle="1" w:styleId="xl64">
    <w:name w:val="xl6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2660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2660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30000"/>
    </w:rPr>
  </w:style>
  <w:style w:type="paragraph" w:customStyle="1" w:styleId="xl107">
    <w:name w:val="xl10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2660A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0">
    <w:name w:val="xl13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1">
    <w:name w:val="xl13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0"/>
    <w:rsid w:val="002660A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2660A4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0"/>
    <w:rsid w:val="002660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0"/>
    <w:rsid w:val="002660A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3">
    <w:name w:val="xl14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Style18">
    <w:name w:val="Style18"/>
    <w:basedOn w:val="a0"/>
    <w:uiPriority w:val="99"/>
    <w:rsid w:val="002037E2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0"/>
    <w:link w:val="western1"/>
    <w:uiPriority w:val="99"/>
    <w:qFormat/>
    <w:rsid w:val="000760A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0760AE"/>
  </w:style>
  <w:style w:type="paragraph" w:customStyle="1" w:styleId="1e">
    <w:name w:val="Без интервала1"/>
    <w:uiPriority w:val="99"/>
    <w:rsid w:val="000760AE"/>
    <w:pPr>
      <w:widowControl w:val="0"/>
      <w:tabs>
        <w:tab w:val="left" w:pos="-30"/>
      </w:tabs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ffffc">
    <w:name w:val="Subtitle"/>
    <w:basedOn w:val="a0"/>
    <w:next w:val="a0"/>
    <w:link w:val="affffd"/>
    <w:qFormat/>
    <w:rsid w:val="000760A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d">
    <w:name w:val="Подзаголовок Знак"/>
    <w:basedOn w:val="a1"/>
    <w:link w:val="affffc"/>
    <w:qFormat/>
    <w:rsid w:val="00076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0760AE"/>
    <w:rPr>
      <w:color w:val="000000"/>
      <w:sz w:val="24"/>
      <w:szCs w:val="24"/>
    </w:rPr>
  </w:style>
  <w:style w:type="paragraph" w:customStyle="1" w:styleId="111">
    <w:name w:val="Заголовок 11"/>
    <w:basedOn w:val="a0"/>
    <w:uiPriority w:val="1"/>
    <w:qFormat/>
    <w:rsid w:val="00573664"/>
    <w:pPr>
      <w:widowControl w:val="0"/>
      <w:autoSpaceDE w:val="0"/>
      <w:autoSpaceDN w:val="0"/>
      <w:ind w:left="779" w:hanging="567"/>
      <w:jc w:val="both"/>
      <w:outlineLvl w:val="1"/>
    </w:pPr>
    <w:rPr>
      <w:sz w:val="28"/>
      <w:szCs w:val="28"/>
      <w:lang w:bidi="ru-RU"/>
    </w:rPr>
  </w:style>
  <w:style w:type="character" w:customStyle="1" w:styleId="comment2">
    <w:name w:val="comment2"/>
    <w:basedOn w:val="a1"/>
    <w:rsid w:val="00DE711A"/>
  </w:style>
  <w:style w:type="paragraph" w:customStyle="1" w:styleId="P59">
    <w:name w:val="P59"/>
    <w:basedOn w:val="a0"/>
    <w:hidden/>
    <w:rsid w:val="00D72813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character" w:customStyle="1" w:styleId="FontStyle57">
    <w:name w:val="Font Style57"/>
    <w:uiPriority w:val="99"/>
    <w:rsid w:val="00D72813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0"/>
    <w:qFormat/>
    <w:rsid w:val="00D72813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56">
    <w:name w:val="Font Style56"/>
    <w:basedOn w:val="a1"/>
    <w:uiPriority w:val="99"/>
    <w:rsid w:val="00D72813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1"/>
    <w:uiPriority w:val="99"/>
    <w:rsid w:val="00D72813"/>
    <w:rPr>
      <w:rFonts w:ascii="Corbel" w:hAnsi="Corbel" w:cs="Corbel" w:hint="default"/>
      <w:sz w:val="64"/>
      <w:szCs w:val="64"/>
    </w:rPr>
  </w:style>
  <w:style w:type="character" w:customStyle="1" w:styleId="affffe">
    <w:name w:val="Основной шрифт"/>
    <w:rsid w:val="006721E9"/>
  </w:style>
  <w:style w:type="paragraph" w:customStyle="1" w:styleId="afffff">
    <w:basedOn w:val="a0"/>
    <w:next w:val="af3"/>
    <w:link w:val="afffff0"/>
    <w:qFormat/>
    <w:rsid w:val="006721E9"/>
    <w:pPr>
      <w:jc w:val="center"/>
    </w:pPr>
    <w:rPr>
      <w:b/>
      <w:szCs w:val="20"/>
    </w:rPr>
  </w:style>
  <w:style w:type="paragraph" w:customStyle="1" w:styleId="Heading">
    <w:name w:val="Heading"/>
    <w:rsid w:val="006721E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f">
    <w:name w:val="Обычный1"/>
    <w:rsid w:val="006721E9"/>
    <w:pPr>
      <w:widowControl w:val="0"/>
    </w:pPr>
    <w:rPr>
      <w:rFonts w:ascii="Arial" w:hAnsi="Arial"/>
    </w:rPr>
  </w:style>
  <w:style w:type="paragraph" w:customStyle="1" w:styleId="ConsPlusCell">
    <w:name w:val="ConsPlusCell"/>
    <w:uiPriority w:val="99"/>
    <w:rsid w:val="006721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2st">
    <w:name w:val="tex2st"/>
    <w:basedOn w:val="a0"/>
    <w:rsid w:val="006721E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0"/>
    <w:next w:val="a0"/>
    <w:semiHidden/>
    <w:rsid w:val="006721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ffff0">
    <w:name w:val="Заголовок Знак"/>
    <w:link w:val="afffff"/>
    <w:rsid w:val="006721E9"/>
    <w:rPr>
      <w:b/>
      <w:sz w:val="24"/>
    </w:rPr>
  </w:style>
  <w:style w:type="character" w:customStyle="1" w:styleId="313">
    <w:name w:val="Основной текст (31)_"/>
    <w:link w:val="314"/>
    <w:locked/>
    <w:rsid w:val="00687AA6"/>
    <w:rPr>
      <w:i/>
      <w:iCs/>
      <w:sz w:val="28"/>
      <w:szCs w:val="28"/>
      <w:shd w:val="clear" w:color="auto" w:fill="FFFFFF"/>
    </w:rPr>
  </w:style>
  <w:style w:type="paragraph" w:customStyle="1" w:styleId="314">
    <w:name w:val="Основной текст (31)"/>
    <w:basedOn w:val="a0"/>
    <w:link w:val="313"/>
    <w:rsid w:val="00687AA6"/>
    <w:pPr>
      <w:widowControl w:val="0"/>
      <w:shd w:val="clear" w:color="auto" w:fill="FFFFFF"/>
      <w:spacing w:line="240" w:lineRule="atLeast"/>
    </w:pPr>
    <w:rPr>
      <w:i/>
      <w:iCs/>
      <w:sz w:val="28"/>
      <w:szCs w:val="28"/>
    </w:rPr>
  </w:style>
  <w:style w:type="paragraph" w:customStyle="1" w:styleId="2d">
    <w:name w:val="Без интервала2"/>
    <w:rsid w:val="00687AA6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0"/>
    <w:rsid w:val="00E67F4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rsid w:val="00E67F4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0"/>
    <w:rsid w:val="00B2778E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character" w:customStyle="1" w:styleId="af1">
    <w:name w:val="Без интервала Знак"/>
    <w:link w:val="af0"/>
    <w:uiPriority w:val="1"/>
    <w:qFormat/>
    <w:locked/>
    <w:rsid w:val="006A59AE"/>
    <w:rPr>
      <w:rFonts w:ascii="Calibri" w:hAnsi="Calibri"/>
      <w:sz w:val="22"/>
      <w:szCs w:val="22"/>
    </w:rPr>
  </w:style>
  <w:style w:type="paragraph" w:customStyle="1" w:styleId="3c">
    <w:name w:val="Основной текст3"/>
    <w:basedOn w:val="a0"/>
    <w:rsid w:val="002D178E"/>
    <w:pPr>
      <w:shd w:val="clear" w:color="auto" w:fill="FFFFFF"/>
      <w:spacing w:line="370" w:lineRule="exact"/>
    </w:pPr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0"/>
    <w:rsid w:val="002D178E"/>
    <w:pPr>
      <w:widowControl w:val="0"/>
      <w:shd w:val="clear" w:color="auto" w:fill="FFFFFF"/>
      <w:spacing w:after="1140" w:line="281" w:lineRule="exact"/>
      <w:jc w:val="both"/>
    </w:pPr>
    <w:rPr>
      <w:sz w:val="28"/>
      <w:szCs w:val="28"/>
    </w:rPr>
  </w:style>
  <w:style w:type="character" w:customStyle="1" w:styleId="2Arial">
    <w:name w:val="Основной текст (2) + Arial"/>
    <w:aliases w:val="Полужирный"/>
    <w:basedOn w:val="2b"/>
    <w:rsid w:val="002D178E"/>
    <w:rPr>
      <w:rFonts w:ascii="Arial" w:hAnsi="Arial" w:cs="Arial"/>
      <w:b/>
      <w:bCs/>
      <w:spacing w:val="0"/>
      <w:sz w:val="28"/>
      <w:szCs w:val="28"/>
      <w:u w:val="none"/>
      <w:shd w:val="clear" w:color="auto" w:fill="FFFFFF"/>
      <w:lang w:bidi="ar-SA"/>
    </w:rPr>
  </w:style>
  <w:style w:type="paragraph" w:customStyle="1" w:styleId="3d">
    <w:name w:val="Без интервала3"/>
    <w:rsid w:val="002D178E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6D39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4">
    <w:name w:val="Основной текст (6)_"/>
    <w:rsid w:val="006D39D6"/>
    <w:rPr>
      <w:spacing w:val="2"/>
      <w:sz w:val="17"/>
      <w:szCs w:val="17"/>
      <w:shd w:val="clear" w:color="auto" w:fill="FFFFFF"/>
      <w:lang w:bidi="ar-SA"/>
    </w:rPr>
  </w:style>
  <w:style w:type="character" w:customStyle="1" w:styleId="73">
    <w:name w:val="Основной текст (7)_"/>
    <w:link w:val="74"/>
    <w:rsid w:val="006D39D6"/>
    <w:rPr>
      <w:b/>
      <w:bCs/>
      <w:spacing w:val="1"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6D39D6"/>
    <w:pPr>
      <w:widowControl w:val="0"/>
      <w:shd w:val="clear" w:color="auto" w:fill="FFFFFF"/>
      <w:spacing w:before="420" w:line="226" w:lineRule="exact"/>
      <w:jc w:val="center"/>
    </w:pPr>
    <w:rPr>
      <w:b/>
      <w:bCs/>
      <w:spacing w:val="1"/>
      <w:sz w:val="18"/>
      <w:szCs w:val="18"/>
      <w:shd w:val="clear" w:color="auto" w:fill="FFFFFF"/>
    </w:rPr>
  </w:style>
  <w:style w:type="character" w:customStyle="1" w:styleId="afffff1">
    <w:name w:val="Колонтитул"/>
    <w:rsid w:val="00021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ff2">
    <w:basedOn w:val="a0"/>
    <w:next w:val="af3"/>
    <w:qFormat/>
    <w:rsid w:val="001B6704"/>
    <w:pPr>
      <w:jc w:val="center"/>
    </w:pPr>
    <w:rPr>
      <w:b/>
      <w:szCs w:val="20"/>
      <w:lang w:val="x-none" w:eastAsia="x-none"/>
    </w:rPr>
  </w:style>
  <w:style w:type="paragraph" w:customStyle="1" w:styleId="2e">
    <w:name w:val="Обычный2"/>
    <w:rsid w:val="001B6704"/>
    <w:pPr>
      <w:widowControl w:val="0"/>
    </w:pPr>
    <w:rPr>
      <w:rFonts w:ascii="Arial" w:hAnsi="Arial"/>
    </w:rPr>
  </w:style>
  <w:style w:type="paragraph" w:customStyle="1" w:styleId="Compact">
    <w:name w:val="Compact"/>
    <w:basedOn w:val="af5"/>
    <w:qFormat/>
    <w:rsid w:val="001B6704"/>
    <w:pPr>
      <w:widowControl/>
      <w:autoSpaceDE/>
      <w:autoSpaceDN/>
      <w:adjustRightInd/>
      <w:spacing w:before="36" w:after="36"/>
    </w:pPr>
    <w:rPr>
      <w:rFonts w:ascii="Cambria" w:eastAsia="Cambria" w:hAnsi="Cambria"/>
      <w:sz w:val="24"/>
      <w:szCs w:val="24"/>
      <w:lang w:val="en-US" w:eastAsia="x-none"/>
    </w:rPr>
  </w:style>
  <w:style w:type="character" w:customStyle="1" w:styleId="2f">
    <w:name w:val="Заголовок №2_"/>
    <w:link w:val="2f0"/>
    <w:rsid w:val="00876B6B"/>
    <w:rPr>
      <w:b/>
      <w:bCs/>
      <w:sz w:val="27"/>
      <w:szCs w:val="27"/>
      <w:shd w:val="clear" w:color="auto" w:fill="FFFFFF"/>
    </w:rPr>
  </w:style>
  <w:style w:type="paragraph" w:customStyle="1" w:styleId="2f0">
    <w:name w:val="Заголовок №2"/>
    <w:basedOn w:val="a0"/>
    <w:link w:val="2f"/>
    <w:rsid w:val="00876B6B"/>
    <w:pPr>
      <w:shd w:val="clear" w:color="auto" w:fill="FFFFFF"/>
      <w:spacing w:after="720" w:line="240" w:lineRule="atLeast"/>
      <w:outlineLvl w:val="1"/>
    </w:pPr>
    <w:rPr>
      <w:b/>
      <w:bCs/>
      <w:sz w:val="27"/>
      <w:szCs w:val="27"/>
    </w:rPr>
  </w:style>
  <w:style w:type="numbering" w:customStyle="1" w:styleId="1f0">
    <w:name w:val="Нет списка1"/>
    <w:next w:val="a3"/>
    <w:uiPriority w:val="99"/>
    <w:semiHidden/>
    <w:unhideWhenUsed/>
    <w:rsid w:val="00623EAA"/>
  </w:style>
  <w:style w:type="character" w:styleId="afffff3">
    <w:name w:val="Subtle Emphasis"/>
    <w:uiPriority w:val="19"/>
    <w:qFormat/>
    <w:rsid w:val="00623EAA"/>
    <w:rPr>
      <w:i/>
      <w:iCs/>
      <w:color w:val="808080"/>
    </w:rPr>
  </w:style>
  <w:style w:type="character" w:customStyle="1" w:styleId="1f1">
    <w:name w:val="Верхний колонтитул Знак1"/>
    <w:basedOn w:val="a1"/>
    <w:qFormat/>
    <w:rsid w:val="00623EAA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1f2">
    <w:name w:val="Основной текст Знак1"/>
    <w:uiPriority w:val="1"/>
    <w:semiHidden/>
    <w:locked/>
    <w:rsid w:val="00623EAA"/>
    <w:rPr>
      <w:rFonts w:ascii="Arial" w:hAnsi="Arial" w:cs="Arial"/>
      <w:sz w:val="24"/>
      <w:szCs w:val="16"/>
      <w:lang w:eastAsia="ar-SA"/>
    </w:rPr>
  </w:style>
  <w:style w:type="character" w:customStyle="1" w:styleId="1f3">
    <w:name w:val="Основной текст с отступом Знак1"/>
    <w:semiHidden/>
    <w:locked/>
    <w:rsid w:val="00623EAA"/>
    <w:rPr>
      <w:rFonts w:ascii="Arial" w:hAnsi="Arial" w:cs="Arial"/>
      <w:color w:val="FF0000"/>
      <w:sz w:val="24"/>
      <w:szCs w:val="16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23EAA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fffff4">
    <w:name w:val="Стиль пункта схемы Знак"/>
    <w:link w:val="afffff5"/>
    <w:locked/>
    <w:rsid w:val="00623EAA"/>
    <w:rPr>
      <w:rFonts w:ascii="Arial" w:hAnsi="Arial" w:cs="Arial"/>
      <w:sz w:val="28"/>
      <w:szCs w:val="28"/>
      <w:lang w:eastAsia="ar-SA"/>
    </w:rPr>
  </w:style>
  <w:style w:type="paragraph" w:customStyle="1" w:styleId="afffff5">
    <w:name w:val="Стиль пункта схемы"/>
    <w:basedOn w:val="a0"/>
    <w:link w:val="afffff4"/>
    <w:rsid w:val="00623EAA"/>
    <w:pPr>
      <w:suppressAutoHyphens/>
      <w:autoSpaceDE w:val="0"/>
      <w:spacing w:line="360" w:lineRule="auto"/>
      <w:ind w:firstLine="68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Paragraph">
    <w:name w:val="Table Paragraph"/>
    <w:basedOn w:val="a0"/>
    <w:link w:val="TableParagraph1"/>
    <w:uiPriority w:val="1"/>
    <w:qFormat/>
    <w:rsid w:val="00623EAA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251">
    <w:name w:val="стиль251"/>
    <w:rsid w:val="00623EAA"/>
    <w:rPr>
      <w:rFonts w:ascii="Verdana" w:hAnsi="Verdana" w:hint="default"/>
      <w:b w:val="0"/>
      <w:bCs w:val="0"/>
      <w:sz w:val="18"/>
      <w:szCs w:val="18"/>
    </w:rPr>
  </w:style>
  <w:style w:type="paragraph" w:customStyle="1" w:styleId="Style42">
    <w:name w:val="Style42"/>
    <w:basedOn w:val="a0"/>
    <w:uiPriority w:val="99"/>
    <w:rsid w:val="00C01C03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53">
    <w:name w:val="Font Style53"/>
    <w:basedOn w:val="a1"/>
    <w:uiPriority w:val="99"/>
    <w:rsid w:val="00C01C03"/>
    <w:rPr>
      <w:rFonts w:ascii="Times New Roman" w:hAnsi="Times New Roman" w:cs="Times New Roman"/>
      <w:sz w:val="26"/>
      <w:szCs w:val="26"/>
    </w:rPr>
  </w:style>
  <w:style w:type="paragraph" w:customStyle="1" w:styleId="44">
    <w:name w:val="Без интервала4"/>
    <w:rsid w:val="00966CA8"/>
    <w:rPr>
      <w:rFonts w:ascii="Calibri" w:hAnsi="Calibri"/>
      <w:sz w:val="22"/>
      <w:szCs w:val="22"/>
      <w:lang w:eastAsia="en-US"/>
    </w:rPr>
  </w:style>
  <w:style w:type="numbering" w:customStyle="1" w:styleId="2f1">
    <w:name w:val="Нет списка2"/>
    <w:next w:val="a3"/>
    <w:uiPriority w:val="99"/>
    <w:semiHidden/>
    <w:unhideWhenUsed/>
    <w:rsid w:val="00CB12C7"/>
  </w:style>
  <w:style w:type="table" w:customStyle="1" w:styleId="2f2">
    <w:name w:val="Сетка таблицы2"/>
    <w:basedOn w:val="a2"/>
    <w:next w:val="ad"/>
    <w:uiPriority w:val="59"/>
    <w:locked/>
    <w:rsid w:val="00CB12C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12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rtecenter">
    <w:name w:val="rtecenter"/>
    <w:basedOn w:val="a0"/>
    <w:rsid w:val="00E14485"/>
    <w:pPr>
      <w:spacing w:before="100" w:beforeAutospacing="1" w:after="100" w:afterAutospacing="1"/>
    </w:pPr>
  </w:style>
  <w:style w:type="paragraph" w:customStyle="1" w:styleId="rteright">
    <w:name w:val="rteright"/>
    <w:basedOn w:val="a0"/>
    <w:rsid w:val="00E14485"/>
    <w:pPr>
      <w:spacing w:before="100" w:beforeAutospacing="1" w:after="100" w:afterAutospacing="1"/>
    </w:pPr>
  </w:style>
  <w:style w:type="paragraph" w:customStyle="1" w:styleId="Style6">
    <w:name w:val="Style6"/>
    <w:basedOn w:val="a0"/>
    <w:link w:val="Style61"/>
    <w:qFormat/>
    <w:rsid w:val="004A579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uiPriority w:val="99"/>
    <w:rsid w:val="004A579E"/>
    <w:rPr>
      <w:rFonts w:ascii="Times New Roman" w:hAnsi="Times New Roman" w:cs="Times New Roman"/>
      <w:sz w:val="22"/>
      <w:szCs w:val="22"/>
    </w:rPr>
  </w:style>
  <w:style w:type="paragraph" w:styleId="afffff6">
    <w:name w:val="caption"/>
    <w:basedOn w:val="a0"/>
    <w:next w:val="a0"/>
    <w:qFormat/>
    <w:rsid w:val="004A579E"/>
    <w:pPr>
      <w:autoSpaceDE w:val="0"/>
      <w:autoSpaceDN w:val="0"/>
      <w:adjustRightInd w:val="0"/>
    </w:pPr>
    <w:rPr>
      <w:sz w:val="28"/>
    </w:rPr>
  </w:style>
  <w:style w:type="paragraph" w:customStyle="1" w:styleId="heading0">
    <w:name w:val="heading"/>
    <w:basedOn w:val="a0"/>
    <w:rsid w:val="004A579E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font31">
    <w:name w:val="font31"/>
    <w:basedOn w:val="a1"/>
    <w:rsid w:val="004A579E"/>
  </w:style>
  <w:style w:type="character" w:customStyle="1" w:styleId="1f5">
    <w:name w:val="Заголовок №1_"/>
    <w:link w:val="1f6"/>
    <w:locked/>
    <w:rsid w:val="004A579E"/>
    <w:rPr>
      <w:b/>
      <w:bCs/>
      <w:sz w:val="30"/>
      <w:szCs w:val="30"/>
      <w:shd w:val="clear" w:color="auto" w:fill="FFFFFF"/>
    </w:rPr>
  </w:style>
  <w:style w:type="paragraph" w:customStyle="1" w:styleId="1f6">
    <w:name w:val="Заголовок №1"/>
    <w:basedOn w:val="a0"/>
    <w:link w:val="1f5"/>
    <w:rsid w:val="004A57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30"/>
      <w:szCs w:val="30"/>
    </w:rPr>
  </w:style>
  <w:style w:type="character" w:customStyle="1" w:styleId="afffff7">
    <w:name w:val="Основной текст + Курсив"/>
    <w:rsid w:val="004A579E"/>
    <w:rPr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e">
    <w:name w:val="Основной текст (3) + Не курсив"/>
    <w:rsid w:val="004A57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numbering" w:customStyle="1" w:styleId="3f">
    <w:name w:val="Нет списка3"/>
    <w:next w:val="a3"/>
    <w:uiPriority w:val="99"/>
    <w:semiHidden/>
    <w:unhideWhenUsed/>
    <w:rsid w:val="006D49C7"/>
  </w:style>
  <w:style w:type="paragraph" w:customStyle="1" w:styleId="Style5">
    <w:name w:val="Style5"/>
    <w:basedOn w:val="a0"/>
    <w:link w:val="Style51"/>
    <w:qFormat/>
    <w:rsid w:val="006D49C7"/>
    <w:pPr>
      <w:widowControl w:val="0"/>
      <w:autoSpaceDE w:val="0"/>
      <w:autoSpaceDN w:val="0"/>
      <w:adjustRightInd w:val="0"/>
      <w:spacing w:line="321" w:lineRule="exact"/>
      <w:ind w:firstLine="566"/>
      <w:jc w:val="both"/>
    </w:pPr>
  </w:style>
  <w:style w:type="paragraph" w:customStyle="1" w:styleId="Style8">
    <w:name w:val="Style8"/>
    <w:basedOn w:val="a0"/>
    <w:link w:val="Style81"/>
    <w:qFormat/>
    <w:rsid w:val="006D49C7"/>
    <w:pPr>
      <w:widowControl w:val="0"/>
      <w:autoSpaceDE w:val="0"/>
      <w:autoSpaceDN w:val="0"/>
      <w:adjustRightInd w:val="0"/>
      <w:spacing w:line="230" w:lineRule="exact"/>
      <w:ind w:hanging="427"/>
    </w:pPr>
  </w:style>
  <w:style w:type="paragraph" w:customStyle="1" w:styleId="Style14">
    <w:name w:val="Style1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9">
    <w:name w:val="Style1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1">
    <w:name w:val="Style2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2">
    <w:name w:val="Style22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71"/>
      <w:jc w:val="both"/>
    </w:pPr>
  </w:style>
  <w:style w:type="paragraph" w:customStyle="1" w:styleId="Style23">
    <w:name w:val="Style2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4">
    <w:name w:val="Style2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character" w:customStyle="1" w:styleId="FontStyle52">
    <w:name w:val="Font Style52"/>
    <w:basedOn w:val="a1"/>
    <w:uiPriority w:val="99"/>
    <w:rsid w:val="006D49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6">
    <w:name w:val="Style26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customStyle="1" w:styleId="Style4">
    <w:name w:val="Style4"/>
    <w:basedOn w:val="a0"/>
    <w:qFormat/>
    <w:rsid w:val="006D49C7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9">
    <w:name w:val="Style2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2">
    <w:name w:val="Style32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4">
    <w:name w:val="Style34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5">
    <w:name w:val="Style35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41">
    <w:name w:val="Style4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table" w:customStyle="1" w:styleId="3f0">
    <w:name w:val="Сетка таблицы3"/>
    <w:basedOn w:val="a2"/>
    <w:next w:val="ad"/>
    <w:uiPriority w:val="39"/>
    <w:rsid w:val="006D49C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0"/>
    <w:uiPriority w:val="99"/>
    <w:rsid w:val="006D49C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274"/>
      <w:jc w:val="both"/>
    </w:pPr>
  </w:style>
  <w:style w:type="paragraph" w:customStyle="1" w:styleId="Style12">
    <w:name w:val="Style12"/>
    <w:basedOn w:val="a0"/>
    <w:uiPriority w:val="99"/>
    <w:rsid w:val="006D49C7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3">
    <w:name w:val="Style13"/>
    <w:basedOn w:val="a0"/>
    <w:uiPriority w:val="99"/>
    <w:rsid w:val="006D49C7"/>
    <w:pPr>
      <w:widowControl w:val="0"/>
      <w:autoSpaceDE w:val="0"/>
      <w:autoSpaceDN w:val="0"/>
      <w:adjustRightInd w:val="0"/>
      <w:jc w:val="center"/>
    </w:pPr>
  </w:style>
  <w:style w:type="character" w:customStyle="1" w:styleId="FontStyle54">
    <w:name w:val="Font Style54"/>
    <w:uiPriority w:val="99"/>
    <w:rsid w:val="006D49C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710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43">
    <w:name w:val="Style4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eastAsiaTheme="minorEastAsia"/>
    </w:rPr>
  </w:style>
  <w:style w:type="paragraph" w:customStyle="1" w:styleId="Style44">
    <w:name w:val="Style4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character" w:customStyle="1" w:styleId="FontStyle58">
    <w:name w:val="Font Style58"/>
    <w:basedOn w:val="a1"/>
    <w:uiPriority w:val="99"/>
    <w:rsid w:val="006D49C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53">
    <w:name w:val="Style53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1133"/>
    </w:pPr>
    <w:rPr>
      <w:rFonts w:eastAsiaTheme="minorEastAsia"/>
    </w:rPr>
  </w:style>
  <w:style w:type="paragraph" w:customStyle="1" w:styleId="Style54">
    <w:name w:val="Style54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854"/>
    </w:pPr>
    <w:rPr>
      <w:rFonts w:eastAsiaTheme="minorEastAsia"/>
    </w:rPr>
  </w:style>
  <w:style w:type="character" w:customStyle="1" w:styleId="FontStyle59">
    <w:name w:val="Font Style59"/>
    <w:basedOn w:val="a1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qFormat/>
    <w:rsid w:val="006D49C7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paragraph" w:customStyle="1" w:styleId="53">
    <w:name w:val="Без интервала5"/>
    <w:rsid w:val="00741143"/>
    <w:rPr>
      <w:rFonts w:ascii="Calibri" w:hAnsi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9C0ACE"/>
  </w:style>
  <w:style w:type="character" w:customStyle="1" w:styleId="a9">
    <w:name w:val="Абзац списка Знак"/>
    <w:link w:val="a8"/>
    <w:uiPriority w:val="34"/>
    <w:qFormat/>
    <w:rsid w:val="009C0ACE"/>
    <w:rPr>
      <w:rFonts w:ascii="Calibri" w:hAnsi="Calibri"/>
      <w:sz w:val="22"/>
      <w:szCs w:val="22"/>
    </w:rPr>
  </w:style>
  <w:style w:type="table" w:customStyle="1" w:styleId="46">
    <w:name w:val="Сетка таблицы4"/>
    <w:basedOn w:val="a2"/>
    <w:next w:val="ad"/>
    <w:uiPriority w:val="99"/>
    <w:qFormat/>
    <w:rsid w:val="009C0A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1">
    <w:name w:val="ConsPlusNonformat1"/>
    <w:link w:val="ConsPlusNonformat"/>
    <w:qFormat/>
    <w:rsid w:val="009C0ACE"/>
    <w:rPr>
      <w:rFonts w:ascii="Courier New" w:hAnsi="Courier New" w:cs="Courier New"/>
    </w:rPr>
  </w:style>
  <w:style w:type="character" w:customStyle="1" w:styleId="mail-user-avatar">
    <w:name w:val="mail-user-avatar"/>
    <w:basedOn w:val="a1"/>
    <w:rsid w:val="009C0ACE"/>
  </w:style>
  <w:style w:type="character" w:customStyle="1" w:styleId="ns-view-message-head-sender-name">
    <w:name w:val="ns-view-message-head-sender-name"/>
    <w:basedOn w:val="a1"/>
    <w:rsid w:val="009C0ACE"/>
  </w:style>
  <w:style w:type="character" w:customStyle="1" w:styleId="mail-message-sender-email">
    <w:name w:val="mail-message-sender-email"/>
    <w:basedOn w:val="a1"/>
    <w:rsid w:val="009C0ACE"/>
  </w:style>
  <w:style w:type="character" w:customStyle="1" w:styleId="mail-message-head-recievers-separator">
    <w:name w:val="mail-message-head-recievers-separator"/>
    <w:basedOn w:val="a1"/>
    <w:rsid w:val="009C0ACE"/>
  </w:style>
  <w:style w:type="paragraph" w:customStyle="1" w:styleId="228bf8a64b8551e1msonormal">
    <w:name w:val="228bf8a64b8551e1msonormal"/>
    <w:basedOn w:val="a0"/>
    <w:rsid w:val="009C0ACE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9C0ACE"/>
  </w:style>
  <w:style w:type="paragraph" w:customStyle="1" w:styleId="10">
    <w:name w:val="Гиперссылка1"/>
    <w:link w:val="a5"/>
    <w:qFormat/>
    <w:rsid w:val="009C0ACE"/>
    <w:rPr>
      <w:color w:val="0000FF"/>
      <w:u w:val="single"/>
    </w:rPr>
  </w:style>
  <w:style w:type="paragraph" w:customStyle="1" w:styleId="18">
    <w:name w:val="Просмотренная гиперссылка1"/>
    <w:link w:val="afff9"/>
    <w:qFormat/>
    <w:rsid w:val="009C0ACE"/>
    <w:rPr>
      <w:color w:val="800080"/>
      <w:u w:val="single"/>
    </w:rPr>
  </w:style>
  <w:style w:type="paragraph" w:customStyle="1" w:styleId="13">
    <w:name w:val="Знак сноски1"/>
    <w:link w:val="afa"/>
    <w:qFormat/>
    <w:rsid w:val="009C0ACE"/>
    <w:rPr>
      <w:vertAlign w:val="superscript"/>
    </w:rPr>
  </w:style>
  <w:style w:type="paragraph" w:customStyle="1" w:styleId="15">
    <w:name w:val="Знак примечания1"/>
    <w:link w:val="aff"/>
    <w:uiPriority w:val="99"/>
    <w:qFormat/>
    <w:rsid w:val="009C0ACE"/>
    <w:rPr>
      <w:sz w:val="16"/>
    </w:rPr>
  </w:style>
  <w:style w:type="paragraph" w:customStyle="1" w:styleId="1d">
    <w:name w:val="Выделение1"/>
    <w:link w:val="affff8"/>
    <w:uiPriority w:val="20"/>
    <w:qFormat/>
    <w:rsid w:val="009C0ACE"/>
    <w:rPr>
      <w:i/>
      <w:iCs/>
    </w:rPr>
  </w:style>
  <w:style w:type="paragraph" w:customStyle="1" w:styleId="12">
    <w:name w:val="Строгий1"/>
    <w:link w:val="af7"/>
    <w:qFormat/>
    <w:rsid w:val="009C0ACE"/>
    <w:rPr>
      <w:b/>
      <w:bCs/>
    </w:rPr>
  </w:style>
  <w:style w:type="character" w:customStyle="1" w:styleId="82">
    <w:name w:val="Оглавление 8 Знак"/>
    <w:link w:val="81"/>
    <w:uiPriority w:val="39"/>
    <w:qFormat/>
    <w:rsid w:val="009C0ACE"/>
  </w:style>
  <w:style w:type="character" w:customStyle="1" w:styleId="92">
    <w:name w:val="Оглавление 9 Знак"/>
    <w:link w:val="91"/>
    <w:uiPriority w:val="39"/>
    <w:qFormat/>
    <w:rsid w:val="009C0ACE"/>
  </w:style>
  <w:style w:type="character" w:customStyle="1" w:styleId="72">
    <w:name w:val="Оглавление 7 Знак"/>
    <w:link w:val="71"/>
    <w:uiPriority w:val="39"/>
    <w:qFormat/>
    <w:rsid w:val="009C0ACE"/>
  </w:style>
  <w:style w:type="character" w:customStyle="1" w:styleId="17">
    <w:name w:val="Оглавление 1 Знак"/>
    <w:link w:val="16"/>
    <w:uiPriority w:val="39"/>
    <w:qFormat/>
    <w:rsid w:val="009C0ACE"/>
    <w:rPr>
      <w:b/>
      <w:bCs/>
      <w:i/>
      <w:iCs/>
      <w:sz w:val="24"/>
      <w:szCs w:val="24"/>
    </w:rPr>
  </w:style>
  <w:style w:type="character" w:customStyle="1" w:styleId="62">
    <w:name w:val="Оглавление 6 Знак"/>
    <w:link w:val="61"/>
    <w:uiPriority w:val="39"/>
    <w:qFormat/>
    <w:rsid w:val="009C0ACE"/>
  </w:style>
  <w:style w:type="character" w:customStyle="1" w:styleId="37">
    <w:name w:val="Оглавление 3 Знак"/>
    <w:link w:val="36"/>
    <w:uiPriority w:val="39"/>
    <w:qFormat/>
    <w:rsid w:val="009C0ACE"/>
  </w:style>
  <w:style w:type="character" w:customStyle="1" w:styleId="28">
    <w:name w:val="Оглавление 2 Знак"/>
    <w:link w:val="27"/>
    <w:uiPriority w:val="39"/>
    <w:rsid w:val="009C0ACE"/>
    <w:rPr>
      <w:b/>
      <w:bCs/>
      <w:sz w:val="22"/>
      <w:szCs w:val="22"/>
    </w:rPr>
  </w:style>
  <w:style w:type="character" w:customStyle="1" w:styleId="42">
    <w:name w:val="Оглавление 4 Знак"/>
    <w:link w:val="41"/>
    <w:uiPriority w:val="39"/>
    <w:qFormat/>
    <w:rsid w:val="009C0ACE"/>
  </w:style>
  <w:style w:type="character" w:customStyle="1" w:styleId="52">
    <w:name w:val="Оглавление 5 Знак"/>
    <w:link w:val="51"/>
    <w:uiPriority w:val="39"/>
    <w:qFormat/>
    <w:rsid w:val="009C0ACE"/>
  </w:style>
  <w:style w:type="paragraph" w:customStyle="1" w:styleId="1f7">
    <w:name w:val="Основной шрифт абзаца1"/>
    <w:qFormat/>
    <w:rsid w:val="009C0ACE"/>
    <w:rPr>
      <w:color w:val="000000"/>
    </w:rPr>
  </w:style>
  <w:style w:type="character" w:customStyle="1" w:styleId="FontStyle141">
    <w:name w:val="Font Style141"/>
    <w:qFormat/>
    <w:rsid w:val="009C0ACE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FontStyle11">
    <w:name w:val="Font Style11"/>
    <w:link w:val="FontStyle111"/>
    <w:qFormat/>
    <w:rsid w:val="009C0ACE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9C0ACE"/>
    <w:rPr>
      <w:b/>
      <w:color w:val="000000"/>
      <w:sz w:val="26"/>
    </w:rPr>
  </w:style>
  <w:style w:type="paragraph" w:customStyle="1" w:styleId="Style2">
    <w:name w:val="Style2"/>
    <w:basedOn w:val="a0"/>
    <w:qFormat/>
    <w:rsid w:val="009C0ACE"/>
    <w:pPr>
      <w:widowControl w:val="0"/>
      <w:spacing w:line="322" w:lineRule="exact"/>
      <w:jc w:val="both"/>
    </w:pPr>
    <w:rPr>
      <w:color w:val="000000"/>
      <w:szCs w:val="20"/>
    </w:rPr>
  </w:style>
  <w:style w:type="character" w:customStyle="1" w:styleId="1f8">
    <w:name w:val="Нижний колонтитул Знак1"/>
    <w:qFormat/>
    <w:rsid w:val="009C0ACE"/>
    <w:rPr>
      <w:rFonts w:ascii="Times New Roman CYR" w:hAnsi="Times New Roman CYR"/>
    </w:rPr>
  </w:style>
  <w:style w:type="character" w:customStyle="1" w:styleId="112">
    <w:name w:val="Верхний колонтитул Знак11"/>
    <w:qFormat/>
    <w:rsid w:val="009C0ACE"/>
    <w:rPr>
      <w:sz w:val="24"/>
    </w:rPr>
  </w:style>
  <w:style w:type="character" w:customStyle="1" w:styleId="ConsPlusNormal10">
    <w:name w:val="ConsPlusNormal Знак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estern1">
    <w:name w:val="western1"/>
    <w:link w:val="western"/>
    <w:qFormat/>
    <w:rsid w:val="009C0ACE"/>
    <w:rPr>
      <w:rFonts w:eastAsia="Calibri"/>
      <w:sz w:val="24"/>
      <w:szCs w:val="24"/>
    </w:rPr>
  </w:style>
  <w:style w:type="paragraph" w:customStyle="1" w:styleId="afffff8">
    <w:name w:val="основной текст документа"/>
    <w:basedOn w:val="a0"/>
    <w:link w:val="1f9"/>
    <w:qFormat/>
    <w:rsid w:val="009C0ACE"/>
    <w:pPr>
      <w:spacing w:before="120" w:after="120"/>
      <w:jc w:val="both"/>
    </w:pPr>
    <w:rPr>
      <w:color w:val="000000"/>
      <w:szCs w:val="20"/>
    </w:rPr>
  </w:style>
  <w:style w:type="character" w:customStyle="1" w:styleId="1f9">
    <w:name w:val="основной текст документа1"/>
    <w:link w:val="afffff8"/>
    <w:qFormat/>
    <w:rsid w:val="009C0ACE"/>
    <w:rPr>
      <w:color w:val="000000"/>
      <w:sz w:val="24"/>
    </w:rPr>
  </w:style>
  <w:style w:type="character" w:customStyle="1" w:styleId="Style81">
    <w:name w:val="Style81"/>
    <w:link w:val="Style8"/>
    <w:qFormat/>
    <w:rsid w:val="009C0ACE"/>
    <w:rPr>
      <w:sz w:val="24"/>
      <w:szCs w:val="24"/>
    </w:rPr>
  </w:style>
  <w:style w:type="character" w:customStyle="1" w:styleId="2f3">
    <w:name w:val="Нижний колонтитул Знак2"/>
    <w:qFormat/>
    <w:rsid w:val="009C0ACE"/>
    <w:rPr>
      <w:sz w:val="24"/>
    </w:rPr>
  </w:style>
  <w:style w:type="paragraph" w:customStyle="1" w:styleId="Footnote">
    <w:name w:val="Footnote"/>
    <w:basedOn w:val="a0"/>
    <w:link w:val="Footnote1"/>
    <w:qFormat/>
    <w:rsid w:val="009C0ACE"/>
    <w:rPr>
      <w:rFonts w:ascii="Times New Roman CYR" w:hAnsi="Times New Roman CYR"/>
      <w:color w:val="000000"/>
      <w:sz w:val="20"/>
      <w:szCs w:val="20"/>
    </w:rPr>
  </w:style>
  <w:style w:type="character" w:customStyle="1" w:styleId="Footnote1">
    <w:name w:val="Footnote1"/>
    <w:link w:val="Footnote"/>
    <w:qFormat/>
    <w:rsid w:val="009C0ACE"/>
    <w:rPr>
      <w:rFonts w:ascii="Times New Roman CYR" w:hAnsi="Times New Roman CYR"/>
      <w:color w:val="000000"/>
    </w:rPr>
  </w:style>
  <w:style w:type="paragraph" w:customStyle="1" w:styleId="Style7">
    <w:name w:val="Style7"/>
    <w:basedOn w:val="a0"/>
    <w:link w:val="Style71"/>
    <w:qFormat/>
    <w:rsid w:val="009C0ACE"/>
    <w:pPr>
      <w:widowControl w:val="0"/>
      <w:spacing w:line="247" w:lineRule="exact"/>
      <w:ind w:left="638" w:hanging="638"/>
    </w:pPr>
    <w:rPr>
      <w:color w:val="000000"/>
      <w:szCs w:val="20"/>
    </w:rPr>
  </w:style>
  <w:style w:type="character" w:customStyle="1" w:styleId="Style71">
    <w:name w:val="Style71"/>
    <w:link w:val="Style7"/>
    <w:qFormat/>
    <w:rsid w:val="009C0ACE"/>
    <w:rPr>
      <w:color w:val="000000"/>
      <w:sz w:val="24"/>
    </w:rPr>
  </w:style>
  <w:style w:type="paragraph" w:customStyle="1" w:styleId="HeaderandFooter">
    <w:name w:val="Header and Footer"/>
    <w:link w:val="HeaderandFooter1"/>
    <w:qFormat/>
    <w:rsid w:val="009C0AC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9C0ACE"/>
    <w:rPr>
      <w:rFonts w:ascii="XO Thames" w:hAnsi="XO Thames"/>
      <w:color w:val="000000"/>
    </w:rPr>
  </w:style>
  <w:style w:type="paragraph" w:customStyle="1" w:styleId="Style76">
    <w:name w:val="_Style 76"/>
    <w:link w:val="Style77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61">
    <w:name w:val="Style61"/>
    <w:link w:val="Style6"/>
    <w:qFormat/>
    <w:rsid w:val="009C0ACE"/>
    <w:rPr>
      <w:sz w:val="24"/>
      <w:szCs w:val="24"/>
    </w:rPr>
  </w:style>
  <w:style w:type="paragraph" w:customStyle="1" w:styleId="Default">
    <w:name w:val="Default"/>
    <w:link w:val="Default1"/>
    <w:qFormat/>
    <w:rsid w:val="009C0ACE"/>
    <w:rPr>
      <w:color w:val="000000"/>
      <w:sz w:val="24"/>
    </w:rPr>
  </w:style>
  <w:style w:type="character" w:customStyle="1" w:styleId="Default1">
    <w:name w:val="Default1"/>
    <w:link w:val="Default"/>
    <w:qFormat/>
    <w:rsid w:val="009C0ACE"/>
    <w:rPr>
      <w:color w:val="000000"/>
      <w:sz w:val="24"/>
    </w:rPr>
  </w:style>
  <w:style w:type="paragraph" w:customStyle="1" w:styleId="FontStyle12">
    <w:name w:val="Font Style12"/>
    <w:link w:val="FontStyle121"/>
    <w:qFormat/>
    <w:rsid w:val="009C0ACE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9C0ACE"/>
    <w:rPr>
      <w:color w:val="000000"/>
      <w:sz w:val="26"/>
    </w:rPr>
  </w:style>
  <w:style w:type="paragraph" w:customStyle="1" w:styleId="fn2r">
    <w:name w:val="fn2r"/>
    <w:basedOn w:val="a0"/>
    <w:link w:val="fn2r1"/>
    <w:qFormat/>
    <w:rsid w:val="009C0ACE"/>
    <w:pPr>
      <w:spacing w:beforeAutospacing="1" w:afterAutospacing="1"/>
    </w:pPr>
    <w:rPr>
      <w:color w:val="000000"/>
      <w:szCs w:val="20"/>
    </w:rPr>
  </w:style>
  <w:style w:type="character" w:customStyle="1" w:styleId="fn2r1">
    <w:name w:val="fn2r1"/>
    <w:link w:val="fn2r"/>
    <w:qFormat/>
    <w:rsid w:val="009C0ACE"/>
    <w:rPr>
      <w:color w:val="000000"/>
      <w:sz w:val="24"/>
    </w:rPr>
  </w:style>
  <w:style w:type="character" w:customStyle="1" w:styleId="Style51">
    <w:name w:val="Style51"/>
    <w:link w:val="Style5"/>
    <w:qFormat/>
    <w:rsid w:val="009C0ACE"/>
    <w:rPr>
      <w:sz w:val="24"/>
      <w:szCs w:val="24"/>
    </w:rPr>
  </w:style>
  <w:style w:type="character" w:customStyle="1" w:styleId="ConsPlusNormal11">
    <w:name w:val="ConsPlusNormal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TableParagraph1">
    <w:name w:val="Table Paragraph1"/>
    <w:link w:val="TableParagraph"/>
    <w:qFormat/>
    <w:rsid w:val="009C0ACE"/>
    <w:rPr>
      <w:sz w:val="22"/>
      <w:szCs w:val="22"/>
      <w:lang w:eastAsia="en-US"/>
    </w:rPr>
  </w:style>
  <w:style w:type="paragraph" w:customStyle="1" w:styleId="FontStyle13">
    <w:name w:val="Font Style13"/>
    <w:link w:val="FontStyle131"/>
    <w:qFormat/>
    <w:rsid w:val="009C0ACE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9C0ACE"/>
    <w:rPr>
      <w:color w:val="000000"/>
      <w:sz w:val="26"/>
    </w:rPr>
  </w:style>
  <w:style w:type="character" w:customStyle="1" w:styleId="s10">
    <w:name w:val="s_10"/>
    <w:basedOn w:val="a1"/>
    <w:rsid w:val="009C0ACE"/>
  </w:style>
  <w:style w:type="paragraph" w:customStyle="1" w:styleId="s91">
    <w:name w:val="s_91"/>
    <w:basedOn w:val="a0"/>
    <w:rsid w:val="009C0ACE"/>
    <w:pPr>
      <w:spacing w:before="100" w:beforeAutospacing="1" w:after="100" w:afterAutospacing="1"/>
    </w:pPr>
  </w:style>
  <w:style w:type="table" w:customStyle="1" w:styleId="315">
    <w:name w:val="Сетка таблицы31"/>
    <w:basedOn w:val="a2"/>
    <w:next w:val="ad"/>
    <w:uiPriority w:val="99"/>
    <w:qFormat/>
    <w:rsid w:val="009C0A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3"/>
    <w:uiPriority w:val="99"/>
    <w:semiHidden/>
    <w:unhideWhenUsed/>
    <w:rsid w:val="00204D04"/>
  </w:style>
  <w:style w:type="table" w:customStyle="1" w:styleId="TableNormal">
    <w:name w:val="Table Normal"/>
    <w:uiPriority w:val="2"/>
    <w:semiHidden/>
    <w:unhideWhenUsed/>
    <w:qFormat/>
    <w:rsid w:val="00CD40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0">
    <w:name w:val="Заголовок №1 (3)_"/>
    <w:link w:val="131"/>
    <w:uiPriority w:val="99"/>
    <w:locked/>
    <w:rsid w:val="00A854BC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0"/>
    <w:link w:val="130"/>
    <w:uiPriority w:val="99"/>
    <w:rsid w:val="00A854BC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character" w:customStyle="1" w:styleId="11pt2">
    <w:name w:val="Основной текст + 11 pt2"/>
    <w:uiPriority w:val="99"/>
    <w:rsid w:val="00A854BC"/>
    <w:rPr>
      <w:sz w:val="22"/>
      <w:szCs w:val="22"/>
      <w:shd w:val="clear" w:color="auto" w:fill="FFFFFF"/>
    </w:rPr>
  </w:style>
  <w:style w:type="table" w:customStyle="1" w:styleId="TableNormal1">
    <w:name w:val="Table Normal1"/>
    <w:uiPriority w:val="2"/>
    <w:semiHidden/>
    <w:qFormat/>
    <w:rsid w:val="00A854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31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88;&#1077;&#1096;&#1077;&#1085;&#1080;&#1077;&#1076;&#1083;&#1103;%20&#1072;&#1089;&#1087;%20%202024&#1086;&#1094;&#1077;&#1085;&#1082;&#1080;%20&#1080;%20&#1087;&#1088;&#1080;&#1084;&#1077;&#1085;%20&#1086;&#1073;&#1103;&#1079;%20&#1090;&#1088;&#1077;&#1073;.docx" TargetMode="External"/><Relationship Id="rId18" Type="http://schemas.openxmlformats.org/officeDocument/2006/relationships/hyperlink" Target="https://login.consultant.ru/link/?req=doc&amp;base=LAW&amp;n=42741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56&amp;n=178862&amp;dst=100024" TargetMode="External"/><Relationship Id="rId17" Type="http://schemas.openxmlformats.org/officeDocument/2006/relationships/hyperlink" Target="https://login.consultant.ru/link/?req=doc&amp;base=LAW&amp;n=427417&amp;dst=1000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41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799&amp;dst=9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799&amp;dst=993" TargetMode="External"/><Relationship Id="rId10" Type="http://schemas.openxmlformats.org/officeDocument/2006/relationships/hyperlink" Target="https://login.consultant.ru/link/?req=doc&amp;base=LAW&amp;n=427417&amp;dst=10002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27417&amp;dst=100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1F313-0537-45BA-865A-5E8A2836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5286</Words>
  <Characters>30134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Аксаковская ОШ</Company>
  <LinksUpToDate>false</LinksUpToDate>
  <CharactersWithSpaces>35350</CharactersWithSpaces>
  <SharedDoc>false</SharedDoc>
  <HLinks>
    <vt:vector size="6" baseType="variant">
      <vt:variant>
        <vt:i4>3014778</vt:i4>
      </vt:variant>
      <vt:variant>
        <vt:i4>-1</vt:i4>
      </vt:variant>
      <vt:variant>
        <vt:i4>1035</vt:i4>
      </vt:variant>
      <vt:variant>
        <vt:i4>1</vt:i4>
      </vt:variant>
      <vt:variant>
        <vt:lpwstr>http://90.0.0.1/default.files/shent.jpg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270</cp:revision>
  <cp:lastPrinted>2019-07-02T11:15:00Z</cp:lastPrinted>
  <dcterms:created xsi:type="dcterms:W3CDTF">2022-03-10T06:44:00Z</dcterms:created>
  <dcterms:modified xsi:type="dcterms:W3CDTF">2024-06-06T07:12:00Z</dcterms:modified>
</cp:coreProperties>
</file>