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62" w:rsidRPr="004609D6" w:rsidRDefault="00196162" w:rsidP="00A92961">
      <w:pPr>
        <w:keepNext/>
        <w:keepLines/>
        <w:jc w:val="center"/>
        <w:outlineLvl w:val="2"/>
        <w:rPr>
          <w:rFonts w:ascii="Bookman Old Style" w:eastAsia="Arial Unicode MS" w:hAnsi="Bookman Old Style"/>
          <w:b/>
          <w:sz w:val="28"/>
        </w:rPr>
      </w:pPr>
      <w:r w:rsidRPr="004609D6">
        <w:rPr>
          <w:rFonts w:ascii="Bookman Old Style" w:eastAsia="Arial Unicode MS" w:hAnsi="Bookman Old Style"/>
          <w:b/>
          <w:sz w:val="28"/>
        </w:rPr>
        <w:t>Собрание представителей сельского поселения Шентала</w:t>
      </w:r>
    </w:p>
    <w:p w:rsidR="00196162" w:rsidRPr="004609D6" w:rsidRDefault="00196162" w:rsidP="00A92961">
      <w:pPr>
        <w:keepNext/>
        <w:keepLines/>
        <w:jc w:val="center"/>
        <w:rPr>
          <w:rFonts w:ascii="Bookman Old Style" w:hAnsi="Bookman Old Style"/>
          <w:b/>
          <w:sz w:val="28"/>
        </w:rPr>
      </w:pPr>
      <w:r w:rsidRPr="004609D6">
        <w:rPr>
          <w:rFonts w:ascii="Bookman Old Style" w:hAnsi="Bookman Old Style"/>
          <w:b/>
          <w:sz w:val="28"/>
          <w:szCs w:val="24"/>
        </w:rPr>
        <w:t>муниципального района Шенталинский</w:t>
      </w:r>
    </w:p>
    <w:p w:rsidR="00196162" w:rsidRPr="004609D6" w:rsidRDefault="00196162" w:rsidP="00A92961">
      <w:pPr>
        <w:keepNext/>
        <w:keepLines/>
        <w:jc w:val="center"/>
        <w:rPr>
          <w:rFonts w:ascii="Bookman Old Style" w:hAnsi="Bookman Old Style"/>
          <w:b/>
          <w:sz w:val="28"/>
        </w:rPr>
      </w:pPr>
      <w:r w:rsidRPr="004609D6">
        <w:rPr>
          <w:rFonts w:ascii="Bookman Old Style" w:hAnsi="Bookman Old Style"/>
          <w:b/>
          <w:sz w:val="28"/>
          <w:szCs w:val="24"/>
        </w:rPr>
        <w:t>Самарской области</w:t>
      </w:r>
    </w:p>
    <w:p w:rsidR="00196162" w:rsidRPr="004609D6" w:rsidRDefault="00196162" w:rsidP="00A92961">
      <w:pPr>
        <w:keepNext/>
        <w:keepLines/>
        <w:jc w:val="center"/>
        <w:rPr>
          <w:b/>
          <w:sz w:val="28"/>
        </w:rPr>
      </w:pPr>
      <w:r w:rsidRPr="004609D6">
        <w:rPr>
          <w:b/>
          <w:sz w:val="24"/>
          <w:szCs w:val="24"/>
        </w:rPr>
        <w:t>_________________________________________</w:t>
      </w:r>
    </w:p>
    <w:p w:rsidR="00196162" w:rsidRPr="004609D6" w:rsidRDefault="00196162" w:rsidP="00A92961">
      <w:pPr>
        <w:keepNext/>
        <w:keepLines/>
        <w:jc w:val="center"/>
      </w:pPr>
      <w:r w:rsidRPr="004609D6">
        <w:rPr>
          <w:szCs w:val="24"/>
        </w:rPr>
        <w:t>ст. Шентала, ул. Вокзальная, д. 20</w:t>
      </w:r>
    </w:p>
    <w:p w:rsidR="00196162" w:rsidRPr="004609D6" w:rsidRDefault="00196162" w:rsidP="00A92961">
      <w:pPr>
        <w:keepNext/>
        <w:keepLines/>
        <w:jc w:val="center"/>
      </w:pPr>
      <w:r w:rsidRPr="004609D6">
        <w:rPr>
          <w:szCs w:val="24"/>
        </w:rPr>
        <w:t>тел. 8(846)52-2-16-57</w:t>
      </w:r>
    </w:p>
    <w:p w:rsidR="00317C2E" w:rsidRDefault="00317C2E" w:rsidP="00A92961">
      <w:pPr>
        <w:keepNext/>
        <w:keepLines/>
        <w:outlineLvl w:val="6"/>
        <w:rPr>
          <w:b/>
          <w:bCs/>
          <w:iCs/>
          <w:sz w:val="28"/>
          <w:szCs w:val="24"/>
        </w:rPr>
      </w:pPr>
    </w:p>
    <w:p w:rsidR="00317C2E" w:rsidRDefault="00317C2E" w:rsidP="00A92961">
      <w:pPr>
        <w:keepNext/>
        <w:keepLines/>
        <w:outlineLvl w:val="6"/>
        <w:rPr>
          <w:b/>
          <w:bCs/>
          <w:iCs/>
          <w:sz w:val="28"/>
          <w:szCs w:val="24"/>
        </w:rPr>
      </w:pPr>
    </w:p>
    <w:p w:rsidR="006534CB" w:rsidRDefault="006534CB" w:rsidP="00A92961">
      <w:pPr>
        <w:keepNext/>
        <w:keepLines/>
        <w:outlineLvl w:val="6"/>
        <w:rPr>
          <w:b/>
          <w:bCs/>
          <w:iCs/>
          <w:sz w:val="28"/>
          <w:szCs w:val="24"/>
        </w:rPr>
      </w:pPr>
    </w:p>
    <w:p w:rsidR="00317C2E" w:rsidRPr="004609D6" w:rsidRDefault="00317C2E" w:rsidP="00A92961">
      <w:pPr>
        <w:keepNext/>
        <w:keepLines/>
        <w:outlineLvl w:val="6"/>
        <w:rPr>
          <w:b/>
          <w:bCs/>
          <w:iCs/>
          <w:sz w:val="28"/>
          <w:szCs w:val="24"/>
        </w:rPr>
      </w:pPr>
    </w:p>
    <w:p w:rsidR="00B31168" w:rsidRPr="004609D6" w:rsidRDefault="00B31168" w:rsidP="00A92961">
      <w:pPr>
        <w:keepNext/>
        <w:keepLines/>
        <w:jc w:val="center"/>
        <w:outlineLvl w:val="6"/>
        <w:rPr>
          <w:b/>
          <w:bCs/>
          <w:iCs/>
          <w:sz w:val="28"/>
          <w:szCs w:val="24"/>
        </w:rPr>
      </w:pPr>
      <w:r w:rsidRPr="004609D6">
        <w:rPr>
          <w:b/>
          <w:bCs/>
          <w:iCs/>
          <w:sz w:val="28"/>
          <w:szCs w:val="24"/>
        </w:rPr>
        <w:t>РЕШЕНИЕ №</w:t>
      </w:r>
      <w:r w:rsidR="002A1ECC">
        <w:rPr>
          <w:b/>
          <w:bCs/>
          <w:iCs/>
          <w:sz w:val="28"/>
          <w:szCs w:val="24"/>
        </w:rPr>
        <w:t>136</w:t>
      </w:r>
    </w:p>
    <w:p w:rsidR="00B31168" w:rsidRPr="004609D6" w:rsidRDefault="00B31168" w:rsidP="00A92961">
      <w:pPr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</w:p>
    <w:p w:rsidR="00B31168" w:rsidRPr="00FF3F48" w:rsidRDefault="00D07D8E" w:rsidP="00A92961">
      <w:pPr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  <w:r w:rsidRPr="00FF3F48">
        <w:rPr>
          <w:bCs/>
          <w:sz w:val="28"/>
          <w:szCs w:val="28"/>
          <w:lang w:eastAsia="en-US"/>
        </w:rPr>
        <w:t xml:space="preserve">от </w:t>
      </w:r>
      <w:r w:rsidR="0045141E">
        <w:rPr>
          <w:bCs/>
          <w:sz w:val="28"/>
          <w:szCs w:val="28"/>
          <w:lang w:eastAsia="en-US"/>
        </w:rPr>
        <w:t>05</w:t>
      </w:r>
      <w:r w:rsidR="00B31168" w:rsidRPr="00FF3F48">
        <w:rPr>
          <w:bCs/>
          <w:sz w:val="28"/>
          <w:szCs w:val="28"/>
          <w:lang w:eastAsia="en-US"/>
        </w:rPr>
        <w:t xml:space="preserve"> </w:t>
      </w:r>
      <w:r w:rsidR="0045141E">
        <w:rPr>
          <w:bCs/>
          <w:sz w:val="28"/>
          <w:szCs w:val="28"/>
          <w:lang w:eastAsia="en-US"/>
        </w:rPr>
        <w:t>апреля</w:t>
      </w:r>
      <w:r w:rsidR="002E5AAC" w:rsidRPr="00FF3F48">
        <w:rPr>
          <w:bCs/>
          <w:sz w:val="28"/>
          <w:szCs w:val="28"/>
          <w:lang w:eastAsia="en-US"/>
        </w:rPr>
        <w:t xml:space="preserve"> </w:t>
      </w:r>
      <w:r w:rsidR="0045141E">
        <w:rPr>
          <w:bCs/>
          <w:sz w:val="28"/>
          <w:szCs w:val="28"/>
          <w:lang w:eastAsia="en-US"/>
        </w:rPr>
        <w:t>2024</w:t>
      </w:r>
      <w:r w:rsidR="00B31168" w:rsidRPr="00FF3F48">
        <w:rPr>
          <w:bCs/>
          <w:sz w:val="28"/>
          <w:szCs w:val="28"/>
          <w:lang w:eastAsia="en-US"/>
        </w:rPr>
        <w:t xml:space="preserve"> года</w:t>
      </w:r>
    </w:p>
    <w:p w:rsidR="00E650FE" w:rsidRPr="00FF3F48" w:rsidRDefault="00A26BC0" w:rsidP="00A9296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FF3F48">
        <w:rPr>
          <w:b/>
          <w:bCs/>
          <w:sz w:val="28"/>
          <w:szCs w:val="28"/>
        </w:rPr>
        <w:t xml:space="preserve"> </w:t>
      </w:r>
    </w:p>
    <w:p w:rsidR="00E50CEB" w:rsidRPr="00B05A3A" w:rsidRDefault="005B410E" w:rsidP="00A92961">
      <w:pPr>
        <w:jc w:val="center"/>
        <w:rPr>
          <w:b/>
          <w:bCs/>
          <w:sz w:val="28"/>
          <w:szCs w:val="28"/>
        </w:rPr>
      </w:pPr>
      <w:bookmarkStart w:id="0" w:name="_GoBack"/>
      <w:proofErr w:type="gramStart"/>
      <w:r w:rsidRPr="005B410E">
        <w:rPr>
          <w:b/>
          <w:bCs/>
          <w:sz w:val="28"/>
          <w:szCs w:val="28"/>
        </w:rPr>
        <w:t>Об одобрении проекта Соглашения о передаче Администрацией муниципального района Шенталинский Самарской области Администрации сельского поселения Шентала муниципального района Шенталинский Са</w:t>
      </w:r>
      <w:r w:rsidR="006534CB">
        <w:rPr>
          <w:b/>
          <w:bCs/>
          <w:sz w:val="28"/>
          <w:szCs w:val="28"/>
        </w:rPr>
        <w:t xml:space="preserve">марской области осуществления </w:t>
      </w:r>
      <w:r w:rsidRPr="005B410E">
        <w:rPr>
          <w:b/>
          <w:bCs/>
          <w:sz w:val="28"/>
          <w:szCs w:val="28"/>
        </w:rPr>
        <w:t>части полномочий по решению вопросов местного значения - организация мероприятий при осуществлении деятельности по обращению с животными без владельцев на территории сельского поселения Шентала муниципального района Шенталинский Самарской области на 2024 год</w:t>
      </w:r>
      <w:proofErr w:type="gramEnd"/>
    </w:p>
    <w:bookmarkEnd w:id="0"/>
    <w:p w:rsidR="00E50CEB" w:rsidRPr="00BA00E9" w:rsidRDefault="00E50CEB" w:rsidP="00A92961">
      <w:pPr>
        <w:contextualSpacing/>
        <w:jc w:val="both"/>
        <w:rPr>
          <w:b/>
          <w:sz w:val="28"/>
          <w:szCs w:val="28"/>
        </w:rPr>
      </w:pPr>
    </w:p>
    <w:p w:rsidR="00C46E31" w:rsidRDefault="0045141E" w:rsidP="00A92961">
      <w:pPr>
        <w:ind w:firstLine="567"/>
        <w:contextualSpacing/>
        <w:jc w:val="both"/>
        <w:rPr>
          <w:sz w:val="28"/>
          <w:szCs w:val="28"/>
        </w:rPr>
      </w:pPr>
      <w:r w:rsidRPr="0045141E">
        <w:rPr>
          <w:sz w:val="27"/>
          <w:szCs w:val="27"/>
        </w:rPr>
        <w:t>В соответствии с частью 4 ст. 15, пунктом 14 части 1 статьи 14.1 Федерального закона от 06.10.2003 № 131-ФЗ «Об общих принципах организации местного самоуправления в Российской Федерации», руководствуясь Уставом сельского поселения Шентала муниципального района Шенталинский Самарской области, Собрание представителей сельского поселения Шентала муниципального района Шенталинский Самарской области</w:t>
      </w:r>
      <w:r>
        <w:rPr>
          <w:sz w:val="27"/>
          <w:szCs w:val="27"/>
        </w:rPr>
        <w:t xml:space="preserve"> </w:t>
      </w:r>
    </w:p>
    <w:p w:rsidR="006534CB" w:rsidRPr="00BA00E9" w:rsidRDefault="006534CB" w:rsidP="00A92961">
      <w:pPr>
        <w:ind w:firstLine="567"/>
        <w:contextualSpacing/>
        <w:jc w:val="both"/>
        <w:rPr>
          <w:bCs/>
          <w:sz w:val="28"/>
          <w:szCs w:val="28"/>
        </w:rPr>
      </w:pPr>
    </w:p>
    <w:p w:rsidR="00E50CEB" w:rsidRPr="00BA00E9" w:rsidRDefault="00E50CEB" w:rsidP="00A92961">
      <w:pPr>
        <w:contextualSpacing/>
        <w:jc w:val="center"/>
        <w:rPr>
          <w:b/>
          <w:sz w:val="28"/>
          <w:szCs w:val="28"/>
        </w:rPr>
      </w:pPr>
      <w:r w:rsidRPr="00BA00E9">
        <w:rPr>
          <w:b/>
          <w:sz w:val="28"/>
          <w:szCs w:val="28"/>
        </w:rPr>
        <w:t>РЕШИЛО:</w:t>
      </w:r>
    </w:p>
    <w:p w:rsidR="00BA00E9" w:rsidRPr="00BA00E9" w:rsidRDefault="00BA00E9" w:rsidP="00A92961">
      <w:pPr>
        <w:pStyle w:val="afc"/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45141E" w:rsidRPr="0045141E" w:rsidRDefault="0045141E" w:rsidP="0045141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5141E">
        <w:rPr>
          <w:sz w:val="28"/>
          <w:szCs w:val="28"/>
        </w:rPr>
        <w:t xml:space="preserve">1. </w:t>
      </w:r>
      <w:proofErr w:type="gramStart"/>
      <w:r w:rsidRPr="0045141E">
        <w:rPr>
          <w:sz w:val="28"/>
          <w:szCs w:val="28"/>
        </w:rPr>
        <w:t xml:space="preserve">Одобрить проект </w:t>
      </w:r>
      <w:r w:rsidRPr="0045141E">
        <w:rPr>
          <w:bCs/>
          <w:sz w:val="28"/>
          <w:szCs w:val="28"/>
        </w:rPr>
        <w:t xml:space="preserve">Соглашения о передаче </w:t>
      </w:r>
      <w:r w:rsidRPr="0045141E">
        <w:rPr>
          <w:sz w:val="28"/>
          <w:szCs w:val="28"/>
        </w:rPr>
        <w:t>Администрацией муниципального района Шенталинский Самарской области Администрации сельского поселения Шентала муниципального района Шенталинский Самарской области</w:t>
      </w:r>
      <w:r>
        <w:rPr>
          <w:sz w:val="28"/>
          <w:szCs w:val="28"/>
        </w:rPr>
        <w:t xml:space="preserve"> </w:t>
      </w:r>
      <w:r w:rsidRPr="0045141E">
        <w:rPr>
          <w:bCs/>
          <w:sz w:val="28"/>
          <w:szCs w:val="28"/>
        </w:rPr>
        <w:t>осуществления части полномочий по решению вопросов местного значения -</w:t>
      </w:r>
      <w:r w:rsidRPr="0045141E">
        <w:rPr>
          <w:b/>
          <w:sz w:val="28"/>
          <w:szCs w:val="28"/>
        </w:rPr>
        <w:t xml:space="preserve"> </w:t>
      </w:r>
      <w:r w:rsidRPr="0045141E">
        <w:rPr>
          <w:sz w:val="28"/>
          <w:szCs w:val="28"/>
        </w:rPr>
        <w:t>организация мероприятий при осуществлении деятельности по обращению с животными без владельцев на территории сельского поселения Шентала муниципального района Шенталинский Самарской области на 2024 год</w:t>
      </w:r>
      <w:r w:rsidR="00C01E95">
        <w:rPr>
          <w:sz w:val="28"/>
          <w:szCs w:val="28"/>
        </w:rPr>
        <w:t xml:space="preserve"> согласно </w:t>
      </w:r>
      <w:r w:rsidR="00C01E95">
        <w:rPr>
          <w:bCs/>
          <w:sz w:val="28"/>
          <w:szCs w:val="28"/>
        </w:rPr>
        <w:t>приложению</w:t>
      </w:r>
      <w:r w:rsidRPr="0045141E">
        <w:rPr>
          <w:bCs/>
          <w:sz w:val="28"/>
          <w:szCs w:val="28"/>
        </w:rPr>
        <w:t xml:space="preserve"> к настоящему Решению.</w:t>
      </w:r>
      <w:proofErr w:type="gramEnd"/>
    </w:p>
    <w:p w:rsidR="0045141E" w:rsidRPr="0045141E" w:rsidRDefault="0045141E" w:rsidP="004514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141E">
        <w:rPr>
          <w:bCs/>
          <w:sz w:val="28"/>
          <w:szCs w:val="28"/>
        </w:rPr>
        <w:t xml:space="preserve">2. </w:t>
      </w:r>
      <w:r w:rsidR="00C01E95">
        <w:rPr>
          <w:sz w:val="28"/>
          <w:szCs w:val="28"/>
        </w:rPr>
        <w:t>Н</w:t>
      </w:r>
      <w:r w:rsidRPr="0045141E">
        <w:rPr>
          <w:sz w:val="28"/>
          <w:szCs w:val="28"/>
        </w:rPr>
        <w:t xml:space="preserve">астоящее Решение и проект указанного Соглашения </w:t>
      </w:r>
      <w:r w:rsidR="00C01E95">
        <w:rPr>
          <w:sz w:val="28"/>
          <w:szCs w:val="28"/>
        </w:rPr>
        <w:t xml:space="preserve">направить </w:t>
      </w:r>
      <w:r w:rsidRPr="0045141E">
        <w:rPr>
          <w:sz w:val="28"/>
          <w:szCs w:val="28"/>
        </w:rPr>
        <w:t>для одобрения Собранию представителей муниципального района Шенталинский Самарской области.</w:t>
      </w:r>
    </w:p>
    <w:p w:rsidR="0045141E" w:rsidRPr="0045141E" w:rsidRDefault="0045141E" w:rsidP="004514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141E">
        <w:rPr>
          <w:sz w:val="28"/>
          <w:szCs w:val="28"/>
        </w:rPr>
        <w:t>3. Опубликовать настоящее Решение в газете «Вестник поселения Шентала».</w:t>
      </w:r>
    </w:p>
    <w:p w:rsidR="00BA00E9" w:rsidRPr="00BA00E9" w:rsidRDefault="0045141E" w:rsidP="004514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141E">
        <w:rPr>
          <w:sz w:val="28"/>
          <w:szCs w:val="28"/>
        </w:rPr>
        <w:lastRenderedPageBreak/>
        <w:t>4. Настоящее Решение вступает в силу со дня его официального опубликования.</w:t>
      </w:r>
    </w:p>
    <w:p w:rsidR="002E56B0" w:rsidRDefault="002E56B0" w:rsidP="00A92961">
      <w:pPr>
        <w:jc w:val="both"/>
        <w:rPr>
          <w:b/>
          <w:sz w:val="28"/>
          <w:szCs w:val="28"/>
        </w:rPr>
      </w:pPr>
    </w:p>
    <w:p w:rsidR="009267B1" w:rsidRPr="004609D6" w:rsidRDefault="009267B1" w:rsidP="00A92961">
      <w:pPr>
        <w:jc w:val="both"/>
        <w:rPr>
          <w:b/>
          <w:sz w:val="28"/>
          <w:szCs w:val="28"/>
        </w:rPr>
      </w:pPr>
    </w:p>
    <w:p w:rsidR="00640098" w:rsidRPr="004609D6" w:rsidRDefault="00640098" w:rsidP="00A92961">
      <w:pPr>
        <w:jc w:val="both"/>
        <w:rPr>
          <w:b/>
          <w:sz w:val="28"/>
          <w:szCs w:val="28"/>
        </w:rPr>
      </w:pPr>
    </w:p>
    <w:p w:rsidR="0045141E" w:rsidRPr="0045141E" w:rsidRDefault="0045141E" w:rsidP="0045141E">
      <w:pPr>
        <w:contextualSpacing/>
        <w:rPr>
          <w:b/>
          <w:sz w:val="28"/>
          <w:szCs w:val="28"/>
        </w:rPr>
      </w:pPr>
      <w:r w:rsidRPr="0045141E">
        <w:rPr>
          <w:b/>
          <w:sz w:val="28"/>
          <w:szCs w:val="28"/>
        </w:rPr>
        <w:t xml:space="preserve">Председатель Собрания представителей </w:t>
      </w:r>
    </w:p>
    <w:p w:rsidR="0045141E" w:rsidRPr="0045141E" w:rsidRDefault="0045141E" w:rsidP="0045141E">
      <w:pPr>
        <w:contextualSpacing/>
        <w:rPr>
          <w:b/>
          <w:sz w:val="28"/>
          <w:szCs w:val="28"/>
        </w:rPr>
      </w:pPr>
      <w:bookmarkStart w:id="1" w:name="_Hlk5355789"/>
      <w:r w:rsidRPr="0045141E">
        <w:rPr>
          <w:b/>
          <w:sz w:val="28"/>
          <w:szCs w:val="28"/>
        </w:rPr>
        <w:t xml:space="preserve">сельского поселения Шентала </w:t>
      </w:r>
    </w:p>
    <w:p w:rsidR="0045141E" w:rsidRPr="0045141E" w:rsidRDefault="0045141E" w:rsidP="0045141E">
      <w:pPr>
        <w:contextualSpacing/>
        <w:rPr>
          <w:b/>
          <w:sz w:val="28"/>
          <w:szCs w:val="28"/>
        </w:rPr>
      </w:pPr>
      <w:r w:rsidRPr="0045141E">
        <w:rPr>
          <w:b/>
          <w:sz w:val="28"/>
          <w:szCs w:val="28"/>
        </w:rPr>
        <w:t>муниципального района Шенталинский</w:t>
      </w:r>
    </w:p>
    <w:p w:rsidR="0045141E" w:rsidRPr="0045141E" w:rsidRDefault="0045141E" w:rsidP="0045141E">
      <w:pPr>
        <w:contextualSpacing/>
        <w:rPr>
          <w:b/>
          <w:sz w:val="28"/>
          <w:szCs w:val="28"/>
        </w:rPr>
      </w:pPr>
      <w:r w:rsidRPr="0045141E">
        <w:rPr>
          <w:b/>
          <w:sz w:val="28"/>
          <w:szCs w:val="28"/>
        </w:rPr>
        <w:t>Самарской области                                                                      Г.П. Гафарова</w:t>
      </w:r>
    </w:p>
    <w:bookmarkEnd w:id="1"/>
    <w:p w:rsidR="0045141E" w:rsidRPr="0045141E" w:rsidRDefault="0045141E" w:rsidP="0045141E">
      <w:pPr>
        <w:contextualSpacing/>
        <w:rPr>
          <w:b/>
          <w:sz w:val="28"/>
          <w:szCs w:val="28"/>
        </w:rPr>
      </w:pPr>
    </w:p>
    <w:p w:rsidR="0045141E" w:rsidRPr="0045141E" w:rsidRDefault="0045141E" w:rsidP="0045141E">
      <w:pPr>
        <w:contextualSpacing/>
        <w:rPr>
          <w:b/>
          <w:sz w:val="28"/>
          <w:szCs w:val="28"/>
        </w:rPr>
      </w:pPr>
      <w:r w:rsidRPr="0045141E">
        <w:rPr>
          <w:b/>
          <w:sz w:val="28"/>
          <w:szCs w:val="28"/>
        </w:rPr>
        <w:t xml:space="preserve">Глава </w:t>
      </w:r>
    </w:p>
    <w:p w:rsidR="0045141E" w:rsidRPr="0045141E" w:rsidRDefault="0045141E" w:rsidP="0045141E">
      <w:pPr>
        <w:contextualSpacing/>
        <w:rPr>
          <w:b/>
          <w:sz w:val="28"/>
          <w:szCs w:val="28"/>
        </w:rPr>
      </w:pPr>
      <w:r w:rsidRPr="0045141E">
        <w:rPr>
          <w:b/>
          <w:sz w:val="28"/>
          <w:szCs w:val="28"/>
        </w:rPr>
        <w:t xml:space="preserve">сельского поселения Шентала </w:t>
      </w:r>
    </w:p>
    <w:p w:rsidR="0045141E" w:rsidRPr="0045141E" w:rsidRDefault="0045141E" w:rsidP="0045141E">
      <w:pPr>
        <w:contextualSpacing/>
        <w:rPr>
          <w:b/>
          <w:sz w:val="28"/>
          <w:szCs w:val="28"/>
        </w:rPr>
      </w:pPr>
      <w:r w:rsidRPr="0045141E">
        <w:rPr>
          <w:b/>
          <w:sz w:val="28"/>
          <w:szCs w:val="28"/>
        </w:rPr>
        <w:t xml:space="preserve">муниципального района Шенталинский </w:t>
      </w:r>
    </w:p>
    <w:p w:rsidR="0045141E" w:rsidRPr="0045141E" w:rsidRDefault="0045141E" w:rsidP="0045141E">
      <w:pPr>
        <w:contextualSpacing/>
        <w:rPr>
          <w:b/>
          <w:sz w:val="28"/>
          <w:szCs w:val="28"/>
        </w:rPr>
      </w:pPr>
      <w:r w:rsidRPr="0045141E">
        <w:rPr>
          <w:b/>
          <w:sz w:val="28"/>
          <w:szCs w:val="28"/>
        </w:rPr>
        <w:t xml:space="preserve">Самарской области                                                                    В.И. </w:t>
      </w:r>
      <w:proofErr w:type="spellStart"/>
      <w:r w:rsidRPr="0045141E">
        <w:rPr>
          <w:b/>
          <w:sz w:val="28"/>
          <w:szCs w:val="28"/>
        </w:rPr>
        <w:t>Миханьков</w:t>
      </w:r>
      <w:proofErr w:type="spellEnd"/>
    </w:p>
    <w:p w:rsidR="00077DF4" w:rsidRPr="004609D6" w:rsidRDefault="00077DF4" w:rsidP="00A92961">
      <w:pPr>
        <w:contextualSpacing/>
        <w:rPr>
          <w:snapToGrid w:val="0"/>
          <w:sz w:val="24"/>
          <w:szCs w:val="24"/>
        </w:rPr>
      </w:pPr>
    </w:p>
    <w:p w:rsidR="000C228D" w:rsidRDefault="000C228D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A92961">
      <w:pPr>
        <w:contextualSpacing/>
        <w:rPr>
          <w:sz w:val="28"/>
          <w:szCs w:val="28"/>
          <w:lang w:eastAsia="zh-CN"/>
        </w:rPr>
      </w:pPr>
    </w:p>
    <w:p w:rsidR="00317C2E" w:rsidRDefault="00317C2E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DF389D" w:rsidRDefault="00DF389D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DF389D" w:rsidRDefault="00DF389D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132421" w:rsidRDefault="00132421" w:rsidP="00A92961">
      <w:pPr>
        <w:ind w:firstLine="540"/>
        <w:contextualSpacing/>
        <w:jc w:val="right"/>
        <w:rPr>
          <w:sz w:val="24"/>
          <w:szCs w:val="24"/>
          <w:lang w:eastAsia="zh-CN"/>
        </w:rPr>
      </w:pPr>
    </w:p>
    <w:p w:rsidR="00317C2E" w:rsidRPr="00317C2E" w:rsidRDefault="00317C2E" w:rsidP="00A92961">
      <w:pPr>
        <w:ind w:firstLine="540"/>
        <w:contextualSpacing/>
        <w:jc w:val="right"/>
        <w:rPr>
          <w:sz w:val="24"/>
          <w:szCs w:val="24"/>
          <w:lang w:eastAsia="zh-CN"/>
        </w:rPr>
      </w:pPr>
      <w:r w:rsidRPr="00317C2E">
        <w:rPr>
          <w:sz w:val="24"/>
          <w:szCs w:val="24"/>
          <w:lang w:eastAsia="zh-CN"/>
        </w:rPr>
        <w:lastRenderedPageBreak/>
        <w:t xml:space="preserve">Приложение </w:t>
      </w:r>
    </w:p>
    <w:p w:rsidR="00317C2E" w:rsidRPr="00317C2E" w:rsidRDefault="00317C2E" w:rsidP="00A92961">
      <w:pPr>
        <w:ind w:firstLine="540"/>
        <w:contextualSpacing/>
        <w:jc w:val="right"/>
        <w:rPr>
          <w:sz w:val="24"/>
          <w:szCs w:val="24"/>
          <w:lang w:eastAsia="zh-CN"/>
        </w:rPr>
      </w:pPr>
      <w:r w:rsidRPr="00317C2E">
        <w:rPr>
          <w:sz w:val="24"/>
          <w:szCs w:val="24"/>
          <w:lang w:eastAsia="zh-CN"/>
        </w:rPr>
        <w:t>к решению Собрания представителей</w:t>
      </w:r>
    </w:p>
    <w:p w:rsidR="00317C2E" w:rsidRPr="00317C2E" w:rsidRDefault="00317C2E" w:rsidP="00A92961">
      <w:pPr>
        <w:ind w:firstLine="540"/>
        <w:contextualSpacing/>
        <w:jc w:val="right"/>
        <w:rPr>
          <w:sz w:val="24"/>
          <w:szCs w:val="24"/>
          <w:lang w:eastAsia="zh-CN"/>
        </w:rPr>
      </w:pPr>
      <w:r w:rsidRPr="00317C2E">
        <w:rPr>
          <w:sz w:val="24"/>
          <w:szCs w:val="24"/>
          <w:lang w:eastAsia="zh-CN"/>
        </w:rPr>
        <w:t xml:space="preserve">сельского поселения Шентала </w:t>
      </w:r>
    </w:p>
    <w:p w:rsidR="00317C2E" w:rsidRPr="00317C2E" w:rsidRDefault="00317C2E" w:rsidP="00A92961">
      <w:pPr>
        <w:ind w:firstLine="540"/>
        <w:contextualSpacing/>
        <w:jc w:val="right"/>
        <w:rPr>
          <w:sz w:val="24"/>
          <w:szCs w:val="24"/>
          <w:lang w:eastAsia="zh-CN"/>
        </w:rPr>
      </w:pPr>
      <w:r w:rsidRPr="00317C2E">
        <w:rPr>
          <w:sz w:val="24"/>
          <w:szCs w:val="24"/>
          <w:lang w:eastAsia="zh-CN"/>
        </w:rPr>
        <w:t>муниципального района Шенталинский</w:t>
      </w:r>
    </w:p>
    <w:p w:rsidR="00317C2E" w:rsidRDefault="00317C2E" w:rsidP="00A92961">
      <w:pPr>
        <w:ind w:firstLine="540"/>
        <w:contextualSpacing/>
        <w:jc w:val="right"/>
        <w:rPr>
          <w:sz w:val="24"/>
          <w:szCs w:val="24"/>
          <w:lang w:eastAsia="zh-CN"/>
        </w:rPr>
      </w:pPr>
      <w:r w:rsidRPr="00317C2E">
        <w:rPr>
          <w:sz w:val="24"/>
          <w:szCs w:val="24"/>
          <w:lang w:eastAsia="zh-CN"/>
        </w:rPr>
        <w:t xml:space="preserve">Самарской области от </w:t>
      </w:r>
      <w:r w:rsidR="0045141E">
        <w:rPr>
          <w:sz w:val="24"/>
          <w:szCs w:val="24"/>
          <w:lang w:eastAsia="zh-CN"/>
        </w:rPr>
        <w:t>05</w:t>
      </w:r>
      <w:r>
        <w:rPr>
          <w:sz w:val="24"/>
          <w:szCs w:val="24"/>
          <w:lang w:eastAsia="zh-CN"/>
        </w:rPr>
        <w:t>.0</w:t>
      </w:r>
      <w:r w:rsidR="0045141E">
        <w:rPr>
          <w:sz w:val="24"/>
          <w:szCs w:val="24"/>
          <w:lang w:eastAsia="zh-CN"/>
        </w:rPr>
        <w:t>4</w:t>
      </w:r>
      <w:r>
        <w:rPr>
          <w:sz w:val="24"/>
          <w:szCs w:val="24"/>
          <w:lang w:eastAsia="zh-CN"/>
        </w:rPr>
        <w:t>.</w:t>
      </w:r>
      <w:r w:rsidR="0045141E">
        <w:rPr>
          <w:sz w:val="24"/>
          <w:szCs w:val="24"/>
          <w:lang w:eastAsia="zh-CN"/>
        </w:rPr>
        <w:t>2024</w:t>
      </w:r>
      <w:r>
        <w:rPr>
          <w:sz w:val="24"/>
          <w:szCs w:val="24"/>
          <w:lang w:eastAsia="zh-CN"/>
        </w:rPr>
        <w:t xml:space="preserve"> г. №1</w:t>
      </w:r>
      <w:r w:rsidR="0045141E">
        <w:rPr>
          <w:sz w:val="24"/>
          <w:szCs w:val="24"/>
          <w:lang w:eastAsia="zh-CN"/>
        </w:rPr>
        <w:t>36</w:t>
      </w:r>
    </w:p>
    <w:p w:rsidR="00317C2E" w:rsidRDefault="00317C2E" w:rsidP="00A92961">
      <w:pPr>
        <w:ind w:firstLine="540"/>
        <w:contextualSpacing/>
        <w:jc w:val="right"/>
        <w:rPr>
          <w:sz w:val="24"/>
          <w:szCs w:val="24"/>
          <w:lang w:eastAsia="zh-CN"/>
        </w:rPr>
      </w:pPr>
    </w:p>
    <w:p w:rsidR="0045141E" w:rsidRPr="0045141E" w:rsidRDefault="0045141E" w:rsidP="0045141E">
      <w:pPr>
        <w:jc w:val="center"/>
        <w:rPr>
          <w:b/>
          <w:bCs/>
          <w:color w:val="000000"/>
          <w:sz w:val="26"/>
          <w:szCs w:val="26"/>
        </w:rPr>
      </w:pPr>
      <w:r w:rsidRPr="0045141E">
        <w:rPr>
          <w:b/>
          <w:bCs/>
          <w:color w:val="000000"/>
          <w:sz w:val="26"/>
          <w:szCs w:val="26"/>
        </w:rPr>
        <w:t>Соглашение № __</w:t>
      </w:r>
    </w:p>
    <w:p w:rsidR="0045141E" w:rsidRDefault="0045141E" w:rsidP="0045141E">
      <w:pPr>
        <w:jc w:val="center"/>
        <w:rPr>
          <w:b/>
          <w:bCs/>
          <w:color w:val="000000"/>
          <w:sz w:val="26"/>
          <w:szCs w:val="26"/>
        </w:rPr>
      </w:pPr>
      <w:r w:rsidRPr="0045141E">
        <w:rPr>
          <w:b/>
          <w:bCs/>
          <w:color w:val="000000"/>
          <w:sz w:val="26"/>
          <w:szCs w:val="26"/>
        </w:rPr>
        <w:t xml:space="preserve">о передаче осуществления части полномочий по решению вопросов местного значения – организация мероприятий при осуществлении деятельности по обращению с животными без владельцев на территории сельского поселения Шентала муниципального района Шенталинский Самарской области на 2024 год </w:t>
      </w:r>
    </w:p>
    <w:p w:rsidR="0045141E" w:rsidRPr="0045141E" w:rsidRDefault="0045141E" w:rsidP="0045141E">
      <w:pPr>
        <w:jc w:val="center"/>
        <w:rPr>
          <w:b/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</w:t>
      </w:r>
    </w:p>
    <w:p w:rsidR="0045141E" w:rsidRPr="0045141E" w:rsidRDefault="0045141E" w:rsidP="00AA0DA4">
      <w:pPr>
        <w:jc w:val="right"/>
        <w:rPr>
          <w:rFonts w:eastAsia="Calibri"/>
          <w:bCs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</w:t>
      </w:r>
      <w:r w:rsidRPr="0045141E">
        <w:rPr>
          <w:bCs/>
          <w:color w:val="000000"/>
          <w:sz w:val="26"/>
          <w:szCs w:val="26"/>
        </w:rPr>
        <w:t>«__» _</w:t>
      </w:r>
      <w:r>
        <w:rPr>
          <w:bCs/>
          <w:color w:val="000000"/>
          <w:sz w:val="26"/>
          <w:szCs w:val="26"/>
        </w:rPr>
        <w:t>______</w:t>
      </w:r>
      <w:r w:rsidRPr="0045141E">
        <w:rPr>
          <w:bCs/>
          <w:color w:val="000000"/>
          <w:sz w:val="26"/>
          <w:szCs w:val="26"/>
        </w:rPr>
        <w:t>___ 2024</w:t>
      </w:r>
      <w:r>
        <w:rPr>
          <w:bCs/>
          <w:color w:val="000000"/>
          <w:sz w:val="26"/>
          <w:szCs w:val="26"/>
        </w:rPr>
        <w:t xml:space="preserve"> </w:t>
      </w:r>
      <w:r w:rsidRPr="0045141E">
        <w:rPr>
          <w:bCs/>
          <w:color w:val="000000"/>
          <w:sz w:val="26"/>
          <w:szCs w:val="26"/>
        </w:rPr>
        <w:t>г.</w:t>
      </w:r>
      <w:r w:rsidRPr="0045141E">
        <w:rPr>
          <w:rFonts w:eastAsia="Calibri"/>
          <w:bCs/>
          <w:sz w:val="26"/>
          <w:szCs w:val="26"/>
        </w:rPr>
        <w:t xml:space="preserve"> </w:t>
      </w:r>
    </w:p>
    <w:p w:rsidR="0045141E" w:rsidRPr="0045141E" w:rsidRDefault="0045141E" w:rsidP="0045141E">
      <w:pPr>
        <w:jc w:val="right"/>
        <w:rPr>
          <w:rFonts w:eastAsia="Calibri"/>
          <w:sz w:val="26"/>
          <w:szCs w:val="26"/>
        </w:rPr>
      </w:pPr>
      <w:r w:rsidRPr="0045141E">
        <w:rPr>
          <w:rFonts w:eastAsia="Calibri"/>
          <w:sz w:val="26"/>
          <w:szCs w:val="26"/>
        </w:rPr>
        <w:t xml:space="preserve"> </w:t>
      </w:r>
    </w:p>
    <w:p w:rsidR="0045141E" w:rsidRPr="0045141E" w:rsidRDefault="0045141E" w:rsidP="0045141E">
      <w:pPr>
        <w:ind w:right="2" w:firstLine="708"/>
        <w:jc w:val="both"/>
        <w:rPr>
          <w:color w:val="000000"/>
          <w:sz w:val="26"/>
          <w:szCs w:val="26"/>
        </w:rPr>
      </w:pPr>
      <w:proofErr w:type="gramStart"/>
      <w:r w:rsidRPr="0045141E">
        <w:rPr>
          <w:rFonts w:eastAsia="Calibri"/>
          <w:sz w:val="26"/>
          <w:szCs w:val="26"/>
        </w:rPr>
        <w:t>Администрация муниципального района Шенталинский Самарской области, именуемая в дальнейшем «Администрация муниципального района», в лице</w:t>
      </w:r>
      <w:r>
        <w:rPr>
          <w:rFonts w:eastAsia="Calibri"/>
          <w:sz w:val="26"/>
          <w:szCs w:val="26"/>
        </w:rPr>
        <w:t xml:space="preserve"> </w:t>
      </w:r>
      <w:r w:rsidRPr="0045141E">
        <w:rPr>
          <w:rFonts w:eastAsia="Calibri"/>
          <w:sz w:val="26"/>
          <w:szCs w:val="26"/>
        </w:rPr>
        <w:t xml:space="preserve">Главы муниципального района Шенталинский Самарской области </w:t>
      </w:r>
      <w:proofErr w:type="spellStart"/>
      <w:r w:rsidRPr="0045141E">
        <w:rPr>
          <w:rFonts w:eastAsia="Calibri"/>
          <w:sz w:val="26"/>
          <w:szCs w:val="26"/>
        </w:rPr>
        <w:t>Лемаева</w:t>
      </w:r>
      <w:proofErr w:type="spellEnd"/>
      <w:r w:rsidRPr="0045141E">
        <w:rPr>
          <w:rFonts w:eastAsia="Calibri"/>
          <w:sz w:val="26"/>
          <w:szCs w:val="26"/>
        </w:rPr>
        <w:t xml:space="preserve"> Александра Михайловича, действующего на основании Устава муниципального района Шенталинский Самарской области, утвержденного решением Собрания представителей муниципального района Шенталинский Самарской области от 05.10.2021 г. № 58, с одной стороны, и Администрация сельского поселения Шентала муниципального района Шенталинский Самарской области, именуемая в</w:t>
      </w:r>
      <w:proofErr w:type="gramEnd"/>
      <w:r w:rsidRPr="0045141E">
        <w:rPr>
          <w:rFonts w:eastAsia="Calibri"/>
          <w:sz w:val="26"/>
          <w:szCs w:val="26"/>
        </w:rPr>
        <w:t xml:space="preserve"> </w:t>
      </w:r>
      <w:proofErr w:type="gramStart"/>
      <w:r w:rsidRPr="0045141E">
        <w:rPr>
          <w:rFonts w:eastAsia="Calibri"/>
          <w:sz w:val="26"/>
          <w:szCs w:val="26"/>
        </w:rPr>
        <w:t>дальнейшем «Администрация поселения», в лице Главы сельского поселения Шентала муниципального района Шенталинский Самарской области</w:t>
      </w:r>
      <w:r>
        <w:rPr>
          <w:rFonts w:eastAsia="Calibri"/>
          <w:sz w:val="26"/>
          <w:szCs w:val="26"/>
        </w:rPr>
        <w:t xml:space="preserve"> </w:t>
      </w:r>
      <w:proofErr w:type="spellStart"/>
      <w:r w:rsidRPr="0045141E">
        <w:rPr>
          <w:rFonts w:eastAsia="Calibri"/>
          <w:sz w:val="26"/>
          <w:szCs w:val="26"/>
        </w:rPr>
        <w:t>Миханькова</w:t>
      </w:r>
      <w:proofErr w:type="spellEnd"/>
      <w:r w:rsidRPr="0045141E">
        <w:rPr>
          <w:rFonts w:eastAsia="Calibri"/>
          <w:sz w:val="26"/>
          <w:szCs w:val="26"/>
        </w:rPr>
        <w:t xml:space="preserve"> Василия Ивановича, действующего на основании</w:t>
      </w:r>
      <w:r>
        <w:rPr>
          <w:rFonts w:eastAsia="Calibri"/>
          <w:sz w:val="26"/>
          <w:szCs w:val="26"/>
        </w:rPr>
        <w:t xml:space="preserve"> </w:t>
      </w:r>
      <w:r w:rsidRPr="0045141E">
        <w:rPr>
          <w:rFonts w:eastAsia="Calibri"/>
          <w:sz w:val="26"/>
          <w:szCs w:val="26"/>
        </w:rPr>
        <w:t>Устава сельского поселения Шентала муниципального района Шенталинский Самарской области, утвержденного решением Собрания представителей сельского поселения Шентала муниципального района Шенталинский Самарской области от 05</w:t>
      </w:r>
      <w:r w:rsidRPr="0045141E">
        <w:rPr>
          <w:sz w:val="26"/>
          <w:szCs w:val="26"/>
        </w:rPr>
        <w:t xml:space="preserve">.10.2021 года № 42, </w:t>
      </w:r>
      <w:r w:rsidRPr="0045141E">
        <w:rPr>
          <w:rFonts w:eastAsia="Calibri"/>
          <w:sz w:val="26"/>
          <w:szCs w:val="26"/>
        </w:rPr>
        <w:t>с другой стороны, совместно именуемые «Стороны»,</w:t>
      </w:r>
      <w:r w:rsidRPr="0045141E">
        <w:rPr>
          <w:color w:val="000000"/>
          <w:sz w:val="26"/>
          <w:szCs w:val="26"/>
        </w:rPr>
        <w:t xml:space="preserve"> </w:t>
      </w:r>
      <w:r w:rsidRPr="0045141E">
        <w:rPr>
          <w:rFonts w:eastAsia="Calibri"/>
          <w:sz w:val="26"/>
          <w:szCs w:val="26"/>
        </w:rPr>
        <w:t>руководствуясь частью 4 статьи 15 Федерального закона от 06.10.2003</w:t>
      </w:r>
      <w:proofErr w:type="gramEnd"/>
      <w:r w:rsidRPr="0045141E">
        <w:rPr>
          <w:rFonts w:eastAsia="Calibri"/>
          <w:sz w:val="26"/>
          <w:szCs w:val="26"/>
        </w:rPr>
        <w:t xml:space="preserve"> №</w:t>
      </w:r>
      <w:proofErr w:type="gramStart"/>
      <w:r w:rsidRPr="0045141E">
        <w:rPr>
          <w:rFonts w:eastAsia="Calibri"/>
          <w:sz w:val="26"/>
          <w:szCs w:val="26"/>
        </w:rPr>
        <w:t>131-ФЗ «Об общих принципах организации местного самоуправления в Российской Федерации», ч. 2 ст. 8 Устава муниципального района Шенталинский Самарской области, Уставом сельского поселения Шентала муниципального района Шенталинский Самарской области, решением Собрания представителей Шенталинского района Самарской области</w:t>
      </w:r>
      <w:r>
        <w:rPr>
          <w:rFonts w:eastAsia="Calibri"/>
          <w:sz w:val="26"/>
          <w:szCs w:val="26"/>
        </w:rPr>
        <w:t xml:space="preserve"> </w:t>
      </w:r>
      <w:r w:rsidRPr="0045141E">
        <w:rPr>
          <w:rFonts w:eastAsia="Calibri"/>
          <w:sz w:val="26"/>
          <w:szCs w:val="26"/>
        </w:rPr>
        <w:t>от 16.11.2015 № 14 «Об утверждении Порядка заключения соглашений между органами местного самоуправления муниципального района Шенталинский Самарской области</w:t>
      </w:r>
      <w:r>
        <w:rPr>
          <w:rFonts w:eastAsia="Calibri"/>
          <w:sz w:val="26"/>
          <w:szCs w:val="26"/>
        </w:rPr>
        <w:t xml:space="preserve"> </w:t>
      </w:r>
      <w:r w:rsidRPr="0045141E">
        <w:rPr>
          <w:rFonts w:eastAsia="Calibri"/>
          <w:sz w:val="26"/>
          <w:szCs w:val="26"/>
        </w:rPr>
        <w:t>и органами местного самоуправления отдельных сельских поселений</w:t>
      </w:r>
      <w:proofErr w:type="gramEnd"/>
      <w:r w:rsidRPr="0045141E">
        <w:rPr>
          <w:rFonts w:eastAsia="Calibri"/>
          <w:sz w:val="26"/>
          <w:szCs w:val="26"/>
        </w:rPr>
        <w:t xml:space="preserve">, </w:t>
      </w:r>
      <w:proofErr w:type="gramStart"/>
      <w:r w:rsidRPr="0045141E">
        <w:rPr>
          <w:rFonts w:eastAsia="Calibri"/>
          <w:sz w:val="26"/>
          <w:szCs w:val="26"/>
        </w:rPr>
        <w:t>входящих в состав муниципального района Шенталинский Самарской области, о передаче осуществления части полномочий по решению вопросов местного значения поселений»</w:t>
      </w:r>
      <w:r w:rsidRPr="0045141E">
        <w:rPr>
          <w:sz w:val="26"/>
          <w:szCs w:val="26"/>
        </w:rPr>
        <w:t xml:space="preserve"> (в редакции решения Собрания представителей муниципального района Шенталинский Самарской области от</w:t>
      </w:r>
      <w:r w:rsidRPr="0045141E">
        <w:rPr>
          <w:color w:val="FF0000"/>
          <w:sz w:val="26"/>
          <w:szCs w:val="26"/>
        </w:rPr>
        <w:t xml:space="preserve"> </w:t>
      </w:r>
      <w:r w:rsidRPr="0045141E">
        <w:rPr>
          <w:sz w:val="26"/>
          <w:szCs w:val="26"/>
        </w:rPr>
        <w:t xml:space="preserve">26.11.2018 № 176), Законом Самарской области от </w:t>
      </w:r>
      <w:r w:rsidRPr="0045141E">
        <w:rPr>
          <w:rFonts w:eastAsia="Calibri"/>
          <w:sz w:val="26"/>
          <w:szCs w:val="26"/>
          <w:lang w:eastAsia="en-US"/>
        </w:rPr>
        <w:t xml:space="preserve">01.12.2023 № 97-ГД </w:t>
      </w:r>
      <w:r w:rsidRPr="0045141E">
        <w:rPr>
          <w:sz w:val="26"/>
          <w:szCs w:val="26"/>
        </w:rPr>
        <w:t>«Об областном бюджете на 2024 год и на плановый период 2025 и 2026 годов», Законом</w:t>
      </w:r>
      <w:r>
        <w:rPr>
          <w:sz w:val="26"/>
          <w:szCs w:val="26"/>
        </w:rPr>
        <w:t xml:space="preserve"> </w:t>
      </w:r>
      <w:r w:rsidRPr="0045141E">
        <w:rPr>
          <w:sz w:val="26"/>
          <w:szCs w:val="26"/>
        </w:rPr>
        <w:t>Самарской области</w:t>
      </w:r>
      <w:r>
        <w:rPr>
          <w:sz w:val="26"/>
          <w:szCs w:val="26"/>
        </w:rPr>
        <w:t xml:space="preserve"> </w:t>
      </w:r>
      <w:r w:rsidRPr="0045141E">
        <w:rPr>
          <w:sz w:val="26"/>
          <w:szCs w:val="26"/>
        </w:rPr>
        <w:t>от 10.05.2018 № 36-ГД «О наделении</w:t>
      </w:r>
      <w:proofErr w:type="gramEnd"/>
      <w:r w:rsidRPr="0045141E">
        <w:rPr>
          <w:sz w:val="26"/>
          <w:szCs w:val="26"/>
        </w:rPr>
        <w:t xml:space="preserve"> </w:t>
      </w:r>
      <w:proofErr w:type="gramStart"/>
      <w:r w:rsidRPr="0045141E">
        <w:rPr>
          <w:sz w:val="26"/>
          <w:szCs w:val="26"/>
        </w:rPr>
        <w:t>органов</w:t>
      </w:r>
      <w:r>
        <w:rPr>
          <w:sz w:val="26"/>
          <w:szCs w:val="26"/>
        </w:rPr>
        <w:t xml:space="preserve"> </w:t>
      </w:r>
      <w:r w:rsidRPr="0045141E">
        <w:rPr>
          <w:sz w:val="26"/>
          <w:szCs w:val="26"/>
        </w:rPr>
        <w:t>местного самоуправления</w:t>
      </w:r>
      <w:r>
        <w:rPr>
          <w:sz w:val="26"/>
          <w:szCs w:val="26"/>
        </w:rPr>
        <w:t xml:space="preserve"> </w:t>
      </w:r>
      <w:r w:rsidRPr="0045141E">
        <w:rPr>
          <w:sz w:val="26"/>
          <w:szCs w:val="26"/>
        </w:rPr>
        <w:t>на территории Самарской области отдельными государственными полномочиями по организации мероприятий при осуществлении деятельности по обращению с животными без владельцев», Соглашением</w:t>
      </w:r>
      <w:r>
        <w:rPr>
          <w:sz w:val="26"/>
          <w:szCs w:val="26"/>
        </w:rPr>
        <w:t xml:space="preserve"> </w:t>
      </w:r>
      <w:r w:rsidRPr="0045141E">
        <w:rPr>
          <w:sz w:val="26"/>
          <w:szCs w:val="26"/>
        </w:rPr>
        <w:t xml:space="preserve">о предоставлении субвенций, выделяемых местным бюджетам муниципальных образований Самарской области из областного бюджета на осуществление </w:t>
      </w:r>
      <w:r w:rsidRPr="0045141E">
        <w:rPr>
          <w:sz w:val="26"/>
          <w:szCs w:val="26"/>
        </w:rPr>
        <w:lastRenderedPageBreak/>
        <w:t>государственных полномочий Самарской области по организации мероприятий при осуществлении деятельности по обращению с животными без владельцев на территории муниципальных образований Самарской области</w:t>
      </w:r>
      <w:proofErr w:type="gramEnd"/>
      <w:r w:rsidRPr="0045141E">
        <w:rPr>
          <w:sz w:val="26"/>
          <w:szCs w:val="26"/>
        </w:rPr>
        <w:t xml:space="preserve"> от 21.11.2023г. № 4, заключенного между Департаментом ветеринарии Самарской области и Администрацией муниципального района Шенталинский Самарской области, </w:t>
      </w:r>
      <w:r w:rsidRPr="0045141E">
        <w:rPr>
          <w:color w:val="000000"/>
          <w:sz w:val="26"/>
          <w:szCs w:val="26"/>
        </w:rPr>
        <w:t>заключили настоящее соглашение (далее – Соглашение) о нижеследующем:</w:t>
      </w:r>
    </w:p>
    <w:p w:rsidR="0045141E" w:rsidRPr="0045141E" w:rsidRDefault="0045141E" w:rsidP="0045141E">
      <w:pPr>
        <w:ind w:right="2"/>
        <w:jc w:val="center"/>
        <w:rPr>
          <w:b/>
          <w:color w:val="000000"/>
          <w:sz w:val="26"/>
          <w:szCs w:val="26"/>
        </w:rPr>
      </w:pPr>
    </w:p>
    <w:p w:rsidR="0045141E" w:rsidRPr="0045141E" w:rsidRDefault="0045141E" w:rsidP="0045141E">
      <w:pPr>
        <w:ind w:right="2"/>
        <w:jc w:val="center"/>
        <w:rPr>
          <w:b/>
          <w:color w:val="000000"/>
          <w:sz w:val="26"/>
          <w:szCs w:val="26"/>
        </w:rPr>
      </w:pPr>
      <w:r w:rsidRPr="0045141E">
        <w:rPr>
          <w:b/>
          <w:color w:val="000000"/>
          <w:sz w:val="26"/>
          <w:szCs w:val="26"/>
        </w:rPr>
        <w:t>1.</w:t>
      </w:r>
      <w:r w:rsidRPr="0045141E">
        <w:rPr>
          <w:color w:val="000000"/>
          <w:sz w:val="26"/>
          <w:szCs w:val="26"/>
        </w:rPr>
        <w:t xml:space="preserve"> </w:t>
      </w:r>
      <w:r w:rsidRPr="0045141E">
        <w:rPr>
          <w:b/>
          <w:color w:val="000000"/>
          <w:sz w:val="26"/>
          <w:szCs w:val="26"/>
        </w:rPr>
        <w:t>Предмет Соглашения</w:t>
      </w:r>
    </w:p>
    <w:p w:rsidR="0045141E" w:rsidRPr="0045141E" w:rsidRDefault="0045141E" w:rsidP="00C01E9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5141E">
        <w:rPr>
          <w:rFonts w:eastAsia="Calibri"/>
          <w:sz w:val="26"/>
          <w:szCs w:val="26"/>
        </w:rPr>
        <w:t xml:space="preserve">1.1. Предметом настоящего Соглашения является передача осуществления части полномочий по решению вопросов местного значения от Администрации муниципального района Администрации поселения </w:t>
      </w:r>
      <w:proofErr w:type="gramStart"/>
      <w:r w:rsidRPr="0045141E">
        <w:rPr>
          <w:sz w:val="26"/>
          <w:szCs w:val="26"/>
        </w:rPr>
        <w:t>по организации мероприятий при осуществлении деятельности по обращению с животными без владельцев</w:t>
      </w:r>
      <w:proofErr w:type="gramEnd"/>
      <w:r w:rsidRPr="0045141E">
        <w:rPr>
          <w:rFonts w:eastAsia="Calibri"/>
          <w:sz w:val="26"/>
          <w:szCs w:val="26"/>
        </w:rPr>
        <w:t xml:space="preserve"> на территории сельского поселения Шентала муниципального района Самарской области.</w:t>
      </w:r>
    </w:p>
    <w:p w:rsidR="0045141E" w:rsidRPr="0045141E" w:rsidRDefault="0045141E" w:rsidP="00C01E9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5141E">
        <w:rPr>
          <w:rFonts w:eastAsia="Calibri"/>
          <w:sz w:val="26"/>
          <w:szCs w:val="26"/>
        </w:rPr>
        <w:t>1.2. Администрации поселения передается осуществление следующих полномочий по решению вопросов местного значения:</w:t>
      </w:r>
    </w:p>
    <w:p w:rsidR="0045141E" w:rsidRPr="0045141E" w:rsidRDefault="0045141E" w:rsidP="00C01E95">
      <w:pPr>
        <w:ind w:firstLine="709"/>
        <w:jc w:val="both"/>
        <w:rPr>
          <w:rFonts w:eastAsia="Calibri"/>
          <w:sz w:val="26"/>
          <w:szCs w:val="26"/>
        </w:rPr>
      </w:pPr>
      <w:r w:rsidRPr="0045141E">
        <w:rPr>
          <w:sz w:val="26"/>
          <w:szCs w:val="26"/>
        </w:rPr>
        <w:t xml:space="preserve">организация мероприятий </w:t>
      </w:r>
      <w:proofErr w:type="gramStart"/>
      <w:r w:rsidRPr="0045141E">
        <w:rPr>
          <w:sz w:val="26"/>
          <w:szCs w:val="26"/>
        </w:rPr>
        <w:t>при осуществлении деятельности по обращению с животными без владельцев</w:t>
      </w:r>
      <w:r w:rsidRPr="0045141E">
        <w:rPr>
          <w:rFonts w:eastAsia="Calibri"/>
          <w:sz w:val="26"/>
          <w:szCs w:val="26"/>
        </w:rPr>
        <w:t xml:space="preserve"> на территории</w:t>
      </w:r>
      <w:proofErr w:type="gramEnd"/>
      <w:r w:rsidRPr="0045141E">
        <w:rPr>
          <w:rFonts w:eastAsia="Calibri"/>
          <w:sz w:val="26"/>
          <w:szCs w:val="26"/>
        </w:rPr>
        <w:t xml:space="preserve"> сельского поселения Шентала муниципального района Шенталинский Самарской области</w:t>
      </w:r>
      <w:r w:rsidRPr="0045141E">
        <w:rPr>
          <w:sz w:val="26"/>
          <w:szCs w:val="26"/>
        </w:rPr>
        <w:t xml:space="preserve"> </w:t>
      </w:r>
      <w:r w:rsidRPr="0045141E">
        <w:rPr>
          <w:rFonts w:eastAsia="Calibri"/>
          <w:sz w:val="26"/>
          <w:szCs w:val="26"/>
        </w:rPr>
        <w:t>(далее – переданные полномочия).</w:t>
      </w:r>
    </w:p>
    <w:p w:rsidR="0045141E" w:rsidRPr="0045141E" w:rsidRDefault="0045141E" w:rsidP="00C01E9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5141E">
        <w:rPr>
          <w:rFonts w:eastAsia="Calibri"/>
          <w:sz w:val="26"/>
          <w:szCs w:val="26"/>
        </w:rPr>
        <w:t xml:space="preserve">1.3. Переданные полномочия осуществляются Администрацией поселения в пределах объема переданных межбюджетных трансфертов, указанного в пункте 2.3 настоящего Соглашения. </w:t>
      </w:r>
    </w:p>
    <w:p w:rsidR="0045141E" w:rsidRPr="0045141E" w:rsidRDefault="0045141E" w:rsidP="0045141E">
      <w:pPr>
        <w:tabs>
          <w:tab w:val="left" w:pos="1260"/>
        </w:tabs>
        <w:jc w:val="center"/>
        <w:rPr>
          <w:b/>
          <w:color w:val="000000"/>
          <w:sz w:val="26"/>
          <w:szCs w:val="26"/>
        </w:rPr>
      </w:pPr>
    </w:p>
    <w:p w:rsidR="0045141E" w:rsidRPr="0045141E" w:rsidRDefault="0045141E" w:rsidP="0045141E">
      <w:pPr>
        <w:tabs>
          <w:tab w:val="left" w:pos="1260"/>
        </w:tabs>
        <w:jc w:val="center"/>
        <w:rPr>
          <w:b/>
          <w:color w:val="000000"/>
          <w:sz w:val="26"/>
          <w:szCs w:val="26"/>
        </w:rPr>
      </w:pPr>
      <w:r w:rsidRPr="0045141E">
        <w:rPr>
          <w:b/>
          <w:color w:val="000000"/>
          <w:sz w:val="26"/>
          <w:szCs w:val="26"/>
        </w:rPr>
        <w:t>2. Порядок определения ежегодного объема межбюджетных трансфертов, необходимых для осуществления переданных полномочий</w:t>
      </w:r>
    </w:p>
    <w:p w:rsidR="00C01E95" w:rsidRDefault="0045141E" w:rsidP="00C01E9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5141E">
        <w:rPr>
          <w:rFonts w:eastAsia="Calibri"/>
          <w:sz w:val="26"/>
          <w:szCs w:val="26"/>
        </w:rPr>
        <w:t>2.1. Передача полномочий, перечисленных в пункте 1.2 настоящего Соглашения, осуществляется с одновременной передачей межбюджетных трансфертов, необходимых для осуществления переданных полномочий.</w:t>
      </w:r>
    </w:p>
    <w:p w:rsidR="0045141E" w:rsidRPr="00C01E95" w:rsidRDefault="0045141E" w:rsidP="00C01E9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5141E">
        <w:rPr>
          <w:rFonts w:eastAsia="Calibri"/>
          <w:sz w:val="26"/>
          <w:szCs w:val="26"/>
        </w:rPr>
        <w:t>2.2.</w:t>
      </w:r>
      <w:r>
        <w:rPr>
          <w:color w:val="000000"/>
          <w:sz w:val="26"/>
          <w:szCs w:val="26"/>
        </w:rPr>
        <w:t xml:space="preserve"> </w:t>
      </w:r>
      <w:r w:rsidRPr="0045141E">
        <w:rPr>
          <w:sz w:val="26"/>
          <w:szCs w:val="26"/>
        </w:rPr>
        <w:t>Объем межбюджетных трансфертов, необходимых для осуществления переданных полномочий, определяется решением Собрания представителей муниципального района Шенталинский Самарской области «О бюджете муниципального района Шенталинский Самарской области на 2024 год и на плановый период 2025 и 2026 годов» от 11.12.2023 № 193.</w:t>
      </w:r>
    </w:p>
    <w:p w:rsidR="0045141E" w:rsidRPr="0045141E" w:rsidRDefault="0045141E" w:rsidP="00C01E9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5141E">
        <w:rPr>
          <w:rFonts w:eastAsia="Calibri"/>
          <w:sz w:val="26"/>
          <w:szCs w:val="26"/>
        </w:rPr>
        <w:t>2.3. В соответствии с указанным решением объем финансовых средств, необходимый для осуществления переданных полномочий поселению, составляет 90 394,08 (девяносто тысяч триста девяносто четыре) рубля 08 копеек</w:t>
      </w:r>
      <w:r w:rsidRPr="0045141E">
        <w:rPr>
          <w:sz w:val="26"/>
          <w:szCs w:val="26"/>
        </w:rPr>
        <w:t>.</w:t>
      </w:r>
    </w:p>
    <w:p w:rsidR="0045141E" w:rsidRPr="0045141E" w:rsidRDefault="0045141E" w:rsidP="00C01E9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5141E">
        <w:rPr>
          <w:color w:val="000000"/>
          <w:sz w:val="26"/>
          <w:szCs w:val="26"/>
        </w:rPr>
        <w:t>2.4. Объем финансовых средств, указанный в пункте 2.3 настоящего Соглашения, рассчитывается исходя из прогнозируемого объема финансовых затрат на осуществление переданных полномочий.</w:t>
      </w:r>
    </w:p>
    <w:p w:rsidR="0045141E" w:rsidRPr="0045141E" w:rsidRDefault="0045141E" w:rsidP="00C01E95">
      <w:pPr>
        <w:ind w:firstLine="709"/>
        <w:jc w:val="both"/>
        <w:rPr>
          <w:rFonts w:eastAsia="Calibri"/>
          <w:sz w:val="26"/>
          <w:szCs w:val="26"/>
        </w:rPr>
      </w:pPr>
      <w:r w:rsidRPr="0045141E">
        <w:rPr>
          <w:rFonts w:eastAsia="Calibri"/>
          <w:sz w:val="26"/>
          <w:szCs w:val="26"/>
        </w:rPr>
        <w:t xml:space="preserve">2.5. </w:t>
      </w:r>
      <w:proofErr w:type="gramStart"/>
      <w:r w:rsidRPr="0045141E">
        <w:rPr>
          <w:rFonts w:eastAsia="Calibri"/>
          <w:sz w:val="26"/>
          <w:szCs w:val="26"/>
        </w:rPr>
        <w:t>Межбюджетные трансферты, поступившие из бюджета</w:t>
      </w:r>
      <w:r w:rsidRPr="0045141E">
        <w:rPr>
          <w:sz w:val="26"/>
          <w:szCs w:val="26"/>
        </w:rPr>
        <w:t xml:space="preserve"> </w:t>
      </w:r>
      <w:r w:rsidRPr="0045141E">
        <w:rPr>
          <w:rFonts w:eastAsia="Calibri"/>
          <w:sz w:val="26"/>
          <w:szCs w:val="26"/>
        </w:rPr>
        <w:t xml:space="preserve">муниципального района </w:t>
      </w:r>
      <w:r w:rsidRPr="0045141E">
        <w:rPr>
          <w:sz w:val="26"/>
          <w:szCs w:val="26"/>
        </w:rPr>
        <w:t>Шенталинский</w:t>
      </w:r>
      <w:r w:rsidRPr="0045141E">
        <w:rPr>
          <w:rFonts w:eastAsia="Calibri"/>
          <w:sz w:val="26"/>
          <w:szCs w:val="26"/>
        </w:rPr>
        <w:t xml:space="preserve"> Самарской области в бюджет сельского поселения Шентала муниципального района </w:t>
      </w:r>
      <w:r w:rsidRPr="0045141E">
        <w:rPr>
          <w:sz w:val="26"/>
          <w:szCs w:val="26"/>
        </w:rPr>
        <w:t>Шенталинский</w:t>
      </w:r>
      <w:r w:rsidRPr="0045141E">
        <w:rPr>
          <w:rFonts w:eastAsia="Calibri"/>
          <w:sz w:val="26"/>
          <w:szCs w:val="26"/>
        </w:rPr>
        <w:t xml:space="preserve"> Самарской области на осуществление переданных полномочий и неиспользованные в текущем финансовом году подлежат возврату в бюджет муниципального района Шенталинский Самарской области в срок до 31.12.2024 года.</w:t>
      </w:r>
      <w:proofErr w:type="gramEnd"/>
    </w:p>
    <w:p w:rsidR="0045141E" w:rsidRPr="0045141E" w:rsidRDefault="0045141E" w:rsidP="0045141E">
      <w:pPr>
        <w:jc w:val="both"/>
        <w:rPr>
          <w:rFonts w:eastAsia="Calibri"/>
          <w:sz w:val="26"/>
          <w:szCs w:val="26"/>
        </w:rPr>
      </w:pPr>
    </w:p>
    <w:p w:rsidR="0045141E" w:rsidRPr="0045141E" w:rsidRDefault="0045141E" w:rsidP="0045141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45141E">
        <w:rPr>
          <w:rFonts w:eastAsia="Calibri"/>
          <w:b/>
          <w:sz w:val="26"/>
          <w:szCs w:val="26"/>
        </w:rPr>
        <w:t>3. Права и обязанности Сторон</w:t>
      </w:r>
    </w:p>
    <w:p w:rsidR="0045141E" w:rsidRPr="0045141E" w:rsidRDefault="0045141E" w:rsidP="0045141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5141E">
        <w:rPr>
          <w:rFonts w:eastAsia="Calibri"/>
          <w:sz w:val="26"/>
          <w:szCs w:val="26"/>
        </w:rPr>
        <w:t>3.1. Администрация муниципального района имеет право:</w:t>
      </w:r>
    </w:p>
    <w:p w:rsidR="0045141E" w:rsidRPr="0045141E" w:rsidRDefault="0045141E" w:rsidP="004514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141E">
        <w:rPr>
          <w:rFonts w:eastAsia="Calibri"/>
          <w:sz w:val="26"/>
          <w:szCs w:val="26"/>
        </w:rPr>
        <w:lastRenderedPageBreak/>
        <w:t xml:space="preserve">- </w:t>
      </w:r>
      <w:r w:rsidRPr="0045141E">
        <w:rPr>
          <w:sz w:val="26"/>
          <w:szCs w:val="26"/>
        </w:rPr>
        <w:t>запрашивать и</w:t>
      </w:r>
      <w:r w:rsidRPr="0045141E">
        <w:rPr>
          <w:rFonts w:eastAsia="Calibri"/>
          <w:sz w:val="26"/>
          <w:szCs w:val="26"/>
        </w:rPr>
        <w:t xml:space="preserve"> получать информацию об исполнении переданных полномочий</w:t>
      </w:r>
      <w:r w:rsidRPr="0045141E">
        <w:rPr>
          <w:sz w:val="26"/>
          <w:szCs w:val="26"/>
        </w:rPr>
        <w:t xml:space="preserve"> и использовании соответствующих межбюджетных трансфертов;</w:t>
      </w:r>
    </w:p>
    <w:p w:rsidR="0045141E" w:rsidRPr="0045141E" w:rsidRDefault="0045141E" w:rsidP="004514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141E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5141E">
        <w:rPr>
          <w:sz w:val="26"/>
          <w:szCs w:val="26"/>
        </w:rPr>
        <w:t xml:space="preserve">осуществлять </w:t>
      </w:r>
      <w:proofErr w:type="gramStart"/>
      <w:r w:rsidRPr="0045141E">
        <w:rPr>
          <w:sz w:val="26"/>
          <w:szCs w:val="26"/>
        </w:rPr>
        <w:t>контроль за</w:t>
      </w:r>
      <w:proofErr w:type="gramEnd"/>
      <w:r w:rsidRPr="0045141E">
        <w:rPr>
          <w:sz w:val="26"/>
          <w:szCs w:val="26"/>
        </w:rPr>
        <w:t xml:space="preserve"> осуществлением переданных полномочий;</w:t>
      </w:r>
    </w:p>
    <w:p w:rsidR="0045141E" w:rsidRPr="0045141E" w:rsidRDefault="0045141E" w:rsidP="004514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141E">
        <w:rPr>
          <w:sz w:val="26"/>
          <w:szCs w:val="26"/>
        </w:rPr>
        <w:t>- требовать своевременного и полного исполнения переданных полномочий.</w:t>
      </w:r>
    </w:p>
    <w:p w:rsidR="0045141E" w:rsidRPr="0045141E" w:rsidRDefault="0045141E" w:rsidP="004514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141E">
        <w:rPr>
          <w:sz w:val="26"/>
          <w:szCs w:val="26"/>
        </w:rPr>
        <w:t xml:space="preserve">3.2. Администрация муниципального района </w:t>
      </w:r>
      <w:proofErr w:type="gramStart"/>
      <w:r w:rsidRPr="0045141E">
        <w:rPr>
          <w:sz w:val="26"/>
          <w:szCs w:val="26"/>
        </w:rPr>
        <w:t>обязана</w:t>
      </w:r>
      <w:proofErr w:type="gramEnd"/>
      <w:r w:rsidRPr="0045141E">
        <w:rPr>
          <w:sz w:val="26"/>
          <w:szCs w:val="26"/>
        </w:rPr>
        <w:t>:</w:t>
      </w:r>
    </w:p>
    <w:p w:rsidR="0045141E" w:rsidRPr="0045141E" w:rsidRDefault="0045141E" w:rsidP="004514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141E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5141E">
        <w:rPr>
          <w:sz w:val="26"/>
          <w:szCs w:val="26"/>
        </w:rPr>
        <w:t>передать межбюджетные трансферты на реализацию переданных полномочий в порядке и в сумме, установленных разделом 2 настоящего Соглашения;</w:t>
      </w:r>
    </w:p>
    <w:p w:rsidR="0045141E" w:rsidRPr="0045141E" w:rsidRDefault="0045141E" w:rsidP="004514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141E">
        <w:rPr>
          <w:sz w:val="26"/>
          <w:szCs w:val="26"/>
        </w:rPr>
        <w:t>- по запросу поселения предоставить информацию, документы, необходимые для осуществления переданных полномочий.</w:t>
      </w:r>
    </w:p>
    <w:p w:rsidR="0045141E" w:rsidRPr="0045141E" w:rsidRDefault="0045141E" w:rsidP="004514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141E">
        <w:rPr>
          <w:sz w:val="26"/>
          <w:szCs w:val="26"/>
        </w:rPr>
        <w:t>3.3. Администрация поселения имеет право:</w:t>
      </w:r>
    </w:p>
    <w:p w:rsidR="0045141E" w:rsidRPr="0045141E" w:rsidRDefault="0045141E" w:rsidP="004514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141E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5141E">
        <w:rPr>
          <w:sz w:val="26"/>
          <w:szCs w:val="26"/>
        </w:rPr>
        <w:t>на получение межбюджетных</w:t>
      </w:r>
      <w:r>
        <w:rPr>
          <w:sz w:val="26"/>
          <w:szCs w:val="26"/>
        </w:rPr>
        <w:t xml:space="preserve"> </w:t>
      </w:r>
      <w:r w:rsidRPr="0045141E">
        <w:rPr>
          <w:sz w:val="26"/>
          <w:szCs w:val="26"/>
        </w:rPr>
        <w:t xml:space="preserve">трансфертов из бюджета </w:t>
      </w:r>
      <w:r w:rsidRPr="0045141E">
        <w:rPr>
          <w:color w:val="000000"/>
          <w:sz w:val="26"/>
          <w:szCs w:val="26"/>
        </w:rPr>
        <w:t>муниципального</w:t>
      </w:r>
      <w:r w:rsidRPr="0045141E">
        <w:rPr>
          <w:sz w:val="26"/>
          <w:szCs w:val="26"/>
        </w:rPr>
        <w:t xml:space="preserve"> района </w:t>
      </w:r>
      <w:r w:rsidRPr="0045141E">
        <w:rPr>
          <w:color w:val="000000"/>
          <w:sz w:val="26"/>
          <w:szCs w:val="26"/>
        </w:rPr>
        <w:t>Шенталинский</w:t>
      </w:r>
      <w:r w:rsidRPr="0045141E">
        <w:rPr>
          <w:sz w:val="26"/>
          <w:szCs w:val="26"/>
        </w:rPr>
        <w:t xml:space="preserve"> Самарской области</w:t>
      </w:r>
      <w:r w:rsidRPr="0045141E">
        <w:rPr>
          <w:vanish/>
          <w:sz w:val="26"/>
          <w:szCs w:val="26"/>
          <w:vertAlign w:val="superscript"/>
        </w:rPr>
        <w:t>12</w:t>
      </w:r>
      <w:r w:rsidRPr="0045141E">
        <w:rPr>
          <w:sz w:val="26"/>
          <w:szCs w:val="26"/>
        </w:rPr>
        <w:t xml:space="preserve"> для осуществления переданных полномочий;</w:t>
      </w:r>
    </w:p>
    <w:p w:rsidR="0045141E" w:rsidRPr="0045141E" w:rsidRDefault="0045141E" w:rsidP="004514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141E">
        <w:rPr>
          <w:sz w:val="26"/>
          <w:szCs w:val="26"/>
        </w:rPr>
        <w:t>- запрашивать у Администрации муниципального района и получать от нее информацию, документы, необходимые для осуществления переданных полномочий;</w:t>
      </w:r>
    </w:p>
    <w:p w:rsidR="0045141E" w:rsidRPr="0045141E" w:rsidRDefault="0045141E" w:rsidP="004514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141E">
        <w:rPr>
          <w:sz w:val="26"/>
          <w:szCs w:val="26"/>
        </w:rPr>
        <w:t>- самостоятельно определять порядок реализации переданных полномочий в соответствии с действующим законодательством Российской Федерации;</w:t>
      </w:r>
    </w:p>
    <w:p w:rsidR="0045141E" w:rsidRPr="0045141E" w:rsidRDefault="0045141E" w:rsidP="004514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141E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5141E">
        <w:rPr>
          <w:sz w:val="26"/>
          <w:szCs w:val="26"/>
        </w:rPr>
        <w:t>принимать муниципальные правовые акты по вопросам осуществления переданных полномочий;</w:t>
      </w:r>
    </w:p>
    <w:p w:rsidR="0045141E" w:rsidRPr="0045141E" w:rsidRDefault="0045141E" w:rsidP="004514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141E">
        <w:rPr>
          <w:sz w:val="26"/>
          <w:szCs w:val="26"/>
        </w:rPr>
        <w:t>- дополнительно использовать собственные материальные ресурсы и финансовые средства для осуществления переданных полномочий.</w:t>
      </w:r>
    </w:p>
    <w:p w:rsidR="0045141E" w:rsidRPr="0045141E" w:rsidRDefault="0045141E" w:rsidP="004514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141E">
        <w:rPr>
          <w:sz w:val="26"/>
          <w:szCs w:val="26"/>
        </w:rPr>
        <w:t>3.4. Администрация поселения обязана:</w:t>
      </w:r>
    </w:p>
    <w:p w:rsidR="0045141E" w:rsidRPr="0045141E" w:rsidRDefault="0045141E" w:rsidP="004514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141E">
        <w:rPr>
          <w:sz w:val="26"/>
          <w:szCs w:val="26"/>
        </w:rPr>
        <w:t>- осуществлять переданные полномочия;</w:t>
      </w:r>
    </w:p>
    <w:p w:rsidR="0045141E" w:rsidRPr="0045141E" w:rsidRDefault="0045141E" w:rsidP="004514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141E">
        <w:rPr>
          <w:sz w:val="26"/>
          <w:szCs w:val="26"/>
        </w:rPr>
        <w:t xml:space="preserve">- </w:t>
      </w:r>
      <w:proofErr w:type="gramStart"/>
      <w:r w:rsidRPr="0045141E">
        <w:rPr>
          <w:sz w:val="26"/>
          <w:szCs w:val="26"/>
        </w:rPr>
        <w:t>предоставлять отчет</w:t>
      </w:r>
      <w:proofErr w:type="gramEnd"/>
      <w:r w:rsidRPr="0045141E">
        <w:rPr>
          <w:sz w:val="26"/>
          <w:szCs w:val="26"/>
        </w:rPr>
        <w:t xml:space="preserve"> об исполнении переданных полномочий в Администрацию муниципального района;</w:t>
      </w:r>
    </w:p>
    <w:p w:rsidR="0045141E" w:rsidRPr="0045141E" w:rsidRDefault="0045141E" w:rsidP="004514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141E">
        <w:rPr>
          <w:sz w:val="26"/>
          <w:szCs w:val="26"/>
        </w:rPr>
        <w:t>- обеспечивать целевое использование межбюджетных трансфертов, предоставленных в рамках настоящего Соглашения, исключительно на осуществление переданных полномочий.</w:t>
      </w:r>
    </w:p>
    <w:p w:rsidR="0045141E" w:rsidRPr="0045141E" w:rsidRDefault="0045141E" w:rsidP="0045141E">
      <w:pPr>
        <w:ind w:firstLine="709"/>
        <w:jc w:val="center"/>
        <w:rPr>
          <w:b/>
          <w:color w:val="000000"/>
          <w:sz w:val="26"/>
          <w:szCs w:val="26"/>
        </w:rPr>
      </w:pPr>
    </w:p>
    <w:p w:rsidR="0045141E" w:rsidRPr="0045141E" w:rsidRDefault="0045141E" w:rsidP="0045141E">
      <w:pPr>
        <w:ind w:firstLine="709"/>
        <w:jc w:val="center"/>
        <w:rPr>
          <w:b/>
          <w:color w:val="000000"/>
          <w:sz w:val="26"/>
          <w:szCs w:val="26"/>
        </w:rPr>
      </w:pPr>
      <w:r w:rsidRPr="0045141E">
        <w:rPr>
          <w:b/>
          <w:color w:val="000000"/>
          <w:sz w:val="26"/>
          <w:szCs w:val="26"/>
        </w:rPr>
        <w:t>4. Финансовые санкции за неисполнение соглашений</w:t>
      </w:r>
    </w:p>
    <w:p w:rsidR="0045141E" w:rsidRPr="0045141E" w:rsidRDefault="0045141E" w:rsidP="004514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5141E">
        <w:rPr>
          <w:color w:val="000000"/>
          <w:sz w:val="26"/>
          <w:szCs w:val="26"/>
        </w:rPr>
        <w:t>За невыполнение или ненадлежащее выполнение настоящего Соглашения Стороны несут ответственность в соответствии с законодательством Российской Федерации</w:t>
      </w:r>
      <w:r w:rsidRPr="0045141E">
        <w:rPr>
          <w:color w:val="000000"/>
          <w:sz w:val="26"/>
          <w:szCs w:val="26"/>
          <w:vertAlign w:val="superscript"/>
        </w:rPr>
        <w:footnoteReference w:id="1"/>
      </w:r>
      <w:r w:rsidRPr="0045141E">
        <w:rPr>
          <w:color w:val="000000"/>
          <w:sz w:val="26"/>
          <w:szCs w:val="26"/>
        </w:rPr>
        <w:t>.</w:t>
      </w:r>
    </w:p>
    <w:p w:rsidR="0045141E" w:rsidRPr="0045141E" w:rsidRDefault="0045141E" w:rsidP="004514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45141E" w:rsidRPr="0045141E" w:rsidRDefault="0045141E" w:rsidP="0045141E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  <w:r w:rsidRPr="0045141E">
        <w:rPr>
          <w:b/>
          <w:color w:val="000000"/>
          <w:sz w:val="26"/>
          <w:szCs w:val="26"/>
        </w:rPr>
        <w:t xml:space="preserve">5. </w:t>
      </w:r>
      <w:r w:rsidRPr="0045141E">
        <w:rPr>
          <w:b/>
          <w:bCs/>
          <w:color w:val="000000"/>
          <w:sz w:val="26"/>
          <w:szCs w:val="26"/>
        </w:rPr>
        <w:t>Рассмотрение и разрешение споров</w:t>
      </w:r>
    </w:p>
    <w:p w:rsidR="0045141E" w:rsidRPr="0045141E" w:rsidRDefault="0045141E" w:rsidP="0045141E">
      <w:pPr>
        <w:ind w:firstLine="709"/>
        <w:jc w:val="both"/>
        <w:rPr>
          <w:sz w:val="26"/>
          <w:szCs w:val="26"/>
        </w:rPr>
      </w:pPr>
      <w:r w:rsidRPr="0045141E">
        <w:rPr>
          <w:sz w:val="26"/>
          <w:szCs w:val="26"/>
        </w:rPr>
        <w:t>5.1. Все споры и разногласия, возникающие между Сторонами при исполнении Соглашения, будут разрешаться путем переговоров.</w:t>
      </w:r>
    </w:p>
    <w:p w:rsidR="0045141E" w:rsidRPr="0045141E" w:rsidRDefault="0045141E" w:rsidP="0045141E">
      <w:pPr>
        <w:ind w:firstLine="709"/>
        <w:jc w:val="both"/>
        <w:rPr>
          <w:sz w:val="26"/>
          <w:szCs w:val="26"/>
        </w:rPr>
      </w:pPr>
      <w:r w:rsidRPr="0045141E">
        <w:rPr>
          <w:sz w:val="26"/>
          <w:szCs w:val="26"/>
        </w:rPr>
        <w:lastRenderedPageBreak/>
        <w:t xml:space="preserve">5.2. При </w:t>
      </w:r>
      <w:proofErr w:type="spellStart"/>
      <w:r w:rsidRPr="0045141E">
        <w:rPr>
          <w:sz w:val="26"/>
          <w:szCs w:val="26"/>
        </w:rPr>
        <w:t>неурегулировании</w:t>
      </w:r>
      <w:proofErr w:type="spellEnd"/>
      <w:r w:rsidRPr="0045141E">
        <w:rPr>
          <w:sz w:val="26"/>
          <w:szCs w:val="26"/>
        </w:rPr>
        <w:t xml:space="preserve"> Сторонами споров и разногласий в досудебном порядке они передаются на разрешение в Арбитражный суд Самарской области. </w:t>
      </w:r>
    </w:p>
    <w:p w:rsidR="0045141E" w:rsidRPr="0045141E" w:rsidRDefault="0045141E" w:rsidP="0045141E">
      <w:pPr>
        <w:ind w:firstLine="709"/>
        <w:jc w:val="both"/>
        <w:rPr>
          <w:sz w:val="26"/>
          <w:szCs w:val="26"/>
        </w:rPr>
      </w:pPr>
    </w:p>
    <w:p w:rsidR="0045141E" w:rsidRPr="0045141E" w:rsidRDefault="0045141E" w:rsidP="0045141E">
      <w:pPr>
        <w:jc w:val="center"/>
        <w:rPr>
          <w:b/>
          <w:sz w:val="26"/>
          <w:szCs w:val="26"/>
        </w:rPr>
      </w:pPr>
      <w:r w:rsidRPr="0045141E">
        <w:rPr>
          <w:b/>
          <w:sz w:val="26"/>
          <w:szCs w:val="26"/>
        </w:rPr>
        <w:t>6. Срок действия Соглашения. Основания и порядок прекращения действия Соглашения, в том числе досрочного</w:t>
      </w:r>
    </w:p>
    <w:p w:rsidR="0045141E" w:rsidRPr="0045141E" w:rsidRDefault="0045141E" w:rsidP="004514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141E">
        <w:rPr>
          <w:color w:val="000000"/>
          <w:sz w:val="26"/>
          <w:szCs w:val="26"/>
        </w:rPr>
        <w:t>6.1.</w:t>
      </w:r>
      <w:r w:rsidRPr="0045141E">
        <w:rPr>
          <w:sz w:val="26"/>
          <w:szCs w:val="26"/>
        </w:rPr>
        <w:t xml:space="preserve"> Соглашение вступает в силу со дня его подписания обеими сторонами и действует до 31.12.2024 года</w:t>
      </w:r>
      <w:r w:rsidRPr="0045141E">
        <w:rPr>
          <w:vanish/>
          <w:sz w:val="26"/>
          <w:szCs w:val="26"/>
          <w:vertAlign w:val="superscript"/>
        </w:rPr>
        <w:footnoteReference w:id="2"/>
      </w:r>
      <w:r w:rsidRPr="0045141E">
        <w:rPr>
          <w:sz w:val="26"/>
          <w:szCs w:val="26"/>
        </w:rPr>
        <w:t>.</w:t>
      </w:r>
    </w:p>
    <w:p w:rsidR="0045141E" w:rsidRPr="0045141E" w:rsidRDefault="0045141E" w:rsidP="0045141E">
      <w:pPr>
        <w:ind w:firstLine="709"/>
        <w:jc w:val="both"/>
        <w:rPr>
          <w:color w:val="000000"/>
          <w:sz w:val="26"/>
          <w:szCs w:val="26"/>
        </w:rPr>
      </w:pPr>
      <w:r w:rsidRPr="0045141E">
        <w:rPr>
          <w:color w:val="000000"/>
          <w:sz w:val="26"/>
          <w:szCs w:val="26"/>
        </w:rPr>
        <w:t>6.2. Действие настоящего Соглашения прекращается по истечении срока действия Соглашения, указанного в пункте 6.1 настоящего Соглашения.</w:t>
      </w:r>
    </w:p>
    <w:p w:rsidR="0045141E" w:rsidRPr="0045141E" w:rsidRDefault="0045141E" w:rsidP="0045141E">
      <w:pPr>
        <w:ind w:firstLine="709"/>
        <w:jc w:val="both"/>
        <w:rPr>
          <w:color w:val="000000"/>
          <w:sz w:val="26"/>
          <w:szCs w:val="26"/>
        </w:rPr>
      </w:pPr>
      <w:r w:rsidRPr="0045141E">
        <w:rPr>
          <w:color w:val="000000"/>
          <w:sz w:val="26"/>
          <w:szCs w:val="26"/>
        </w:rPr>
        <w:t>6.3. Действие настоящего Соглашения прекращается досрочно:</w:t>
      </w:r>
    </w:p>
    <w:p w:rsidR="0045141E" w:rsidRPr="0045141E" w:rsidRDefault="0045141E" w:rsidP="0045141E">
      <w:pPr>
        <w:ind w:firstLine="709"/>
        <w:jc w:val="both"/>
        <w:rPr>
          <w:color w:val="000000"/>
          <w:sz w:val="26"/>
          <w:szCs w:val="26"/>
        </w:rPr>
      </w:pPr>
      <w:r w:rsidRPr="0045141E">
        <w:rPr>
          <w:color w:val="000000"/>
          <w:sz w:val="26"/>
          <w:szCs w:val="26"/>
        </w:rPr>
        <w:t>- по взаимному согласию Сторон, оформленному дополнительным соглашением к настоящему Соглашению;</w:t>
      </w:r>
    </w:p>
    <w:p w:rsidR="0045141E" w:rsidRPr="0045141E" w:rsidRDefault="0045141E" w:rsidP="0045141E">
      <w:pPr>
        <w:ind w:firstLine="709"/>
        <w:jc w:val="both"/>
        <w:rPr>
          <w:color w:val="000000"/>
          <w:sz w:val="26"/>
          <w:szCs w:val="26"/>
        </w:rPr>
      </w:pPr>
      <w:r w:rsidRPr="0045141E">
        <w:rPr>
          <w:color w:val="000000"/>
          <w:sz w:val="26"/>
          <w:szCs w:val="26"/>
        </w:rPr>
        <w:t>- при неисполнении или ненадлежащем исполнении одной из Сторон обязательств по настоящему Соглашению;</w:t>
      </w:r>
    </w:p>
    <w:p w:rsidR="0045141E" w:rsidRPr="0045141E" w:rsidRDefault="0045141E" w:rsidP="0045141E">
      <w:pPr>
        <w:ind w:firstLine="709"/>
        <w:jc w:val="both"/>
        <w:rPr>
          <w:color w:val="000000"/>
          <w:sz w:val="26"/>
          <w:szCs w:val="26"/>
        </w:rPr>
      </w:pPr>
      <w:r w:rsidRPr="0045141E">
        <w:rPr>
          <w:color w:val="000000"/>
          <w:sz w:val="26"/>
          <w:szCs w:val="26"/>
        </w:rPr>
        <w:t xml:space="preserve">- при преобразовании, упразднении муниципального образования, орган </w:t>
      </w:r>
      <w:proofErr w:type="gramStart"/>
      <w:r w:rsidRPr="0045141E">
        <w:rPr>
          <w:color w:val="000000"/>
          <w:sz w:val="26"/>
          <w:szCs w:val="26"/>
        </w:rPr>
        <w:t>местного</w:t>
      </w:r>
      <w:proofErr w:type="gramEnd"/>
      <w:r w:rsidRPr="0045141E">
        <w:rPr>
          <w:color w:val="000000"/>
          <w:sz w:val="26"/>
          <w:szCs w:val="26"/>
        </w:rPr>
        <w:t xml:space="preserve"> самоуправления которого является стороной настоящего Соглашения;</w:t>
      </w:r>
    </w:p>
    <w:p w:rsidR="0045141E" w:rsidRPr="0045141E" w:rsidRDefault="0045141E" w:rsidP="0045141E">
      <w:pPr>
        <w:ind w:firstLine="709"/>
        <w:jc w:val="both"/>
        <w:rPr>
          <w:color w:val="000000"/>
          <w:sz w:val="26"/>
          <w:szCs w:val="26"/>
        </w:rPr>
      </w:pPr>
      <w:r w:rsidRPr="0045141E">
        <w:rPr>
          <w:color w:val="000000"/>
          <w:sz w:val="26"/>
          <w:szCs w:val="26"/>
        </w:rPr>
        <w:t>- по решению суда;</w:t>
      </w:r>
    </w:p>
    <w:p w:rsidR="0045141E" w:rsidRPr="0045141E" w:rsidRDefault="0045141E" w:rsidP="0045141E">
      <w:pPr>
        <w:ind w:firstLine="709"/>
        <w:jc w:val="both"/>
        <w:rPr>
          <w:b/>
          <w:color w:val="000000"/>
          <w:sz w:val="26"/>
          <w:szCs w:val="26"/>
        </w:rPr>
      </w:pPr>
      <w:r w:rsidRPr="0045141E">
        <w:rPr>
          <w:color w:val="000000"/>
          <w:sz w:val="26"/>
          <w:szCs w:val="26"/>
        </w:rPr>
        <w:t>- по иным основаниям, предусмотренным действующим законодательством.</w:t>
      </w:r>
    </w:p>
    <w:p w:rsidR="0045141E" w:rsidRPr="0045141E" w:rsidRDefault="0045141E" w:rsidP="0045141E">
      <w:pPr>
        <w:tabs>
          <w:tab w:val="left" w:pos="1260"/>
        </w:tabs>
        <w:ind w:right="140" w:firstLine="720"/>
        <w:jc w:val="center"/>
        <w:rPr>
          <w:b/>
          <w:color w:val="000000"/>
          <w:sz w:val="26"/>
          <w:szCs w:val="26"/>
        </w:rPr>
      </w:pPr>
    </w:p>
    <w:p w:rsidR="0045141E" w:rsidRPr="0045141E" w:rsidRDefault="0045141E" w:rsidP="0045141E">
      <w:pPr>
        <w:tabs>
          <w:tab w:val="left" w:pos="1260"/>
        </w:tabs>
        <w:ind w:right="140" w:firstLine="720"/>
        <w:jc w:val="center"/>
        <w:rPr>
          <w:b/>
          <w:color w:val="000000"/>
          <w:sz w:val="26"/>
          <w:szCs w:val="26"/>
        </w:rPr>
      </w:pPr>
      <w:r w:rsidRPr="0045141E">
        <w:rPr>
          <w:b/>
          <w:color w:val="000000"/>
          <w:sz w:val="26"/>
          <w:szCs w:val="26"/>
        </w:rPr>
        <w:t>7. Заключительные положения</w:t>
      </w:r>
    </w:p>
    <w:p w:rsidR="0045141E" w:rsidRPr="0045141E" w:rsidRDefault="0045141E" w:rsidP="0045141E">
      <w:pPr>
        <w:tabs>
          <w:tab w:val="left" w:pos="1260"/>
        </w:tabs>
        <w:ind w:firstLine="709"/>
        <w:jc w:val="both"/>
        <w:rPr>
          <w:color w:val="000000"/>
          <w:sz w:val="26"/>
          <w:szCs w:val="26"/>
        </w:rPr>
      </w:pPr>
      <w:r w:rsidRPr="0045141E">
        <w:rPr>
          <w:color w:val="000000"/>
          <w:sz w:val="26"/>
          <w:szCs w:val="26"/>
        </w:rPr>
        <w:t>7.1.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45141E" w:rsidRPr="0045141E" w:rsidRDefault="0045141E" w:rsidP="0045141E">
      <w:pPr>
        <w:ind w:firstLine="709"/>
        <w:jc w:val="both"/>
        <w:rPr>
          <w:color w:val="000000"/>
          <w:sz w:val="26"/>
          <w:szCs w:val="26"/>
        </w:rPr>
      </w:pPr>
      <w:r w:rsidRPr="0045141E">
        <w:rPr>
          <w:color w:val="000000"/>
          <w:sz w:val="26"/>
          <w:szCs w:val="26"/>
        </w:rPr>
        <w:t>7.2. Внесение в настоящее Соглашение изменений, не противоречащих законодательству Российской Федерации, осуществляется путем заключения Сторонами в письменной форме дополнительных соглашений к настоящему Соглашению, являющихся его неотъемлемой частью.</w:t>
      </w:r>
    </w:p>
    <w:p w:rsidR="0045141E" w:rsidRPr="0045141E" w:rsidRDefault="0045141E" w:rsidP="0045141E">
      <w:pPr>
        <w:tabs>
          <w:tab w:val="left" w:pos="1260"/>
        </w:tabs>
        <w:ind w:firstLine="709"/>
        <w:jc w:val="both"/>
        <w:rPr>
          <w:color w:val="000000"/>
          <w:sz w:val="26"/>
          <w:szCs w:val="26"/>
        </w:rPr>
      </w:pPr>
      <w:r w:rsidRPr="0045141E">
        <w:rPr>
          <w:color w:val="000000"/>
          <w:sz w:val="26"/>
          <w:szCs w:val="26"/>
        </w:rPr>
        <w:t>7.3. Соглашение составлено и подписано Сторонами в двух экземплярах, обладающих равной юридической силой, по одному экземпляру для каждой из Сторон.</w:t>
      </w:r>
    </w:p>
    <w:p w:rsidR="0045141E" w:rsidRPr="0045141E" w:rsidRDefault="0045141E" w:rsidP="0045141E">
      <w:pPr>
        <w:jc w:val="center"/>
        <w:rPr>
          <w:rFonts w:eastAsia="Calibri"/>
          <w:b/>
          <w:sz w:val="26"/>
          <w:szCs w:val="26"/>
        </w:rPr>
      </w:pPr>
    </w:p>
    <w:p w:rsidR="0045141E" w:rsidRPr="0045141E" w:rsidRDefault="0045141E" w:rsidP="0045141E">
      <w:pPr>
        <w:jc w:val="center"/>
        <w:rPr>
          <w:rFonts w:eastAsia="Calibri"/>
          <w:b/>
          <w:sz w:val="26"/>
          <w:szCs w:val="26"/>
        </w:rPr>
      </w:pPr>
      <w:r w:rsidRPr="0045141E">
        <w:rPr>
          <w:rFonts w:eastAsia="Calibri"/>
          <w:b/>
          <w:sz w:val="26"/>
          <w:szCs w:val="26"/>
        </w:rPr>
        <w:t>8. Реквизиты и подписи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65"/>
        <w:gridCol w:w="143"/>
        <w:gridCol w:w="4623"/>
        <w:gridCol w:w="317"/>
      </w:tblGrid>
      <w:tr w:rsidR="0045141E" w:rsidRPr="0045141E" w:rsidTr="0045141E">
        <w:trPr>
          <w:trHeight w:val="4081"/>
        </w:trPr>
        <w:tc>
          <w:tcPr>
            <w:tcW w:w="4908" w:type="dxa"/>
            <w:gridSpan w:val="2"/>
          </w:tcPr>
          <w:p w:rsidR="0045141E" w:rsidRPr="0045141E" w:rsidRDefault="0045141E" w:rsidP="0045141E">
            <w:pPr>
              <w:rPr>
                <w:rFonts w:eastAsia="Calibri"/>
                <w:sz w:val="26"/>
                <w:szCs w:val="26"/>
              </w:rPr>
            </w:pPr>
            <w:r w:rsidRPr="0045141E">
              <w:rPr>
                <w:rFonts w:eastAsia="Calibri"/>
                <w:sz w:val="26"/>
                <w:szCs w:val="26"/>
              </w:rPr>
              <w:t>Администрация муниципального района Шенталинский Самарской области</w:t>
            </w:r>
          </w:p>
          <w:p w:rsidR="0045141E" w:rsidRPr="0045141E" w:rsidRDefault="0045141E" w:rsidP="0045141E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</w:t>
            </w:r>
          </w:p>
          <w:p w:rsidR="0045141E" w:rsidRPr="0045141E" w:rsidRDefault="0045141E" w:rsidP="0045141E">
            <w:pPr>
              <w:rPr>
                <w:rFonts w:eastAsia="Calibri"/>
                <w:sz w:val="26"/>
                <w:szCs w:val="26"/>
              </w:rPr>
            </w:pPr>
            <w:r w:rsidRPr="0045141E">
              <w:rPr>
                <w:rFonts w:eastAsia="Calibri"/>
                <w:sz w:val="26"/>
                <w:szCs w:val="26"/>
              </w:rPr>
              <w:t xml:space="preserve">Юридический адрес: 446910, Самарская область, Шенталинский район, </w:t>
            </w:r>
          </w:p>
          <w:p w:rsidR="0045141E" w:rsidRPr="0045141E" w:rsidRDefault="0045141E" w:rsidP="0045141E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45141E">
              <w:rPr>
                <w:rFonts w:eastAsia="Calibri"/>
                <w:sz w:val="26"/>
                <w:szCs w:val="26"/>
              </w:rPr>
              <w:t>ж</w:t>
            </w:r>
            <w:proofErr w:type="gramEnd"/>
            <w:r w:rsidRPr="0045141E">
              <w:rPr>
                <w:rFonts w:eastAsia="Calibri"/>
                <w:sz w:val="26"/>
                <w:szCs w:val="26"/>
              </w:rPr>
              <w:t>/</w:t>
            </w:r>
            <w:proofErr w:type="spellStart"/>
            <w:r w:rsidRPr="0045141E">
              <w:rPr>
                <w:rFonts w:eastAsia="Calibri"/>
                <w:sz w:val="26"/>
                <w:szCs w:val="26"/>
              </w:rPr>
              <w:t>д_ст</w:t>
            </w:r>
            <w:proofErr w:type="spellEnd"/>
            <w:r w:rsidRPr="0045141E">
              <w:rPr>
                <w:rFonts w:eastAsia="Calibri"/>
                <w:sz w:val="26"/>
                <w:szCs w:val="26"/>
              </w:rPr>
              <w:t>. Шентала, ул. Советская, 33</w:t>
            </w:r>
          </w:p>
          <w:p w:rsidR="0045141E" w:rsidRPr="0045141E" w:rsidRDefault="0045141E" w:rsidP="0045141E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45141E">
              <w:rPr>
                <w:rFonts w:eastAsia="Calibri"/>
                <w:sz w:val="26"/>
                <w:szCs w:val="26"/>
              </w:rPr>
              <w:t>Р</w:t>
            </w:r>
            <w:proofErr w:type="gramEnd"/>
            <w:r w:rsidRPr="0045141E">
              <w:rPr>
                <w:rFonts w:eastAsia="Calibri"/>
                <w:sz w:val="26"/>
                <w:szCs w:val="26"/>
              </w:rPr>
              <w:t xml:space="preserve">/с. № </w:t>
            </w:r>
            <w:r w:rsidRPr="0045141E">
              <w:rPr>
                <w:sz w:val="26"/>
                <w:szCs w:val="26"/>
              </w:rPr>
              <w:t>03231643366480004200</w:t>
            </w:r>
          </w:p>
          <w:p w:rsidR="0045141E" w:rsidRPr="0045141E" w:rsidRDefault="0045141E" w:rsidP="0045141E">
            <w:pPr>
              <w:rPr>
                <w:rFonts w:eastAsia="Calibri"/>
                <w:sz w:val="26"/>
                <w:szCs w:val="26"/>
              </w:rPr>
            </w:pPr>
            <w:r w:rsidRPr="0045141E">
              <w:rPr>
                <w:rFonts w:eastAsia="Calibri"/>
                <w:sz w:val="26"/>
                <w:szCs w:val="26"/>
              </w:rPr>
              <w:t>ИНН /КПП 6386000530/638601001</w:t>
            </w:r>
          </w:p>
          <w:p w:rsidR="0045141E" w:rsidRPr="0045141E" w:rsidRDefault="0045141E" w:rsidP="0045141E">
            <w:pPr>
              <w:rPr>
                <w:rFonts w:eastAsia="Calibri"/>
                <w:sz w:val="26"/>
                <w:szCs w:val="26"/>
              </w:rPr>
            </w:pPr>
            <w:r w:rsidRPr="0045141E">
              <w:rPr>
                <w:rFonts w:eastAsia="Calibri"/>
                <w:sz w:val="26"/>
                <w:szCs w:val="26"/>
              </w:rPr>
              <w:t xml:space="preserve">Банк: </w:t>
            </w:r>
            <w:r w:rsidRPr="0045141E">
              <w:rPr>
                <w:sz w:val="26"/>
                <w:szCs w:val="26"/>
              </w:rPr>
              <w:t>ОТДЕЛЕНИЕ САМАРА БАНКА РОССИИ//УФК по Самарской области г. Самара</w:t>
            </w:r>
          </w:p>
          <w:p w:rsidR="0045141E" w:rsidRPr="0045141E" w:rsidRDefault="0045141E" w:rsidP="0045141E">
            <w:pPr>
              <w:rPr>
                <w:rFonts w:eastAsia="Calibri"/>
                <w:sz w:val="26"/>
                <w:szCs w:val="26"/>
              </w:rPr>
            </w:pPr>
            <w:r w:rsidRPr="0045141E">
              <w:rPr>
                <w:rFonts w:eastAsia="Calibri"/>
                <w:sz w:val="26"/>
                <w:szCs w:val="26"/>
              </w:rPr>
              <w:t>БИК 043601001</w:t>
            </w:r>
          </w:p>
          <w:p w:rsidR="0045141E" w:rsidRPr="0045141E" w:rsidRDefault="0045141E" w:rsidP="0045141E">
            <w:pPr>
              <w:rPr>
                <w:rFonts w:eastAsia="Calibri"/>
                <w:sz w:val="26"/>
                <w:szCs w:val="26"/>
              </w:rPr>
            </w:pPr>
            <w:r w:rsidRPr="0045141E">
              <w:rPr>
                <w:rFonts w:eastAsia="Calibri"/>
                <w:sz w:val="26"/>
                <w:szCs w:val="26"/>
              </w:rPr>
              <w:t>ОКТМО 36648000</w:t>
            </w:r>
          </w:p>
          <w:p w:rsidR="0045141E" w:rsidRPr="0045141E" w:rsidRDefault="0045141E" w:rsidP="0045141E">
            <w:pPr>
              <w:rPr>
                <w:rFonts w:eastAsia="Calibri"/>
                <w:sz w:val="26"/>
                <w:szCs w:val="26"/>
              </w:rPr>
            </w:pPr>
            <w:r w:rsidRPr="0045141E">
              <w:rPr>
                <w:rFonts w:eastAsia="Calibri"/>
                <w:sz w:val="26"/>
                <w:szCs w:val="26"/>
              </w:rPr>
              <w:t xml:space="preserve">Получатель: УФК по Самарской области (Администрация муниципального района </w:t>
            </w:r>
            <w:r w:rsidRPr="0045141E">
              <w:rPr>
                <w:rFonts w:eastAsia="Calibri"/>
                <w:sz w:val="26"/>
                <w:szCs w:val="26"/>
              </w:rPr>
              <w:lastRenderedPageBreak/>
              <w:t>Шенталинский Самарской области)</w:t>
            </w:r>
          </w:p>
          <w:p w:rsidR="0045141E" w:rsidRPr="0045141E" w:rsidRDefault="0045141E" w:rsidP="0045141E">
            <w:pPr>
              <w:rPr>
                <w:rFonts w:eastAsia="Calibri"/>
                <w:sz w:val="26"/>
                <w:szCs w:val="26"/>
              </w:rPr>
            </w:pPr>
          </w:p>
          <w:tbl>
            <w:tblPr>
              <w:tblpPr w:leftFromText="180" w:rightFromText="180" w:vertAnchor="text" w:horzAnchor="margin" w:tblpY="1098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4535"/>
            </w:tblGrid>
            <w:tr w:rsidR="0045141E" w:rsidRPr="0045141E" w:rsidTr="00C01E95">
              <w:trPr>
                <w:trHeight w:val="1713"/>
              </w:trPr>
              <w:tc>
                <w:tcPr>
                  <w:tcW w:w="4535" w:type="dxa"/>
                </w:tcPr>
                <w:p w:rsidR="0045141E" w:rsidRPr="0045141E" w:rsidRDefault="0045141E" w:rsidP="001D05A9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45141E">
                    <w:rPr>
                      <w:rFonts w:eastAsia="Calibri"/>
                      <w:sz w:val="26"/>
                      <w:szCs w:val="26"/>
                    </w:rPr>
                    <w:t>Глава муниципального района Шенталинский Самарской области</w:t>
                  </w:r>
                </w:p>
                <w:p w:rsidR="0045141E" w:rsidRPr="0045141E" w:rsidRDefault="0045141E" w:rsidP="001D05A9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</w:p>
                <w:p w:rsidR="0045141E" w:rsidRPr="0045141E" w:rsidRDefault="0045141E" w:rsidP="001D05A9">
                  <w:pPr>
                    <w:rPr>
                      <w:rFonts w:eastAsia="Calibri"/>
                      <w:sz w:val="26"/>
                      <w:szCs w:val="26"/>
                    </w:rPr>
                  </w:pPr>
                </w:p>
                <w:p w:rsidR="0045141E" w:rsidRPr="0045141E" w:rsidRDefault="0045141E" w:rsidP="001D05A9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45141E">
                    <w:rPr>
                      <w:rFonts w:eastAsia="Calibri"/>
                      <w:sz w:val="26"/>
                      <w:szCs w:val="26"/>
                    </w:rPr>
                    <w:t>_____________</w:t>
                  </w:r>
                  <w:r>
                    <w:rPr>
                      <w:rFonts w:eastAsia="Calibri"/>
                      <w:sz w:val="26"/>
                      <w:szCs w:val="26"/>
                    </w:rPr>
                    <w:t xml:space="preserve"> </w:t>
                  </w:r>
                  <w:r w:rsidRPr="0045141E">
                    <w:rPr>
                      <w:rFonts w:eastAsia="Calibri"/>
                      <w:sz w:val="26"/>
                      <w:szCs w:val="26"/>
                    </w:rPr>
                    <w:t xml:space="preserve">А.М. </w:t>
                  </w:r>
                  <w:proofErr w:type="spellStart"/>
                  <w:r w:rsidRPr="0045141E">
                    <w:rPr>
                      <w:rFonts w:eastAsia="Calibri"/>
                      <w:sz w:val="26"/>
                      <w:szCs w:val="26"/>
                    </w:rPr>
                    <w:t>Лемаев</w:t>
                  </w:r>
                  <w:proofErr w:type="spellEnd"/>
                  <w:r>
                    <w:rPr>
                      <w:rFonts w:eastAsia="Calibri"/>
                      <w:sz w:val="26"/>
                      <w:szCs w:val="26"/>
                    </w:rPr>
                    <w:t xml:space="preserve"> </w:t>
                  </w:r>
                </w:p>
                <w:p w:rsidR="0045141E" w:rsidRPr="0045141E" w:rsidRDefault="0045141E" w:rsidP="001D05A9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 </w:t>
                  </w:r>
                  <w:r w:rsidRPr="0045141E">
                    <w:rPr>
                      <w:rFonts w:eastAsia="Calibri"/>
                    </w:rPr>
                    <w:t>(Ф.И.О.)</w:t>
                  </w:r>
                </w:p>
                <w:p w:rsidR="0045141E" w:rsidRPr="0045141E" w:rsidRDefault="0045141E" w:rsidP="001D05A9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 </w:t>
                  </w:r>
                  <w:r w:rsidRPr="0045141E">
                    <w:rPr>
                      <w:rFonts w:eastAsia="Calibri"/>
                    </w:rPr>
                    <w:t>(подпись)</w:t>
                  </w:r>
                </w:p>
                <w:p w:rsidR="0045141E" w:rsidRPr="0045141E" w:rsidRDefault="0045141E" w:rsidP="001D05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</w:rPr>
                  </w:pPr>
                  <w:r w:rsidRPr="0045141E">
                    <w:rPr>
                      <w:rFonts w:eastAsia="Calibri"/>
                    </w:rPr>
                    <w:t xml:space="preserve">М.П. </w:t>
                  </w:r>
                </w:p>
                <w:p w:rsidR="0045141E" w:rsidRPr="0045141E" w:rsidRDefault="0045141E" w:rsidP="001D05A9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45141E" w:rsidRDefault="0045141E" w:rsidP="00C01E95">
            <w:pPr>
              <w:rPr>
                <w:rFonts w:eastAsia="Calibri"/>
                <w:sz w:val="26"/>
                <w:szCs w:val="26"/>
              </w:rPr>
            </w:pPr>
          </w:p>
          <w:p w:rsidR="0045141E" w:rsidRPr="0045141E" w:rsidRDefault="0045141E" w:rsidP="0045141E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940" w:type="dxa"/>
            <w:gridSpan w:val="2"/>
          </w:tcPr>
          <w:p w:rsidR="0045141E" w:rsidRPr="0045141E" w:rsidRDefault="0045141E" w:rsidP="00C01E95">
            <w:pPr>
              <w:suppressAutoHyphens/>
              <w:snapToGrid w:val="0"/>
              <w:ind w:left="59"/>
              <w:rPr>
                <w:sz w:val="26"/>
                <w:szCs w:val="26"/>
              </w:rPr>
            </w:pPr>
            <w:r w:rsidRPr="0045141E">
              <w:rPr>
                <w:sz w:val="26"/>
                <w:szCs w:val="26"/>
              </w:rPr>
              <w:lastRenderedPageBreak/>
              <w:t>Администрация сельского поселения Шентала муниципального района Шенталинский Самарской области</w:t>
            </w:r>
          </w:p>
          <w:p w:rsidR="0045141E" w:rsidRPr="0045141E" w:rsidRDefault="0045141E" w:rsidP="00C01E95">
            <w:pPr>
              <w:suppressAutoHyphens/>
              <w:snapToGrid w:val="0"/>
              <w:ind w:left="59"/>
              <w:rPr>
                <w:sz w:val="26"/>
                <w:szCs w:val="26"/>
              </w:rPr>
            </w:pPr>
          </w:p>
          <w:p w:rsidR="0045141E" w:rsidRPr="0045141E" w:rsidRDefault="0045141E" w:rsidP="00C01E95">
            <w:pPr>
              <w:suppressAutoHyphens/>
              <w:snapToGrid w:val="0"/>
              <w:ind w:left="59"/>
              <w:rPr>
                <w:sz w:val="26"/>
                <w:szCs w:val="26"/>
              </w:rPr>
            </w:pPr>
            <w:r w:rsidRPr="0045141E">
              <w:rPr>
                <w:sz w:val="26"/>
                <w:szCs w:val="26"/>
              </w:rPr>
              <w:t xml:space="preserve">Юридический адрес: 446910, Самарская область, Шенталинский </w:t>
            </w:r>
            <w:proofErr w:type="gramStart"/>
            <w:r w:rsidRPr="0045141E">
              <w:rPr>
                <w:sz w:val="26"/>
                <w:szCs w:val="26"/>
              </w:rPr>
              <w:t>район, ж</w:t>
            </w:r>
            <w:proofErr w:type="gramEnd"/>
            <w:r w:rsidRPr="0045141E">
              <w:rPr>
                <w:sz w:val="26"/>
                <w:szCs w:val="26"/>
              </w:rPr>
              <w:t>/</w:t>
            </w:r>
            <w:proofErr w:type="spellStart"/>
            <w:r w:rsidRPr="0045141E">
              <w:rPr>
                <w:sz w:val="26"/>
                <w:szCs w:val="26"/>
              </w:rPr>
              <w:t>д_ст</w:t>
            </w:r>
            <w:proofErr w:type="spellEnd"/>
            <w:r w:rsidRPr="0045141E">
              <w:rPr>
                <w:sz w:val="26"/>
                <w:szCs w:val="26"/>
              </w:rPr>
              <w:t xml:space="preserve">. Шентала, </w:t>
            </w:r>
          </w:p>
          <w:p w:rsidR="0045141E" w:rsidRPr="0045141E" w:rsidRDefault="0045141E" w:rsidP="00C01E95">
            <w:pPr>
              <w:suppressAutoHyphens/>
              <w:snapToGrid w:val="0"/>
              <w:ind w:left="59"/>
              <w:rPr>
                <w:sz w:val="26"/>
                <w:szCs w:val="26"/>
              </w:rPr>
            </w:pPr>
            <w:r w:rsidRPr="0045141E">
              <w:rPr>
                <w:sz w:val="26"/>
                <w:szCs w:val="26"/>
              </w:rPr>
              <w:t>ул. Вокзальная, 20</w:t>
            </w:r>
          </w:p>
          <w:p w:rsidR="0045141E" w:rsidRPr="0045141E" w:rsidRDefault="0045141E" w:rsidP="00C01E95">
            <w:pPr>
              <w:ind w:left="59"/>
              <w:rPr>
                <w:bCs/>
                <w:sz w:val="26"/>
                <w:szCs w:val="26"/>
              </w:rPr>
            </w:pPr>
            <w:r w:rsidRPr="0045141E">
              <w:rPr>
                <w:bCs/>
                <w:sz w:val="26"/>
                <w:szCs w:val="26"/>
              </w:rPr>
              <w:t>ИНН/ КПП 6369010257/636901001</w:t>
            </w:r>
          </w:p>
          <w:p w:rsidR="0045141E" w:rsidRPr="0045141E" w:rsidRDefault="0045141E" w:rsidP="00C01E95">
            <w:pPr>
              <w:ind w:left="59"/>
              <w:rPr>
                <w:sz w:val="26"/>
                <w:szCs w:val="26"/>
              </w:rPr>
            </w:pPr>
            <w:r w:rsidRPr="0045141E">
              <w:rPr>
                <w:sz w:val="26"/>
                <w:szCs w:val="26"/>
              </w:rPr>
              <w:t xml:space="preserve">Банк: ОТДЕЛЕНИЕ САМАРА БАНКА РОССИИ//УФК по Самарской области, г. Самара </w:t>
            </w:r>
          </w:p>
          <w:p w:rsidR="0045141E" w:rsidRPr="0045141E" w:rsidRDefault="0045141E" w:rsidP="00C01E95">
            <w:pPr>
              <w:ind w:left="59"/>
              <w:rPr>
                <w:bCs/>
                <w:sz w:val="26"/>
                <w:szCs w:val="26"/>
              </w:rPr>
            </w:pPr>
            <w:r w:rsidRPr="0045141E">
              <w:rPr>
                <w:bCs/>
                <w:sz w:val="26"/>
                <w:szCs w:val="26"/>
              </w:rPr>
              <w:t>ОГРН1056369007628</w:t>
            </w:r>
          </w:p>
          <w:p w:rsidR="0045141E" w:rsidRPr="0045141E" w:rsidRDefault="0045141E" w:rsidP="00C01E95">
            <w:pPr>
              <w:ind w:left="59"/>
              <w:rPr>
                <w:sz w:val="26"/>
                <w:szCs w:val="26"/>
              </w:rPr>
            </w:pPr>
            <w:r w:rsidRPr="0045141E">
              <w:rPr>
                <w:sz w:val="26"/>
                <w:szCs w:val="26"/>
              </w:rPr>
              <w:t>БИК:013601205</w:t>
            </w:r>
          </w:p>
          <w:p w:rsidR="0045141E" w:rsidRPr="0045141E" w:rsidRDefault="0045141E" w:rsidP="00C01E95">
            <w:pPr>
              <w:ind w:left="59"/>
              <w:rPr>
                <w:sz w:val="26"/>
                <w:szCs w:val="26"/>
              </w:rPr>
            </w:pPr>
            <w:r w:rsidRPr="0045141E">
              <w:rPr>
                <w:sz w:val="26"/>
                <w:szCs w:val="26"/>
                <w:lang w:eastAsia="ar-SA"/>
              </w:rPr>
              <w:t xml:space="preserve">Казначейский счет: </w:t>
            </w:r>
            <w:r w:rsidRPr="0045141E">
              <w:rPr>
                <w:sz w:val="26"/>
                <w:szCs w:val="26"/>
              </w:rPr>
              <w:lastRenderedPageBreak/>
              <w:t>03100643000000014200</w:t>
            </w:r>
          </w:p>
          <w:p w:rsidR="0045141E" w:rsidRPr="0045141E" w:rsidRDefault="0045141E" w:rsidP="00C01E95">
            <w:pPr>
              <w:ind w:left="59"/>
              <w:rPr>
                <w:sz w:val="26"/>
                <w:szCs w:val="26"/>
              </w:rPr>
            </w:pPr>
            <w:r w:rsidRPr="0045141E">
              <w:rPr>
                <w:sz w:val="26"/>
                <w:szCs w:val="26"/>
              </w:rPr>
              <w:t>Получатель: УФК по Самарской области (Администрация сельского поселения Шентала)</w:t>
            </w:r>
          </w:p>
          <w:tbl>
            <w:tblPr>
              <w:tblpPr w:leftFromText="180" w:rightFromText="180" w:vertAnchor="text" w:horzAnchor="margin" w:tblpY="374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4535"/>
            </w:tblGrid>
            <w:tr w:rsidR="0045141E" w:rsidRPr="0045141E" w:rsidTr="00C01E95">
              <w:trPr>
                <w:trHeight w:val="1774"/>
              </w:trPr>
              <w:tc>
                <w:tcPr>
                  <w:tcW w:w="4535" w:type="dxa"/>
                </w:tcPr>
                <w:p w:rsidR="0045141E" w:rsidRPr="0045141E" w:rsidRDefault="0045141E" w:rsidP="00C01E95">
                  <w:pPr>
                    <w:ind w:left="59"/>
                    <w:rPr>
                      <w:rFonts w:eastAsia="Calibri"/>
                      <w:sz w:val="26"/>
                      <w:szCs w:val="26"/>
                    </w:rPr>
                  </w:pPr>
                  <w:r w:rsidRPr="0045141E">
                    <w:rPr>
                      <w:rFonts w:eastAsia="Calibri"/>
                      <w:sz w:val="26"/>
                      <w:szCs w:val="26"/>
                    </w:rPr>
                    <w:t>Глава сельского поселения</w:t>
                  </w:r>
                  <w:r>
                    <w:rPr>
                      <w:rFonts w:eastAsia="Calibri"/>
                      <w:sz w:val="26"/>
                      <w:szCs w:val="26"/>
                    </w:rPr>
                    <w:t xml:space="preserve"> </w:t>
                  </w:r>
                  <w:r w:rsidRPr="0045141E">
                    <w:rPr>
                      <w:rFonts w:eastAsia="Calibri"/>
                      <w:sz w:val="26"/>
                      <w:szCs w:val="26"/>
                    </w:rPr>
                    <w:t>Шентала муниципального района Шенталинский Самарской области</w:t>
                  </w:r>
                </w:p>
                <w:p w:rsidR="0045141E" w:rsidRPr="0045141E" w:rsidRDefault="0045141E" w:rsidP="00C01E95">
                  <w:pPr>
                    <w:ind w:left="59"/>
                    <w:rPr>
                      <w:rFonts w:eastAsia="Calibri"/>
                      <w:sz w:val="26"/>
                      <w:szCs w:val="26"/>
                    </w:rPr>
                  </w:pPr>
                  <w:r w:rsidRPr="0045141E">
                    <w:rPr>
                      <w:rFonts w:eastAsia="Calibri"/>
                      <w:sz w:val="26"/>
                      <w:szCs w:val="26"/>
                    </w:rPr>
                    <w:t xml:space="preserve"> </w:t>
                  </w:r>
                </w:p>
                <w:p w:rsidR="0045141E" w:rsidRPr="0045141E" w:rsidRDefault="0045141E" w:rsidP="00C01E95">
                  <w:pPr>
                    <w:ind w:left="59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 xml:space="preserve"> </w:t>
                  </w:r>
                  <w:r w:rsidRPr="0045141E">
                    <w:rPr>
                      <w:rFonts w:eastAsia="Calibri"/>
                      <w:sz w:val="26"/>
                      <w:szCs w:val="26"/>
                    </w:rPr>
                    <w:t>___________</w:t>
                  </w:r>
                  <w:r>
                    <w:rPr>
                      <w:rFonts w:eastAsia="Calibri"/>
                      <w:sz w:val="26"/>
                      <w:szCs w:val="26"/>
                    </w:rPr>
                    <w:t xml:space="preserve"> </w:t>
                  </w:r>
                  <w:r w:rsidRPr="0045141E">
                    <w:rPr>
                      <w:rFonts w:eastAsia="Calibri"/>
                      <w:sz w:val="26"/>
                      <w:szCs w:val="26"/>
                    </w:rPr>
                    <w:t xml:space="preserve">В.И. </w:t>
                  </w:r>
                  <w:proofErr w:type="spellStart"/>
                  <w:r w:rsidRPr="0045141E">
                    <w:rPr>
                      <w:rFonts w:eastAsia="Calibri"/>
                      <w:sz w:val="26"/>
                      <w:szCs w:val="26"/>
                    </w:rPr>
                    <w:t>Миханьков</w:t>
                  </w:r>
                  <w:proofErr w:type="spellEnd"/>
                  <w:r>
                    <w:rPr>
                      <w:rFonts w:eastAsia="Calibri"/>
                      <w:sz w:val="26"/>
                      <w:szCs w:val="26"/>
                    </w:rPr>
                    <w:t xml:space="preserve"> </w:t>
                  </w:r>
                </w:p>
                <w:p w:rsidR="0045141E" w:rsidRPr="0045141E" w:rsidRDefault="0045141E" w:rsidP="00C01E95">
                  <w:pPr>
                    <w:ind w:left="59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 </w:t>
                  </w:r>
                  <w:r w:rsidRPr="0045141E">
                    <w:rPr>
                      <w:rFonts w:eastAsia="Calibri"/>
                    </w:rPr>
                    <w:t>(Ф.И.О.)</w:t>
                  </w:r>
                </w:p>
                <w:p w:rsidR="0045141E" w:rsidRPr="0045141E" w:rsidRDefault="0045141E" w:rsidP="00C01E95">
                  <w:pPr>
                    <w:ind w:left="59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 </w:t>
                  </w:r>
                  <w:r w:rsidRPr="0045141E">
                    <w:rPr>
                      <w:rFonts w:eastAsia="Calibri"/>
                    </w:rPr>
                    <w:t>(подпись)</w:t>
                  </w:r>
                </w:p>
                <w:p w:rsidR="0045141E" w:rsidRPr="0045141E" w:rsidRDefault="0045141E" w:rsidP="00C01E9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9"/>
                    <w:jc w:val="center"/>
                    <w:rPr>
                      <w:rFonts w:eastAsia="Calibri"/>
                    </w:rPr>
                  </w:pPr>
                  <w:r w:rsidRPr="0045141E">
                    <w:rPr>
                      <w:rFonts w:eastAsia="Calibri"/>
                    </w:rPr>
                    <w:t xml:space="preserve">М.П. </w:t>
                  </w:r>
                </w:p>
                <w:p w:rsidR="0045141E" w:rsidRPr="0045141E" w:rsidRDefault="0045141E" w:rsidP="00C01E95">
                  <w:pPr>
                    <w:ind w:left="59"/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45141E" w:rsidRPr="0045141E" w:rsidRDefault="0045141E" w:rsidP="00C01E95">
            <w:pPr>
              <w:ind w:left="59"/>
              <w:rPr>
                <w:sz w:val="26"/>
                <w:szCs w:val="26"/>
              </w:rPr>
            </w:pPr>
            <w:r w:rsidRPr="0045141E">
              <w:rPr>
                <w:sz w:val="26"/>
                <w:szCs w:val="26"/>
              </w:rPr>
              <w:t>ОКТМО 36648448</w:t>
            </w:r>
          </w:p>
        </w:tc>
      </w:tr>
      <w:tr w:rsidR="0045141E" w:rsidRPr="0045141E" w:rsidTr="0045141E">
        <w:trPr>
          <w:gridAfter w:val="1"/>
          <w:wAfter w:w="317" w:type="dxa"/>
          <w:trHeight w:val="159"/>
        </w:trPr>
        <w:tc>
          <w:tcPr>
            <w:tcW w:w="4765" w:type="dxa"/>
          </w:tcPr>
          <w:p w:rsidR="0045141E" w:rsidRPr="0045141E" w:rsidRDefault="0045141E" w:rsidP="0045141E">
            <w:pPr>
              <w:rPr>
                <w:rFonts w:eastAsia="Calibri"/>
              </w:rPr>
            </w:pPr>
          </w:p>
        </w:tc>
        <w:tc>
          <w:tcPr>
            <w:tcW w:w="4766" w:type="dxa"/>
            <w:gridSpan w:val="2"/>
          </w:tcPr>
          <w:p w:rsidR="0045141E" w:rsidRPr="0045141E" w:rsidRDefault="0045141E" w:rsidP="00C01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"/>
              <w:rPr>
                <w:rFonts w:eastAsia="Calibri"/>
              </w:rPr>
            </w:pPr>
          </w:p>
        </w:tc>
      </w:tr>
      <w:tr w:rsidR="0045141E" w:rsidRPr="0045141E" w:rsidTr="0045141E">
        <w:trPr>
          <w:gridAfter w:val="1"/>
          <w:wAfter w:w="317" w:type="dxa"/>
          <w:trHeight w:val="1867"/>
        </w:trPr>
        <w:tc>
          <w:tcPr>
            <w:tcW w:w="4765" w:type="dxa"/>
            <w:hideMark/>
          </w:tcPr>
          <w:p w:rsidR="0045141E" w:rsidRPr="0045141E" w:rsidRDefault="0045141E" w:rsidP="0045141E">
            <w:pPr>
              <w:jc w:val="center"/>
              <w:rPr>
                <w:rFonts w:eastAsia="Calibri"/>
              </w:rPr>
            </w:pPr>
          </w:p>
        </w:tc>
        <w:tc>
          <w:tcPr>
            <w:tcW w:w="4766" w:type="dxa"/>
            <w:gridSpan w:val="2"/>
            <w:hideMark/>
          </w:tcPr>
          <w:p w:rsidR="0045141E" w:rsidRPr="0045141E" w:rsidRDefault="0045141E" w:rsidP="00C01E95">
            <w:pPr>
              <w:spacing w:after="240"/>
              <w:ind w:left="59"/>
              <w:rPr>
                <w:rFonts w:eastAsia="Calibri"/>
              </w:rPr>
            </w:pPr>
          </w:p>
        </w:tc>
      </w:tr>
    </w:tbl>
    <w:p w:rsidR="00DF389D" w:rsidRPr="00DF389D" w:rsidRDefault="00DF389D" w:rsidP="00A92961">
      <w:pPr>
        <w:jc w:val="center"/>
        <w:rPr>
          <w:b/>
          <w:color w:val="000000"/>
          <w:sz w:val="28"/>
          <w:szCs w:val="28"/>
        </w:rPr>
      </w:pPr>
    </w:p>
    <w:p w:rsidR="00317C2E" w:rsidRPr="00317C2E" w:rsidRDefault="00317C2E" w:rsidP="00A92961">
      <w:pPr>
        <w:ind w:firstLine="540"/>
        <w:contextualSpacing/>
        <w:jc w:val="right"/>
        <w:rPr>
          <w:sz w:val="24"/>
          <w:szCs w:val="24"/>
          <w:lang w:eastAsia="zh-CN"/>
        </w:rPr>
      </w:pPr>
    </w:p>
    <w:sectPr w:rsidR="00317C2E" w:rsidRPr="00317C2E" w:rsidSect="004514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6" w:right="1133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F22" w:rsidRDefault="00610F22" w:rsidP="00F271B1">
      <w:r>
        <w:separator/>
      </w:r>
    </w:p>
  </w:endnote>
  <w:endnote w:type="continuationSeparator" w:id="0">
    <w:p w:rsidR="00610F22" w:rsidRDefault="00610F22" w:rsidP="00F2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98" w:rsidRDefault="0064009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98" w:rsidRDefault="0064009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98" w:rsidRDefault="0064009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F22" w:rsidRDefault="00610F22" w:rsidP="00F271B1">
      <w:r>
        <w:separator/>
      </w:r>
    </w:p>
  </w:footnote>
  <w:footnote w:type="continuationSeparator" w:id="0">
    <w:p w:rsidR="00610F22" w:rsidRDefault="00610F22" w:rsidP="00F271B1">
      <w:r>
        <w:continuationSeparator/>
      </w:r>
    </w:p>
  </w:footnote>
  <w:footnote w:id="1">
    <w:p w:rsidR="0045141E" w:rsidRDefault="0045141E" w:rsidP="0045141E">
      <w:pPr>
        <w:pStyle w:val="af9"/>
        <w:ind w:firstLine="709"/>
        <w:jc w:val="both"/>
        <w:rPr>
          <w:sz w:val="24"/>
          <w:szCs w:val="24"/>
        </w:rPr>
      </w:pPr>
      <w:r>
        <w:rPr>
          <w:rStyle w:val="afb"/>
        </w:rPr>
        <w:footnoteRef/>
      </w:r>
      <w:r>
        <w:t xml:space="preserve"> </w:t>
      </w:r>
      <w:r>
        <w:rPr>
          <w:sz w:val="24"/>
          <w:szCs w:val="24"/>
        </w:rPr>
        <w:t>Порядок выплаты неустойки определяется в соответствии с главой 23 части 1 Гражданского кодекса Российской Федерации.</w:t>
      </w:r>
    </w:p>
    <w:p w:rsidR="0045141E" w:rsidRDefault="0045141E" w:rsidP="004514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наложения административного штрафа определяется в соответствии со статьей 15.15.3 Кодекса Российской Федерации об административных правонарушениях.</w:t>
      </w:r>
    </w:p>
    <w:p w:rsidR="00C01E95" w:rsidRPr="00C01E95" w:rsidRDefault="00C01E95" w:rsidP="0045141E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5141E" w:rsidRDefault="0045141E" w:rsidP="0045141E">
      <w:pPr>
        <w:pStyle w:val="af9"/>
        <w:jc w:val="both"/>
      </w:pPr>
      <w:proofErr w:type="gramStart"/>
      <w:r>
        <w:rPr>
          <w:rFonts w:eastAsia="Calibri"/>
        </w:rPr>
        <w:t>Кроме того, согласно статье 306.8 Бюджетного кодекса Российской Федерации нарушение финансовым органом (главным распорядителем (распорядителем) и получателем средств бюджета, которому предоставлены 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предоставления (расходования) межбюджетного трансферта, и (или) приостановление (сокращение) предоставления межбюджетных трансфертов (за исключением</w:t>
      </w:r>
      <w:proofErr w:type="gramEnd"/>
      <w:r>
        <w:rPr>
          <w:rFonts w:eastAsia="Calibri"/>
        </w:rPr>
        <w:t xml:space="preserve"> субвенций).</w:t>
      </w:r>
    </w:p>
  </w:footnote>
  <w:footnote w:id="2">
    <w:p w:rsidR="0045141E" w:rsidRDefault="0045141E" w:rsidP="0045141E">
      <w:pPr>
        <w:ind w:firstLine="709"/>
        <w:rPr>
          <w:sz w:val="24"/>
          <w:szCs w:val="24"/>
        </w:rPr>
      </w:pPr>
    </w:p>
    <w:p w:rsidR="0045141E" w:rsidRDefault="0045141E" w:rsidP="0045141E">
      <w:pPr>
        <w:pStyle w:val="af9"/>
        <w:rPr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B3C" w:rsidRDefault="00BC4FBB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5B3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85B3C" w:rsidRDefault="00B85B3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B3C" w:rsidRPr="00640098" w:rsidRDefault="00B85B3C" w:rsidP="002B2B2C">
    <w:pPr>
      <w:pStyle w:val="a9"/>
      <w:framePr w:wrap="around" w:vAnchor="text" w:hAnchor="margin" w:xAlign="center" w:y="1"/>
      <w:rPr>
        <w:rStyle w:val="ab"/>
      </w:rPr>
    </w:pPr>
  </w:p>
  <w:p w:rsidR="00B85B3C" w:rsidRDefault="00B85B3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98" w:rsidRDefault="0064009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0FDC1552"/>
    <w:multiLevelType w:val="hybridMultilevel"/>
    <w:tmpl w:val="6EC27426"/>
    <w:lvl w:ilvl="0" w:tplc="5C2EB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147B9D"/>
    <w:multiLevelType w:val="hybridMultilevel"/>
    <w:tmpl w:val="3D58E4A2"/>
    <w:lvl w:ilvl="0" w:tplc="FE7EE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91917BA"/>
    <w:multiLevelType w:val="multilevel"/>
    <w:tmpl w:val="5A6E878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0" w:hanging="1800"/>
      </w:pPr>
      <w:rPr>
        <w:rFonts w:hint="default"/>
      </w:rPr>
    </w:lvl>
  </w:abstractNum>
  <w:abstractNum w:abstractNumId="14">
    <w:nsid w:val="4B6F154A"/>
    <w:multiLevelType w:val="multilevel"/>
    <w:tmpl w:val="DA32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5">
    <w:nsid w:val="52486DC6"/>
    <w:multiLevelType w:val="hybridMultilevel"/>
    <w:tmpl w:val="5B380208"/>
    <w:lvl w:ilvl="0" w:tplc="11FA28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B93BFF"/>
    <w:multiLevelType w:val="hybridMultilevel"/>
    <w:tmpl w:val="5C800A66"/>
    <w:lvl w:ilvl="0" w:tplc="538EE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1"/>
  </w:num>
  <w:num w:numId="5">
    <w:abstractNumId w:val="21"/>
  </w:num>
  <w:num w:numId="6">
    <w:abstractNumId w:val="19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7"/>
  </w:num>
  <w:num w:numId="15">
    <w:abstractNumId w:val="12"/>
  </w:num>
  <w:num w:numId="16">
    <w:abstractNumId w:val="17"/>
  </w:num>
  <w:num w:numId="17">
    <w:abstractNumId w:val="5"/>
  </w:num>
  <w:num w:numId="18">
    <w:abstractNumId w:val="1"/>
  </w:num>
  <w:num w:numId="19">
    <w:abstractNumId w:val="20"/>
  </w:num>
  <w:num w:numId="20">
    <w:abstractNumId w:val="4"/>
  </w:num>
  <w:num w:numId="21">
    <w:abstractNumId w:val="18"/>
  </w:num>
  <w:num w:numId="22">
    <w:abstractNumId w:val="6"/>
  </w:num>
  <w:num w:numId="23">
    <w:abstractNumId w:val="15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BF1"/>
    <w:rsid w:val="00000A95"/>
    <w:rsid w:val="000044D5"/>
    <w:rsid w:val="00004A91"/>
    <w:rsid w:val="000101B2"/>
    <w:rsid w:val="00010FCA"/>
    <w:rsid w:val="00012675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57FE"/>
    <w:rsid w:val="00052864"/>
    <w:rsid w:val="0005413E"/>
    <w:rsid w:val="000547A6"/>
    <w:rsid w:val="00061C28"/>
    <w:rsid w:val="00062E6C"/>
    <w:rsid w:val="00063F2D"/>
    <w:rsid w:val="00066EBF"/>
    <w:rsid w:val="000674E2"/>
    <w:rsid w:val="000717A7"/>
    <w:rsid w:val="00074D22"/>
    <w:rsid w:val="00075670"/>
    <w:rsid w:val="000757FA"/>
    <w:rsid w:val="00077C0B"/>
    <w:rsid w:val="00077DF4"/>
    <w:rsid w:val="0008104E"/>
    <w:rsid w:val="00083740"/>
    <w:rsid w:val="000874B5"/>
    <w:rsid w:val="00087549"/>
    <w:rsid w:val="00090759"/>
    <w:rsid w:val="000931AD"/>
    <w:rsid w:val="000951A8"/>
    <w:rsid w:val="000A0A7A"/>
    <w:rsid w:val="000A23EE"/>
    <w:rsid w:val="000A34B8"/>
    <w:rsid w:val="000A487A"/>
    <w:rsid w:val="000A4B69"/>
    <w:rsid w:val="000A734F"/>
    <w:rsid w:val="000B169D"/>
    <w:rsid w:val="000B1ABA"/>
    <w:rsid w:val="000B21E4"/>
    <w:rsid w:val="000B25C7"/>
    <w:rsid w:val="000B331C"/>
    <w:rsid w:val="000B4C9F"/>
    <w:rsid w:val="000B5339"/>
    <w:rsid w:val="000B55C7"/>
    <w:rsid w:val="000C228D"/>
    <w:rsid w:val="000C2BA9"/>
    <w:rsid w:val="000C5561"/>
    <w:rsid w:val="000C70EC"/>
    <w:rsid w:val="000C7B01"/>
    <w:rsid w:val="000E0FBE"/>
    <w:rsid w:val="000E2287"/>
    <w:rsid w:val="000E57F8"/>
    <w:rsid w:val="000E618C"/>
    <w:rsid w:val="000E6E49"/>
    <w:rsid w:val="000E725C"/>
    <w:rsid w:val="000F0CDE"/>
    <w:rsid w:val="000F19EE"/>
    <w:rsid w:val="000F1F38"/>
    <w:rsid w:val="000F2A52"/>
    <w:rsid w:val="000F2F5D"/>
    <w:rsid w:val="00100A82"/>
    <w:rsid w:val="00105B8B"/>
    <w:rsid w:val="00106F94"/>
    <w:rsid w:val="00107DAD"/>
    <w:rsid w:val="00110F34"/>
    <w:rsid w:val="00113BB4"/>
    <w:rsid w:val="001166F4"/>
    <w:rsid w:val="00116846"/>
    <w:rsid w:val="00124900"/>
    <w:rsid w:val="001311DA"/>
    <w:rsid w:val="00131909"/>
    <w:rsid w:val="00132414"/>
    <w:rsid w:val="00132421"/>
    <w:rsid w:val="00133880"/>
    <w:rsid w:val="0013393B"/>
    <w:rsid w:val="00136731"/>
    <w:rsid w:val="001414C6"/>
    <w:rsid w:val="00142A8F"/>
    <w:rsid w:val="00143F61"/>
    <w:rsid w:val="00145BF6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CB1"/>
    <w:rsid w:val="001736C2"/>
    <w:rsid w:val="001763FF"/>
    <w:rsid w:val="0018052C"/>
    <w:rsid w:val="0018251D"/>
    <w:rsid w:val="00182B19"/>
    <w:rsid w:val="00183E93"/>
    <w:rsid w:val="0018567B"/>
    <w:rsid w:val="0019369F"/>
    <w:rsid w:val="001958CD"/>
    <w:rsid w:val="00196162"/>
    <w:rsid w:val="0019677F"/>
    <w:rsid w:val="00197638"/>
    <w:rsid w:val="00197822"/>
    <w:rsid w:val="001A02F3"/>
    <w:rsid w:val="001A18A4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290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10E12"/>
    <w:rsid w:val="002114E1"/>
    <w:rsid w:val="00212846"/>
    <w:rsid w:val="002162CF"/>
    <w:rsid w:val="00217C67"/>
    <w:rsid w:val="00220646"/>
    <w:rsid w:val="0022064B"/>
    <w:rsid w:val="00221979"/>
    <w:rsid w:val="00221A4D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74D"/>
    <w:rsid w:val="00240A45"/>
    <w:rsid w:val="00240C3D"/>
    <w:rsid w:val="00242343"/>
    <w:rsid w:val="0025004B"/>
    <w:rsid w:val="00250972"/>
    <w:rsid w:val="00252EFE"/>
    <w:rsid w:val="002575D0"/>
    <w:rsid w:val="00264C9D"/>
    <w:rsid w:val="0026617C"/>
    <w:rsid w:val="0027169D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1ECC"/>
    <w:rsid w:val="002A47BF"/>
    <w:rsid w:val="002A595F"/>
    <w:rsid w:val="002B0D28"/>
    <w:rsid w:val="002B2850"/>
    <w:rsid w:val="002B2B2C"/>
    <w:rsid w:val="002B343F"/>
    <w:rsid w:val="002B360C"/>
    <w:rsid w:val="002B5AFE"/>
    <w:rsid w:val="002C1328"/>
    <w:rsid w:val="002C1939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56B0"/>
    <w:rsid w:val="002E5AAC"/>
    <w:rsid w:val="002E6B41"/>
    <w:rsid w:val="002F0DDD"/>
    <w:rsid w:val="002F162B"/>
    <w:rsid w:val="002F1873"/>
    <w:rsid w:val="002F4833"/>
    <w:rsid w:val="002F6D2F"/>
    <w:rsid w:val="002F7E49"/>
    <w:rsid w:val="00305C54"/>
    <w:rsid w:val="003113B6"/>
    <w:rsid w:val="00311C2B"/>
    <w:rsid w:val="003126E7"/>
    <w:rsid w:val="0031311F"/>
    <w:rsid w:val="003141E9"/>
    <w:rsid w:val="00314ED0"/>
    <w:rsid w:val="00317C2E"/>
    <w:rsid w:val="00320DDD"/>
    <w:rsid w:val="00321A56"/>
    <w:rsid w:val="00323276"/>
    <w:rsid w:val="00325843"/>
    <w:rsid w:val="003270DC"/>
    <w:rsid w:val="00327A9C"/>
    <w:rsid w:val="00327C20"/>
    <w:rsid w:val="00334722"/>
    <w:rsid w:val="00341328"/>
    <w:rsid w:val="00343929"/>
    <w:rsid w:val="00344527"/>
    <w:rsid w:val="00345C48"/>
    <w:rsid w:val="00351C51"/>
    <w:rsid w:val="003531C2"/>
    <w:rsid w:val="003536E7"/>
    <w:rsid w:val="003560D5"/>
    <w:rsid w:val="0035723E"/>
    <w:rsid w:val="0036074A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0189"/>
    <w:rsid w:val="003817F6"/>
    <w:rsid w:val="00382845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94CFB"/>
    <w:rsid w:val="003A1A87"/>
    <w:rsid w:val="003A2840"/>
    <w:rsid w:val="003A2F64"/>
    <w:rsid w:val="003A3338"/>
    <w:rsid w:val="003A57C1"/>
    <w:rsid w:val="003A5E9D"/>
    <w:rsid w:val="003B0383"/>
    <w:rsid w:val="003B2813"/>
    <w:rsid w:val="003B5DC8"/>
    <w:rsid w:val="003B6973"/>
    <w:rsid w:val="003B7675"/>
    <w:rsid w:val="003C36B5"/>
    <w:rsid w:val="003C3CCA"/>
    <w:rsid w:val="003C498D"/>
    <w:rsid w:val="003C4E37"/>
    <w:rsid w:val="003C5C23"/>
    <w:rsid w:val="003D1C40"/>
    <w:rsid w:val="003D3269"/>
    <w:rsid w:val="003E18FB"/>
    <w:rsid w:val="003E1CD8"/>
    <w:rsid w:val="003E25DC"/>
    <w:rsid w:val="003E3BF9"/>
    <w:rsid w:val="003E3CC0"/>
    <w:rsid w:val="003E3DD6"/>
    <w:rsid w:val="003E5A5D"/>
    <w:rsid w:val="003F081E"/>
    <w:rsid w:val="003F5667"/>
    <w:rsid w:val="00400982"/>
    <w:rsid w:val="004049AD"/>
    <w:rsid w:val="004050C6"/>
    <w:rsid w:val="00411807"/>
    <w:rsid w:val="00411936"/>
    <w:rsid w:val="0041275C"/>
    <w:rsid w:val="00414057"/>
    <w:rsid w:val="00414929"/>
    <w:rsid w:val="004155FA"/>
    <w:rsid w:val="004171AA"/>
    <w:rsid w:val="0041780F"/>
    <w:rsid w:val="0042752A"/>
    <w:rsid w:val="0043050A"/>
    <w:rsid w:val="00435D24"/>
    <w:rsid w:val="004420EF"/>
    <w:rsid w:val="00442193"/>
    <w:rsid w:val="0044565C"/>
    <w:rsid w:val="00445984"/>
    <w:rsid w:val="00445DC9"/>
    <w:rsid w:val="0045141E"/>
    <w:rsid w:val="00452A1A"/>
    <w:rsid w:val="00452DC2"/>
    <w:rsid w:val="0045539A"/>
    <w:rsid w:val="00455BD4"/>
    <w:rsid w:val="004572A6"/>
    <w:rsid w:val="00457769"/>
    <w:rsid w:val="00457D7A"/>
    <w:rsid w:val="004609D6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858C3"/>
    <w:rsid w:val="00493B24"/>
    <w:rsid w:val="00497009"/>
    <w:rsid w:val="00497CF4"/>
    <w:rsid w:val="004A19B3"/>
    <w:rsid w:val="004A1EA2"/>
    <w:rsid w:val="004A5262"/>
    <w:rsid w:val="004A6033"/>
    <w:rsid w:val="004A6F5E"/>
    <w:rsid w:val="004A7317"/>
    <w:rsid w:val="004A7507"/>
    <w:rsid w:val="004B312A"/>
    <w:rsid w:val="004B352E"/>
    <w:rsid w:val="004B3BE4"/>
    <w:rsid w:val="004B743C"/>
    <w:rsid w:val="004C0313"/>
    <w:rsid w:val="004C2A7B"/>
    <w:rsid w:val="004C333E"/>
    <w:rsid w:val="004C5205"/>
    <w:rsid w:val="004C5307"/>
    <w:rsid w:val="004D42A5"/>
    <w:rsid w:val="004D6647"/>
    <w:rsid w:val="004D67EB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2A3"/>
    <w:rsid w:val="004F1D3D"/>
    <w:rsid w:val="004F27B8"/>
    <w:rsid w:val="004F30DD"/>
    <w:rsid w:val="004F3B87"/>
    <w:rsid w:val="004F4272"/>
    <w:rsid w:val="004F4E1F"/>
    <w:rsid w:val="00502FA5"/>
    <w:rsid w:val="00503377"/>
    <w:rsid w:val="00503CCF"/>
    <w:rsid w:val="00513F87"/>
    <w:rsid w:val="0051522B"/>
    <w:rsid w:val="0051738B"/>
    <w:rsid w:val="00517D0C"/>
    <w:rsid w:val="00524863"/>
    <w:rsid w:val="00524AD9"/>
    <w:rsid w:val="00526962"/>
    <w:rsid w:val="0052722F"/>
    <w:rsid w:val="0052780D"/>
    <w:rsid w:val="00531AC4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723F"/>
    <w:rsid w:val="005718C9"/>
    <w:rsid w:val="0057591A"/>
    <w:rsid w:val="00575AA4"/>
    <w:rsid w:val="00576E5F"/>
    <w:rsid w:val="005771C5"/>
    <w:rsid w:val="00585091"/>
    <w:rsid w:val="00585434"/>
    <w:rsid w:val="005905DF"/>
    <w:rsid w:val="00591044"/>
    <w:rsid w:val="0059144A"/>
    <w:rsid w:val="00591A21"/>
    <w:rsid w:val="0059220A"/>
    <w:rsid w:val="005A0F20"/>
    <w:rsid w:val="005A493A"/>
    <w:rsid w:val="005A7D98"/>
    <w:rsid w:val="005B01D0"/>
    <w:rsid w:val="005B15E3"/>
    <w:rsid w:val="005B28B5"/>
    <w:rsid w:val="005B3542"/>
    <w:rsid w:val="005B410E"/>
    <w:rsid w:val="005B4CB2"/>
    <w:rsid w:val="005B5E99"/>
    <w:rsid w:val="005B7A5B"/>
    <w:rsid w:val="005C4DE6"/>
    <w:rsid w:val="005C6458"/>
    <w:rsid w:val="005C6C27"/>
    <w:rsid w:val="005C6C2E"/>
    <w:rsid w:val="005C7916"/>
    <w:rsid w:val="005C7CAD"/>
    <w:rsid w:val="005D0329"/>
    <w:rsid w:val="005D1D96"/>
    <w:rsid w:val="005D41C4"/>
    <w:rsid w:val="005D41C5"/>
    <w:rsid w:val="005D464A"/>
    <w:rsid w:val="005D6E78"/>
    <w:rsid w:val="005E0135"/>
    <w:rsid w:val="005E01E1"/>
    <w:rsid w:val="005E060E"/>
    <w:rsid w:val="005E4ADA"/>
    <w:rsid w:val="005E5EB9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0F22"/>
    <w:rsid w:val="006111D8"/>
    <w:rsid w:val="0061284F"/>
    <w:rsid w:val="00615E20"/>
    <w:rsid w:val="006173A5"/>
    <w:rsid w:val="0062550E"/>
    <w:rsid w:val="00625849"/>
    <w:rsid w:val="00634987"/>
    <w:rsid w:val="00634D39"/>
    <w:rsid w:val="00636DB0"/>
    <w:rsid w:val="00637FAD"/>
    <w:rsid w:val="00640098"/>
    <w:rsid w:val="00641FC0"/>
    <w:rsid w:val="006423AA"/>
    <w:rsid w:val="00645EB7"/>
    <w:rsid w:val="00652081"/>
    <w:rsid w:val="00652DFF"/>
    <w:rsid w:val="006534CB"/>
    <w:rsid w:val="006578A7"/>
    <w:rsid w:val="00663CA0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770BC"/>
    <w:rsid w:val="00681CD6"/>
    <w:rsid w:val="00684513"/>
    <w:rsid w:val="00685F1C"/>
    <w:rsid w:val="00686296"/>
    <w:rsid w:val="0068749F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3A6E"/>
    <w:rsid w:val="006B22AC"/>
    <w:rsid w:val="006B36FD"/>
    <w:rsid w:val="006B4318"/>
    <w:rsid w:val="006B560A"/>
    <w:rsid w:val="006B60DE"/>
    <w:rsid w:val="006C0F0C"/>
    <w:rsid w:val="006C3B07"/>
    <w:rsid w:val="006C3C26"/>
    <w:rsid w:val="006C51A4"/>
    <w:rsid w:val="006D006A"/>
    <w:rsid w:val="006D2E94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20A2"/>
    <w:rsid w:val="00703881"/>
    <w:rsid w:val="00707ABF"/>
    <w:rsid w:val="007127A0"/>
    <w:rsid w:val="00713C16"/>
    <w:rsid w:val="007152BD"/>
    <w:rsid w:val="007171D4"/>
    <w:rsid w:val="00720745"/>
    <w:rsid w:val="0072093E"/>
    <w:rsid w:val="00723190"/>
    <w:rsid w:val="007248CA"/>
    <w:rsid w:val="00725C84"/>
    <w:rsid w:val="00727134"/>
    <w:rsid w:val="00730356"/>
    <w:rsid w:val="0073090E"/>
    <w:rsid w:val="00733601"/>
    <w:rsid w:val="007403EA"/>
    <w:rsid w:val="00741E48"/>
    <w:rsid w:val="00743891"/>
    <w:rsid w:val="007441CE"/>
    <w:rsid w:val="0074423F"/>
    <w:rsid w:val="007442A5"/>
    <w:rsid w:val="007449C1"/>
    <w:rsid w:val="00745BB0"/>
    <w:rsid w:val="00745D63"/>
    <w:rsid w:val="00747F80"/>
    <w:rsid w:val="007506E2"/>
    <w:rsid w:val="007527C1"/>
    <w:rsid w:val="007601D8"/>
    <w:rsid w:val="007634C1"/>
    <w:rsid w:val="0076465C"/>
    <w:rsid w:val="00765F22"/>
    <w:rsid w:val="00767344"/>
    <w:rsid w:val="00771496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13ED"/>
    <w:rsid w:val="00781D8A"/>
    <w:rsid w:val="00782F2F"/>
    <w:rsid w:val="0078460B"/>
    <w:rsid w:val="0078502E"/>
    <w:rsid w:val="00786E11"/>
    <w:rsid w:val="007873A9"/>
    <w:rsid w:val="00790AD5"/>
    <w:rsid w:val="00790DDF"/>
    <w:rsid w:val="00794246"/>
    <w:rsid w:val="0079466A"/>
    <w:rsid w:val="007948B4"/>
    <w:rsid w:val="00795ABA"/>
    <w:rsid w:val="00797BEF"/>
    <w:rsid w:val="007A04A0"/>
    <w:rsid w:val="007A0E1B"/>
    <w:rsid w:val="007A3564"/>
    <w:rsid w:val="007A5904"/>
    <w:rsid w:val="007B2EA9"/>
    <w:rsid w:val="007B41CA"/>
    <w:rsid w:val="007B4CBB"/>
    <w:rsid w:val="007B75DE"/>
    <w:rsid w:val="007B7643"/>
    <w:rsid w:val="007C0C40"/>
    <w:rsid w:val="007C122C"/>
    <w:rsid w:val="007C18C5"/>
    <w:rsid w:val="007C2E32"/>
    <w:rsid w:val="007C39E6"/>
    <w:rsid w:val="007C6DFF"/>
    <w:rsid w:val="007D2151"/>
    <w:rsid w:val="007D4111"/>
    <w:rsid w:val="007D4361"/>
    <w:rsid w:val="007D4AE4"/>
    <w:rsid w:val="007E1A96"/>
    <w:rsid w:val="007E1D25"/>
    <w:rsid w:val="007F22F2"/>
    <w:rsid w:val="007F2C62"/>
    <w:rsid w:val="007F2DC4"/>
    <w:rsid w:val="007F507E"/>
    <w:rsid w:val="007F683C"/>
    <w:rsid w:val="008001A0"/>
    <w:rsid w:val="00801CEF"/>
    <w:rsid w:val="00803148"/>
    <w:rsid w:val="00806A4E"/>
    <w:rsid w:val="008072B8"/>
    <w:rsid w:val="008109A5"/>
    <w:rsid w:val="00810AAD"/>
    <w:rsid w:val="00810ECC"/>
    <w:rsid w:val="00813256"/>
    <w:rsid w:val="0081431C"/>
    <w:rsid w:val="00814907"/>
    <w:rsid w:val="008158BA"/>
    <w:rsid w:val="00816292"/>
    <w:rsid w:val="00817F91"/>
    <w:rsid w:val="00821FD4"/>
    <w:rsid w:val="008236D0"/>
    <w:rsid w:val="00825272"/>
    <w:rsid w:val="008256A4"/>
    <w:rsid w:val="00827879"/>
    <w:rsid w:val="00830CB0"/>
    <w:rsid w:val="00831063"/>
    <w:rsid w:val="008318DE"/>
    <w:rsid w:val="00834400"/>
    <w:rsid w:val="008370AC"/>
    <w:rsid w:val="00840CC1"/>
    <w:rsid w:val="00842117"/>
    <w:rsid w:val="00842EC9"/>
    <w:rsid w:val="00845EAB"/>
    <w:rsid w:val="0085473B"/>
    <w:rsid w:val="00860AE3"/>
    <w:rsid w:val="008626EC"/>
    <w:rsid w:val="0086610B"/>
    <w:rsid w:val="0086613D"/>
    <w:rsid w:val="008662D4"/>
    <w:rsid w:val="00866FBC"/>
    <w:rsid w:val="008671B3"/>
    <w:rsid w:val="00870FDF"/>
    <w:rsid w:val="00873922"/>
    <w:rsid w:val="008745F4"/>
    <w:rsid w:val="00880647"/>
    <w:rsid w:val="008838F7"/>
    <w:rsid w:val="00884F60"/>
    <w:rsid w:val="0088766F"/>
    <w:rsid w:val="00887C0F"/>
    <w:rsid w:val="00890F5B"/>
    <w:rsid w:val="008A066B"/>
    <w:rsid w:val="008A0F22"/>
    <w:rsid w:val="008A3D64"/>
    <w:rsid w:val="008A407F"/>
    <w:rsid w:val="008A55F4"/>
    <w:rsid w:val="008B02CC"/>
    <w:rsid w:val="008B065A"/>
    <w:rsid w:val="008B11E3"/>
    <w:rsid w:val="008B1C0A"/>
    <w:rsid w:val="008B4746"/>
    <w:rsid w:val="008B58E2"/>
    <w:rsid w:val="008B7457"/>
    <w:rsid w:val="008C273F"/>
    <w:rsid w:val="008C501D"/>
    <w:rsid w:val="008C505C"/>
    <w:rsid w:val="008C65D2"/>
    <w:rsid w:val="008C71D2"/>
    <w:rsid w:val="008D17F3"/>
    <w:rsid w:val="008D2928"/>
    <w:rsid w:val="008D3E0B"/>
    <w:rsid w:val="008E05C5"/>
    <w:rsid w:val="008E2A0F"/>
    <w:rsid w:val="008F0528"/>
    <w:rsid w:val="008F0BE8"/>
    <w:rsid w:val="008F17D5"/>
    <w:rsid w:val="008F2AA7"/>
    <w:rsid w:val="008F2F18"/>
    <w:rsid w:val="008F3749"/>
    <w:rsid w:val="009019EE"/>
    <w:rsid w:val="00903313"/>
    <w:rsid w:val="00905B59"/>
    <w:rsid w:val="00912DB3"/>
    <w:rsid w:val="00914828"/>
    <w:rsid w:val="00914F53"/>
    <w:rsid w:val="009162D3"/>
    <w:rsid w:val="009212B0"/>
    <w:rsid w:val="009223B1"/>
    <w:rsid w:val="009246A7"/>
    <w:rsid w:val="009267B1"/>
    <w:rsid w:val="009305F1"/>
    <w:rsid w:val="00932ED5"/>
    <w:rsid w:val="00933BEB"/>
    <w:rsid w:val="00934E74"/>
    <w:rsid w:val="00934FC7"/>
    <w:rsid w:val="009354FE"/>
    <w:rsid w:val="00940946"/>
    <w:rsid w:val="0094263C"/>
    <w:rsid w:val="0094361B"/>
    <w:rsid w:val="00943E98"/>
    <w:rsid w:val="00945625"/>
    <w:rsid w:val="00945D91"/>
    <w:rsid w:val="009460EE"/>
    <w:rsid w:val="0094643C"/>
    <w:rsid w:val="00946622"/>
    <w:rsid w:val="009466D7"/>
    <w:rsid w:val="00953604"/>
    <w:rsid w:val="00955FEF"/>
    <w:rsid w:val="009571E8"/>
    <w:rsid w:val="00957DC1"/>
    <w:rsid w:val="00961E20"/>
    <w:rsid w:val="00966D40"/>
    <w:rsid w:val="00972643"/>
    <w:rsid w:val="009741A3"/>
    <w:rsid w:val="00981E8F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5EB6"/>
    <w:rsid w:val="009A7655"/>
    <w:rsid w:val="009B10DF"/>
    <w:rsid w:val="009B3448"/>
    <w:rsid w:val="009B4184"/>
    <w:rsid w:val="009B50AA"/>
    <w:rsid w:val="009B659E"/>
    <w:rsid w:val="009B7726"/>
    <w:rsid w:val="009B782D"/>
    <w:rsid w:val="009C20B6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40CC"/>
    <w:rsid w:val="009E4A01"/>
    <w:rsid w:val="009E5058"/>
    <w:rsid w:val="009E6470"/>
    <w:rsid w:val="009E78BB"/>
    <w:rsid w:val="009E7BE1"/>
    <w:rsid w:val="009F0055"/>
    <w:rsid w:val="009F0736"/>
    <w:rsid w:val="009F2765"/>
    <w:rsid w:val="009F2A5D"/>
    <w:rsid w:val="009F44EC"/>
    <w:rsid w:val="009F4DF3"/>
    <w:rsid w:val="00A00237"/>
    <w:rsid w:val="00A03EA1"/>
    <w:rsid w:val="00A04E6A"/>
    <w:rsid w:val="00A051BA"/>
    <w:rsid w:val="00A06645"/>
    <w:rsid w:val="00A07678"/>
    <w:rsid w:val="00A139A1"/>
    <w:rsid w:val="00A153AF"/>
    <w:rsid w:val="00A20BD9"/>
    <w:rsid w:val="00A222AA"/>
    <w:rsid w:val="00A2232F"/>
    <w:rsid w:val="00A233C9"/>
    <w:rsid w:val="00A26BC0"/>
    <w:rsid w:val="00A26CC2"/>
    <w:rsid w:val="00A303CC"/>
    <w:rsid w:val="00A32DDA"/>
    <w:rsid w:val="00A32F6A"/>
    <w:rsid w:val="00A333CA"/>
    <w:rsid w:val="00A40A41"/>
    <w:rsid w:val="00A42A42"/>
    <w:rsid w:val="00A42FEC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A37"/>
    <w:rsid w:val="00A7306F"/>
    <w:rsid w:val="00A736AF"/>
    <w:rsid w:val="00A755D6"/>
    <w:rsid w:val="00A8007B"/>
    <w:rsid w:val="00A801D4"/>
    <w:rsid w:val="00A8254A"/>
    <w:rsid w:val="00A8321E"/>
    <w:rsid w:val="00A83DA3"/>
    <w:rsid w:val="00A90292"/>
    <w:rsid w:val="00A92961"/>
    <w:rsid w:val="00A92BC7"/>
    <w:rsid w:val="00A93DA8"/>
    <w:rsid w:val="00A951ED"/>
    <w:rsid w:val="00A960D4"/>
    <w:rsid w:val="00A965D0"/>
    <w:rsid w:val="00AA0DA4"/>
    <w:rsid w:val="00AA1A05"/>
    <w:rsid w:val="00AA29E0"/>
    <w:rsid w:val="00AA331D"/>
    <w:rsid w:val="00AA52CB"/>
    <w:rsid w:val="00AA5F19"/>
    <w:rsid w:val="00AA65A1"/>
    <w:rsid w:val="00AB0DC0"/>
    <w:rsid w:val="00AB268D"/>
    <w:rsid w:val="00AB2D44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C7F44"/>
    <w:rsid w:val="00AD1FBA"/>
    <w:rsid w:val="00AD383C"/>
    <w:rsid w:val="00AD568B"/>
    <w:rsid w:val="00AF137C"/>
    <w:rsid w:val="00AF42FD"/>
    <w:rsid w:val="00AF4D9F"/>
    <w:rsid w:val="00AF7312"/>
    <w:rsid w:val="00AF75C5"/>
    <w:rsid w:val="00B00AF2"/>
    <w:rsid w:val="00B05A3A"/>
    <w:rsid w:val="00B06F63"/>
    <w:rsid w:val="00B073E2"/>
    <w:rsid w:val="00B07C4B"/>
    <w:rsid w:val="00B106A9"/>
    <w:rsid w:val="00B145F4"/>
    <w:rsid w:val="00B16E21"/>
    <w:rsid w:val="00B176F6"/>
    <w:rsid w:val="00B17A90"/>
    <w:rsid w:val="00B17C8E"/>
    <w:rsid w:val="00B20CFE"/>
    <w:rsid w:val="00B217CF"/>
    <w:rsid w:val="00B21881"/>
    <w:rsid w:val="00B21978"/>
    <w:rsid w:val="00B2279B"/>
    <w:rsid w:val="00B24BD9"/>
    <w:rsid w:val="00B31141"/>
    <w:rsid w:val="00B31168"/>
    <w:rsid w:val="00B31886"/>
    <w:rsid w:val="00B3252B"/>
    <w:rsid w:val="00B327C9"/>
    <w:rsid w:val="00B3796F"/>
    <w:rsid w:val="00B4256C"/>
    <w:rsid w:val="00B44D38"/>
    <w:rsid w:val="00B46940"/>
    <w:rsid w:val="00B4700E"/>
    <w:rsid w:val="00B47B8D"/>
    <w:rsid w:val="00B50203"/>
    <w:rsid w:val="00B5038B"/>
    <w:rsid w:val="00B50C27"/>
    <w:rsid w:val="00B51B92"/>
    <w:rsid w:val="00B64654"/>
    <w:rsid w:val="00B67FAB"/>
    <w:rsid w:val="00B70185"/>
    <w:rsid w:val="00B74BAE"/>
    <w:rsid w:val="00B755A1"/>
    <w:rsid w:val="00B76150"/>
    <w:rsid w:val="00B76271"/>
    <w:rsid w:val="00B77028"/>
    <w:rsid w:val="00B77E9D"/>
    <w:rsid w:val="00B82677"/>
    <w:rsid w:val="00B82701"/>
    <w:rsid w:val="00B85B3C"/>
    <w:rsid w:val="00B85C15"/>
    <w:rsid w:val="00B869D2"/>
    <w:rsid w:val="00B9214C"/>
    <w:rsid w:val="00B92907"/>
    <w:rsid w:val="00BA00E9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C2406"/>
    <w:rsid w:val="00BC3684"/>
    <w:rsid w:val="00BC4FBB"/>
    <w:rsid w:val="00BC5182"/>
    <w:rsid w:val="00BC7CDC"/>
    <w:rsid w:val="00BD4441"/>
    <w:rsid w:val="00BE00B4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1E95"/>
    <w:rsid w:val="00C02E03"/>
    <w:rsid w:val="00C034A4"/>
    <w:rsid w:val="00C03D5E"/>
    <w:rsid w:val="00C03FF1"/>
    <w:rsid w:val="00C13A3C"/>
    <w:rsid w:val="00C153C9"/>
    <w:rsid w:val="00C16CB0"/>
    <w:rsid w:val="00C17016"/>
    <w:rsid w:val="00C21DFF"/>
    <w:rsid w:val="00C226A6"/>
    <w:rsid w:val="00C240E5"/>
    <w:rsid w:val="00C31CAD"/>
    <w:rsid w:val="00C32329"/>
    <w:rsid w:val="00C32A6D"/>
    <w:rsid w:val="00C34A6A"/>
    <w:rsid w:val="00C3529B"/>
    <w:rsid w:val="00C3565E"/>
    <w:rsid w:val="00C3613C"/>
    <w:rsid w:val="00C36E0D"/>
    <w:rsid w:val="00C378EE"/>
    <w:rsid w:val="00C413DB"/>
    <w:rsid w:val="00C42047"/>
    <w:rsid w:val="00C46727"/>
    <w:rsid w:val="00C46A24"/>
    <w:rsid w:val="00C46E2A"/>
    <w:rsid w:val="00C46E31"/>
    <w:rsid w:val="00C50AAC"/>
    <w:rsid w:val="00C51E63"/>
    <w:rsid w:val="00C51E84"/>
    <w:rsid w:val="00C526CE"/>
    <w:rsid w:val="00C537A2"/>
    <w:rsid w:val="00C53947"/>
    <w:rsid w:val="00C54952"/>
    <w:rsid w:val="00C559E5"/>
    <w:rsid w:val="00C56B1C"/>
    <w:rsid w:val="00C57197"/>
    <w:rsid w:val="00C57D4A"/>
    <w:rsid w:val="00C60027"/>
    <w:rsid w:val="00C60CB3"/>
    <w:rsid w:val="00C647FC"/>
    <w:rsid w:val="00C6484B"/>
    <w:rsid w:val="00C65320"/>
    <w:rsid w:val="00C6557D"/>
    <w:rsid w:val="00C701B8"/>
    <w:rsid w:val="00C7085B"/>
    <w:rsid w:val="00C73335"/>
    <w:rsid w:val="00C73D78"/>
    <w:rsid w:val="00C75C7A"/>
    <w:rsid w:val="00C77D73"/>
    <w:rsid w:val="00C812C3"/>
    <w:rsid w:val="00C82D70"/>
    <w:rsid w:val="00C91106"/>
    <w:rsid w:val="00C9192B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13F8"/>
    <w:rsid w:val="00CD1D32"/>
    <w:rsid w:val="00CD1DF0"/>
    <w:rsid w:val="00CD3B95"/>
    <w:rsid w:val="00CD609A"/>
    <w:rsid w:val="00CD6592"/>
    <w:rsid w:val="00CE093A"/>
    <w:rsid w:val="00CE10AC"/>
    <w:rsid w:val="00CE138E"/>
    <w:rsid w:val="00CE18C2"/>
    <w:rsid w:val="00CE4A88"/>
    <w:rsid w:val="00CE68BB"/>
    <w:rsid w:val="00CE7AEC"/>
    <w:rsid w:val="00CE7BED"/>
    <w:rsid w:val="00CF321D"/>
    <w:rsid w:val="00CF6506"/>
    <w:rsid w:val="00D017F0"/>
    <w:rsid w:val="00D034DA"/>
    <w:rsid w:val="00D03B35"/>
    <w:rsid w:val="00D07970"/>
    <w:rsid w:val="00D07D8E"/>
    <w:rsid w:val="00D10596"/>
    <w:rsid w:val="00D1161B"/>
    <w:rsid w:val="00D13E78"/>
    <w:rsid w:val="00D15E71"/>
    <w:rsid w:val="00D20546"/>
    <w:rsid w:val="00D22D98"/>
    <w:rsid w:val="00D24F63"/>
    <w:rsid w:val="00D25619"/>
    <w:rsid w:val="00D31BBD"/>
    <w:rsid w:val="00D3386F"/>
    <w:rsid w:val="00D3694A"/>
    <w:rsid w:val="00D37A73"/>
    <w:rsid w:val="00D37FF0"/>
    <w:rsid w:val="00D40787"/>
    <w:rsid w:val="00D40C78"/>
    <w:rsid w:val="00D41399"/>
    <w:rsid w:val="00D4465C"/>
    <w:rsid w:val="00D51E0E"/>
    <w:rsid w:val="00D53F31"/>
    <w:rsid w:val="00D64499"/>
    <w:rsid w:val="00D668B8"/>
    <w:rsid w:val="00D72D45"/>
    <w:rsid w:val="00D73FA1"/>
    <w:rsid w:val="00D74115"/>
    <w:rsid w:val="00D75426"/>
    <w:rsid w:val="00D76299"/>
    <w:rsid w:val="00D7687E"/>
    <w:rsid w:val="00D77236"/>
    <w:rsid w:val="00D83CCF"/>
    <w:rsid w:val="00D86BF9"/>
    <w:rsid w:val="00D91C28"/>
    <w:rsid w:val="00D93185"/>
    <w:rsid w:val="00D9495D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5524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5ED5"/>
    <w:rsid w:val="00DE745E"/>
    <w:rsid w:val="00DF0027"/>
    <w:rsid w:val="00DF0207"/>
    <w:rsid w:val="00DF0685"/>
    <w:rsid w:val="00DF0C26"/>
    <w:rsid w:val="00DF2C0D"/>
    <w:rsid w:val="00DF2E06"/>
    <w:rsid w:val="00DF37E1"/>
    <w:rsid w:val="00DF389D"/>
    <w:rsid w:val="00DF4447"/>
    <w:rsid w:val="00DF4586"/>
    <w:rsid w:val="00E008CA"/>
    <w:rsid w:val="00E0252E"/>
    <w:rsid w:val="00E037E7"/>
    <w:rsid w:val="00E04C45"/>
    <w:rsid w:val="00E10E2E"/>
    <w:rsid w:val="00E1177B"/>
    <w:rsid w:val="00E1606D"/>
    <w:rsid w:val="00E17AF5"/>
    <w:rsid w:val="00E2209D"/>
    <w:rsid w:val="00E2405B"/>
    <w:rsid w:val="00E2461A"/>
    <w:rsid w:val="00E27421"/>
    <w:rsid w:val="00E338D5"/>
    <w:rsid w:val="00E35538"/>
    <w:rsid w:val="00E3684C"/>
    <w:rsid w:val="00E400D7"/>
    <w:rsid w:val="00E4107A"/>
    <w:rsid w:val="00E44090"/>
    <w:rsid w:val="00E443D2"/>
    <w:rsid w:val="00E45E21"/>
    <w:rsid w:val="00E462BF"/>
    <w:rsid w:val="00E50CEB"/>
    <w:rsid w:val="00E51F35"/>
    <w:rsid w:val="00E532A2"/>
    <w:rsid w:val="00E5426F"/>
    <w:rsid w:val="00E54EEA"/>
    <w:rsid w:val="00E6013B"/>
    <w:rsid w:val="00E650FE"/>
    <w:rsid w:val="00E659F4"/>
    <w:rsid w:val="00E65C86"/>
    <w:rsid w:val="00E66804"/>
    <w:rsid w:val="00E67C0E"/>
    <w:rsid w:val="00E7062B"/>
    <w:rsid w:val="00E74E98"/>
    <w:rsid w:val="00E7502C"/>
    <w:rsid w:val="00E757AD"/>
    <w:rsid w:val="00E7748F"/>
    <w:rsid w:val="00E77B66"/>
    <w:rsid w:val="00E81559"/>
    <w:rsid w:val="00E8267A"/>
    <w:rsid w:val="00E83941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4F0"/>
    <w:rsid w:val="00E90ACE"/>
    <w:rsid w:val="00E91D9B"/>
    <w:rsid w:val="00E94695"/>
    <w:rsid w:val="00E95879"/>
    <w:rsid w:val="00E97BCC"/>
    <w:rsid w:val="00EA16B7"/>
    <w:rsid w:val="00EA5194"/>
    <w:rsid w:val="00EA58F4"/>
    <w:rsid w:val="00EA683E"/>
    <w:rsid w:val="00EB18F5"/>
    <w:rsid w:val="00EB1E2D"/>
    <w:rsid w:val="00EB2DF9"/>
    <w:rsid w:val="00EB35E5"/>
    <w:rsid w:val="00EB54FD"/>
    <w:rsid w:val="00EB7CB5"/>
    <w:rsid w:val="00EC0529"/>
    <w:rsid w:val="00EC17D5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2D18"/>
    <w:rsid w:val="00ED586E"/>
    <w:rsid w:val="00ED6D4A"/>
    <w:rsid w:val="00EE04A3"/>
    <w:rsid w:val="00EE0D96"/>
    <w:rsid w:val="00EE2229"/>
    <w:rsid w:val="00EE51FC"/>
    <w:rsid w:val="00EE534E"/>
    <w:rsid w:val="00EE56BC"/>
    <w:rsid w:val="00EE5BDB"/>
    <w:rsid w:val="00EE6A64"/>
    <w:rsid w:val="00EF09D6"/>
    <w:rsid w:val="00EF1620"/>
    <w:rsid w:val="00EF42B2"/>
    <w:rsid w:val="00EF448C"/>
    <w:rsid w:val="00EF56B6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511B1"/>
    <w:rsid w:val="00F55D3F"/>
    <w:rsid w:val="00F5796D"/>
    <w:rsid w:val="00F57CBC"/>
    <w:rsid w:val="00F60D32"/>
    <w:rsid w:val="00F625F2"/>
    <w:rsid w:val="00F649BA"/>
    <w:rsid w:val="00F65CFC"/>
    <w:rsid w:val="00F66B79"/>
    <w:rsid w:val="00F67385"/>
    <w:rsid w:val="00F7531A"/>
    <w:rsid w:val="00F758E0"/>
    <w:rsid w:val="00F76664"/>
    <w:rsid w:val="00F77408"/>
    <w:rsid w:val="00F77EE8"/>
    <w:rsid w:val="00F8021C"/>
    <w:rsid w:val="00F80D45"/>
    <w:rsid w:val="00F812CB"/>
    <w:rsid w:val="00F8270B"/>
    <w:rsid w:val="00F8314A"/>
    <w:rsid w:val="00F84898"/>
    <w:rsid w:val="00F90986"/>
    <w:rsid w:val="00F911A8"/>
    <w:rsid w:val="00F9358E"/>
    <w:rsid w:val="00F9419C"/>
    <w:rsid w:val="00F9586F"/>
    <w:rsid w:val="00FA0CE3"/>
    <w:rsid w:val="00FA18B1"/>
    <w:rsid w:val="00FA3C3C"/>
    <w:rsid w:val="00FB03CB"/>
    <w:rsid w:val="00FB2363"/>
    <w:rsid w:val="00FB2863"/>
    <w:rsid w:val="00FB2F7B"/>
    <w:rsid w:val="00FB3662"/>
    <w:rsid w:val="00FB3E66"/>
    <w:rsid w:val="00FB53B1"/>
    <w:rsid w:val="00FC533A"/>
    <w:rsid w:val="00FC5DE4"/>
    <w:rsid w:val="00FC7A3A"/>
    <w:rsid w:val="00FD1C72"/>
    <w:rsid w:val="00FD4991"/>
    <w:rsid w:val="00FD6F96"/>
    <w:rsid w:val="00FE13A3"/>
    <w:rsid w:val="00FE2A2F"/>
    <w:rsid w:val="00FE2B88"/>
    <w:rsid w:val="00FE2EF9"/>
    <w:rsid w:val="00FE51E7"/>
    <w:rsid w:val="00FF122B"/>
    <w:rsid w:val="00FF2444"/>
    <w:rsid w:val="00FF32CB"/>
    <w:rsid w:val="00FF37BE"/>
    <w:rsid w:val="00FF3F48"/>
    <w:rsid w:val="00FF6021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2E"/>
    <w:rPr>
      <w:rFonts w:eastAsia="Times New Roman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8021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F8021C"/>
    <w:pPr>
      <w:spacing w:before="240" w:after="60" w:line="276" w:lineRule="auto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99"/>
    <w:qFormat/>
    <w:rsid w:val="00AC337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semiHidden/>
    <w:unhideWhenUsed/>
    <w:rsid w:val="00B31141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2">
    <w:name w:val="Body Text"/>
    <w:basedOn w:val="a"/>
    <w:link w:val="af3"/>
    <w:rsid w:val="00C03D5E"/>
    <w:pPr>
      <w:jc w:val="both"/>
    </w:pPr>
    <w:rPr>
      <w:sz w:val="24"/>
      <w:szCs w:val="24"/>
    </w:rPr>
  </w:style>
  <w:style w:type="character" w:customStyle="1" w:styleId="af3">
    <w:name w:val="Основной текст Знак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ind w:left="5664"/>
    </w:pPr>
    <w:rPr>
      <w:sz w:val="24"/>
      <w:szCs w:val="24"/>
    </w:rPr>
  </w:style>
  <w:style w:type="character" w:customStyle="1" w:styleId="af5">
    <w:name w:val="Основной текст с отступом Знак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</w:style>
  <w:style w:type="character" w:customStyle="1" w:styleId="af7">
    <w:name w:val="Текст примечания Знак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9">
    <w:name w:val="footnote text"/>
    <w:basedOn w:val="a"/>
    <w:link w:val="afa"/>
    <w:rsid w:val="00C03D5E"/>
  </w:style>
  <w:style w:type="character" w:customStyle="1" w:styleId="afa">
    <w:name w:val="Текст сноски Знак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line="360" w:lineRule="auto"/>
      <w:jc w:val="both"/>
    </w:pPr>
    <w:rPr>
      <w:sz w:val="28"/>
    </w:rPr>
  </w:style>
  <w:style w:type="paragraph" w:styleId="afc">
    <w:name w:val="No Spacing"/>
    <w:uiPriority w:val="99"/>
    <w:qFormat/>
    <w:rsid w:val="00C03D5E"/>
    <w:rPr>
      <w:rFonts w:ascii="Calibri" w:eastAsia="Times New Roman" w:hAnsi="Calibri" w:cs="Calibri"/>
      <w:sz w:val="22"/>
      <w:szCs w:val="22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  <w:sz w:val="22"/>
      <w:szCs w:val="22"/>
    </w:rPr>
  </w:style>
  <w:style w:type="character" w:customStyle="1" w:styleId="2">
    <w:name w:val="Неразрешенное упоминание2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1">
    <w:name w:val="Неразрешенное упоминание3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Emphasis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semiHidden/>
    <w:rsid w:val="00F8021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rsid w:val="00F8021C"/>
    <w:rPr>
      <w:rFonts w:ascii="Calibri" w:eastAsia="Times New Roman" w:hAnsi="Calibri" w:cs="Times New Roman"/>
      <w:sz w:val="24"/>
      <w:szCs w:val="24"/>
    </w:rPr>
  </w:style>
  <w:style w:type="paragraph" w:customStyle="1" w:styleId="ConsTitle">
    <w:name w:val="ConsTitle"/>
    <w:rsid w:val="0045539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ff2">
    <w:name w:val="Title"/>
    <w:basedOn w:val="a"/>
    <w:link w:val="aff3"/>
    <w:qFormat/>
    <w:locked/>
    <w:rsid w:val="0045539A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f3">
    <w:name w:val="Название Знак"/>
    <w:link w:val="aff2"/>
    <w:rsid w:val="0045539A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consplusnormal0">
    <w:name w:val="consplusnormal"/>
    <w:basedOn w:val="a"/>
    <w:rsid w:val="007F2DC4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32">
    <w:name w:val="Body Text 3"/>
    <w:basedOn w:val="a"/>
    <w:link w:val="33"/>
    <w:uiPriority w:val="99"/>
    <w:semiHidden/>
    <w:unhideWhenUsed/>
    <w:rsid w:val="00317C2E"/>
    <w:pPr>
      <w:spacing w:after="120" w:line="276" w:lineRule="auto"/>
    </w:pPr>
    <w:rPr>
      <w:rFonts w:ascii="Calibri" w:hAnsi="Calibri" w:cs="Calibri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317C2E"/>
    <w:rPr>
      <w:rFonts w:ascii="Calibri" w:eastAsia="Times New Roman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8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918ECB-CFA6-4FDF-A10F-C06AE97D8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Пользователь</cp:lastModifiedBy>
  <cp:revision>15</cp:revision>
  <cp:lastPrinted>2024-04-05T11:44:00Z</cp:lastPrinted>
  <dcterms:created xsi:type="dcterms:W3CDTF">2023-03-24T05:53:00Z</dcterms:created>
  <dcterms:modified xsi:type="dcterms:W3CDTF">2024-04-05T11:49:00Z</dcterms:modified>
</cp:coreProperties>
</file>