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 w:rsidP="004932BC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</w:t>
            </w:r>
            <w:r w:rsidR="00AC1CFB">
              <w:rPr>
                <w:b/>
                <w:color w:val="000000"/>
                <w:sz w:val="52"/>
                <w:szCs w:val="52"/>
                <w:u w:val="single"/>
              </w:rPr>
              <w:t>2</w:t>
            </w:r>
          </w:p>
          <w:p w:rsidR="000D5FB3" w:rsidRPr="006102FA" w:rsidRDefault="001D4B96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вторник</w:t>
            </w:r>
          </w:p>
          <w:p w:rsidR="000D5FB3" w:rsidRDefault="00DA2D80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27</w:t>
            </w:r>
            <w:r w:rsidR="00617884">
              <w:rPr>
                <w:color w:val="FF0000"/>
                <w:sz w:val="40"/>
                <w:szCs w:val="52"/>
              </w:rPr>
              <w:t xml:space="preserve"> дека</w:t>
            </w:r>
            <w:r w:rsidR="008167D7">
              <w:rPr>
                <w:color w:val="FF0000"/>
                <w:sz w:val="40"/>
                <w:szCs w:val="52"/>
              </w:rPr>
              <w:t>бря</w:t>
            </w:r>
          </w:p>
          <w:p w:rsidR="000D5FB3" w:rsidRDefault="000D5FB3" w:rsidP="00951B72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DA2D80">
              <w:rPr>
                <w:color w:val="000000"/>
                <w:sz w:val="40"/>
                <w:szCs w:val="52"/>
              </w:rPr>
              <w:t>25</w:t>
            </w:r>
            <w:r w:rsidR="00232CDE">
              <w:rPr>
                <w:color w:val="000000"/>
                <w:sz w:val="40"/>
                <w:szCs w:val="52"/>
              </w:rPr>
              <w:t xml:space="preserve"> </w:t>
            </w:r>
            <w:r>
              <w:rPr>
                <w:color w:val="000000"/>
                <w:sz w:val="40"/>
                <w:szCs w:val="52"/>
              </w:rPr>
              <w:t>(</w:t>
            </w:r>
            <w:r w:rsidR="00DA2D80">
              <w:rPr>
                <w:color w:val="000000"/>
                <w:sz w:val="40"/>
                <w:szCs w:val="52"/>
              </w:rPr>
              <w:t>343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Y="-2466"/>
        <w:tblW w:w="10077" w:type="dxa"/>
        <w:tblLayout w:type="fixed"/>
        <w:tblLook w:val="0000" w:firstRow="0" w:lastRow="0" w:firstColumn="0" w:lastColumn="0" w:noHBand="0" w:noVBand="0"/>
      </w:tblPr>
      <w:tblGrid>
        <w:gridCol w:w="4335"/>
        <w:gridCol w:w="5742"/>
      </w:tblGrid>
      <w:tr w:rsidR="00475D06" w:rsidRPr="00372C91" w:rsidTr="00F64C06">
        <w:trPr>
          <w:trHeight w:val="4118"/>
        </w:trPr>
        <w:tc>
          <w:tcPr>
            <w:tcW w:w="4335" w:type="dxa"/>
          </w:tcPr>
          <w:p w:rsidR="00475D06" w:rsidRDefault="00193A94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7728" behindDoc="0" locked="0" layoutInCell="1" allowOverlap="1" wp14:anchorId="45FA5DF5" wp14:editId="30F3686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339725</wp:posOffset>
                  </wp:positionV>
                  <wp:extent cx="1564640" cy="1903095"/>
                  <wp:effectExtent l="19050" t="0" r="0" b="0"/>
                  <wp:wrapNone/>
                  <wp:docPr id="11" name="Рисунок 11" descr="sh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h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1903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75D06" w:rsidRDefault="00475D06" w:rsidP="00F64C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475D06" w:rsidRPr="00372C91" w:rsidRDefault="00475D06" w:rsidP="00F64C06">
            <w:pPr>
              <w:rPr>
                <w:i/>
              </w:rPr>
            </w:pPr>
          </w:p>
        </w:tc>
      </w:tr>
    </w:tbl>
    <w:p w:rsidR="00257669" w:rsidRDefault="00A0415B">
      <w:pPr>
        <w:rPr>
          <w:color w:val="000000"/>
        </w:rPr>
      </w:pPr>
      <w:r>
        <w:rPr>
          <w:color w:val="000000"/>
        </w:rPr>
        <w:t xml:space="preserve"> </w:t>
      </w:r>
    </w:p>
    <w:p w:rsidR="00257669" w:rsidRPr="001877C4" w:rsidRDefault="00753035" w:rsidP="00257669">
      <w:pPr>
        <w:pStyle w:val="31"/>
        <w:shd w:val="clear" w:color="auto" w:fill="FFFFFF"/>
        <w:spacing w:line="240" w:lineRule="auto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55pt;height:99.45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257669" w:rsidRDefault="00257669" w:rsidP="004A4858">
      <w:pPr>
        <w:tabs>
          <w:tab w:val="left" w:pos="2025"/>
        </w:tabs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57669" w:rsidRPr="005203C7" w:rsidTr="007A5B5F">
        <w:trPr>
          <w:jc w:val="center"/>
        </w:trPr>
        <w:tc>
          <w:tcPr>
            <w:tcW w:w="9464" w:type="dxa"/>
          </w:tcPr>
          <w:p w:rsidR="00257669" w:rsidRPr="005203C7" w:rsidRDefault="00257669" w:rsidP="00BF6FFC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Собрания представителей сельского поселения Шентала муниципального района Шенталинский Самарской области</w:t>
            </w:r>
            <w:r w:rsidR="00BF6F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F6FFC" w:rsidRPr="005203C7">
              <w:rPr>
                <w:rFonts w:ascii="Times New Roman" w:hAnsi="Times New Roman"/>
                <w:i/>
                <w:sz w:val="20"/>
                <w:szCs w:val="20"/>
              </w:rPr>
              <w:t>№ 134 от 25.02.2010 г.</w:t>
            </w:r>
          </w:p>
        </w:tc>
      </w:tr>
    </w:tbl>
    <w:p w:rsidR="009A70AA" w:rsidRPr="0002112C" w:rsidRDefault="00257669" w:rsidP="0002112C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ОФИЦИАЛЬНОЕ ОПУБЛИКОВАНИЕ</w:t>
      </w:r>
    </w:p>
    <w:p w:rsidR="00842E1A" w:rsidRDefault="00842E1A" w:rsidP="001B6704">
      <w:pPr>
        <w:rPr>
          <w:sz w:val="28"/>
        </w:rPr>
      </w:pPr>
    </w:p>
    <w:p w:rsidR="001B6704" w:rsidRPr="00542EF8" w:rsidRDefault="00DA2D80" w:rsidP="00842E1A">
      <w:pPr>
        <w:jc w:val="center"/>
        <w:rPr>
          <w:b/>
        </w:rPr>
      </w:pPr>
      <w:r w:rsidRPr="00542EF8">
        <w:rPr>
          <w:b/>
        </w:rPr>
        <w:t>Администрация</w:t>
      </w:r>
      <w:r w:rsidR="00842E1A" w:rsidRPr="00542EF8">
        <w:rPr>
          <w:b/>
        </w:rPr>
        <w:t xml:space="preserve"> сельского поселения Шентала муниципального района Шенталинский Самарской области</w:t>
      </w:r>
    </w:p>
    <w:p w:rsidR="00DA2D80" w:rsidRPr="00542EF8" w:rsidRDefault="00DA2D80" w:rsidP="00DA2D80">
      <w:pPr>
        <w:spacing w:line="276" w:lineRule="auto"/>
        <w:jc w:val="center"/>
        <w:rPr>
          <w:b/>
          <w:bCs/>
          <w:iCs/>
          <w:lang w:eastAsia="en-US"/>
        </w:rPr>
      </w:pPr>
    </w:p>
    <w:p w:rsidR="00DA2D80" w:rsidRPr="00542EF8" w:rsidRDefault="00DA2D80" w:rsidP="00DA2D80">
      <w:pPr>
        <w:spacing w:line="276" w:lineRule="auto"/>
        <w:jc w:val="center"/>
        <w:rPr>
          <w:b/>
          <w:bCs/>
          <w:iCs/>
          <w:lang w:eastAsia="en-US"/>
        </w:rPr>
      </w:pPr>
      <w:r w:rsidRPr="00542EF8">
        <w:rPr>
          <w:b/>
          <w:bCs/>
          <w:iCs/>
          <w:lang w:eastAsia="en-US"/>
        </w:rPr>
        <w:t>ПОСТАНОВЛЕНИЕ от 27.12.2022</w:t>
      </w:r>
      <w:r w:rsidR="00542EF8" w:rsidRPr="00542EF8">
        <w:rPr>
          <w:b/>
          <w:bCs/>
          <w:iCs/>
          <w:lang w:eastAsia="en-US"/>
        </w:rPr>
        <w:t xml:space="preserve"> </w:t>
      </w:r>
      <w:r w:rsidRPr="00542EF8">
        <w:rPr>
          <w:b/>
          <w:bCs/>
          <w:iCs/>
          <w:lang w:eastAsia="en-US"/>
        </w:rPr>
        <w:t>г. №50-п</w:t>
      </w:r>
    </w:p>
    <w:p w:rsidR="00DA2D80" w:rsidRPr="00542EF8" w:rsidRDefault="00DA2D80" w:rsidP="00DA2D80">
      <w:pPr>
        <w:spacing w:line="276" w:lineRule="auto"/>
        <w:jc w:val="center"/>
        <w:rPr>
          <w:b/>
          <w:bCs/>
          <w:iCs/>
          <w:lang w:eastAsia="en-US"/>
        </w:rPr>
      </w:pPr>
    </w:p>
    <w:p w:rsidR="00DA2D80" w:rsidRPr="00542EF8" w:rsidRDefault="00DA2D80" w:rsidP="00DA2D80">
      <w:pPr>
        <w:widowControl w:val="0"/>
        <w:rPr>
          <w:rFonts w:eastAsia="Calibri"/>
          <w:b/>
          <w:bCs/>
          <w:color w:val="000000"/>
          <w:lang w:eastAsia="en-US"/>
        </w:rPr>
      </w:pPr>
      <w:r w:rsidRPr="00542EF8">
        <w:rPr>
          <w:rFonts w:eastAsia="Calibri"/>
          <w:b/>
          <w:bCs/>
          <w:color w:val="000000"/>
          <w:lang w:eastAsia="en-US"/>
        </w:rPr>
        <w:t xml:space="preserve">О проведении публичных слушаний по вопросу </w:t>
      </w:r>
    </w:p>
    <w:p w:rsidR="00DA2D80" w:rsidRPr="00542EF8" w:rsidRDefault="00DA2D80" w:rsidP="00DA2D80">
      <w:pPr>
        <w:widowControl w:val="0"/>
        <w:rPr>
          <w:rFonts w:eastAsia="Calibri"/>
          <w:b/>
          <w:bCs/>
          <w:color w:val="000000"/>
          <w:lang w:eastAsia="en-US"/>
        </w:rPr>
      </w:pPr>
      <w:r w:rsidRPr="00542EF8">
        <w:rPr>
          <w:rFonts w:eastAsia="Calibri"/>
          <w:b/>
          <w:bCs/>
          <w:color w:val="000000"/>
          <w:lang w:eastAsia="en-US"/>
        </w:rPr>
        <w:t>о внесении изменений в Правила землепользования и застройки сельского поселения</w:t>
      </w:r>
      <w:r w:rsidRPr="00542EF8">
        <w:rPr>
          <w:rFonts w:eastAsia="Calibri"/>
          <w:b/>
          <w:bCs/>
          <w:lang w:eastAsia="en-US"/>
        </w:rPr>
        <w:t xml:space="preserve"> Шентала</w:t>
      </w:r>
      <w:r w:rsidRPr="00542EF8">
        <w:rPr>
          <w:rFonts w:eastAsia="Calibri"/>
          <w:b/>
          <w:bCs/>
          <w:color w:val="FFFF00"/>
          <w:lang w:eastAsia="en-US"/>
        </w:rPr>
        <w:t xml:space="preserve"> </w:t>
      </w:r>
      <w:r w:rsidRPr="00542EF8">
        <w:rPr>
          <w:rFonts w:eastAsia="Calibri"/>
          <w:b/>
          <w:bCs/>
          <w:color w:val="000000"/>
          <w:lang w:eastAsia="en-US"/>
        </w:rPr>
        <w:t xml:space="preserve">муниципального района </w:t>
      </w:r>
    </w:p>
    <w:p w:rsidR="00DA2D80" w:rsidRPr="00542EF8" w:rsidRDefault="00DA2D80" w:rsidP="00DA2D80">
      <w:pPr>
        <w:widowControl w:val="0"/>
        <w:rPr>
          <w:rFonts w:eastAsia="Calibri"/>
          <w:b/>
          <w:bCs/>
          <w:lang w:eastAsia="en-US"/>
        </w:rPr>
      </w:pPr>
      <w:r w:rsidRPr="00542EF8">
        <w:rPr>
          <w:rFonts w:eastAsia="Calibri"/>
          <w:b/>
          <w:bCs/>
          <w:color w:val="000000"/>
          <w:lang w:eastAsia="en-US"/>
        </w:rPr>
        <w:t>Шенталинский Самарской области</w:t>
      </w:r>
    </w:p>
    <w:p w:rsidR="00DA2D80" w:rsidRPr="00542EF8" w:rsidRDefault="00DA2D80" w:rsidP="00DA2D80">
      <w:pPr>
        <w:ind w:firstLine="709"/>
        <w:jc w:val="both"/>
      </w:pPr>
    </w:p>
    <w:p w:rsidR="00DA2D80" w:rsidRPr="00542EF8" w:rsidRDefault="00DA2D80" w:rsidP="00542EF8">
      <w:pPr>
        <w:ind w:firstLine="709"/>
        <w:jc w:val="both"/>
      </w:pPr>
      <w:proofErr w:type="gramStart"/>
      <w:r w:rsidRPr="00542EF8">
        <w:t>В соответствии со статьями 31, 33 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Уставом сельского поселения Шентала муниципального района Шенталинский Самарской области,</w:t>
      </w:r>
      <w:r w:rsidRPr="00542EF8">
        <w:rPr>
          <w:color w:val="000000"/>
        </w:rPr>
        <w:t xml:space="preserve"> </w:t>
      </w:r>
      <w:bookmarkStart w:id="0" w:name="_Hlk91604436"/>
      <w:r w:rsidRPr="00542EF8">
        <w:t xml:space="preserve">статьей 7 Федерального закона </w:t>
      </w:r>
      <w:r w:rsidRPr="00542EF8">
        <w:rPr>
          <w:shd w:val="clear" w:color="auto" w:fill="FFFFFF"/>
        </w:rPr>
        <w:t xml:space="preserve"> от 14.03.2022 № 58-ФЗ «О внесении изменений в отдельные законодательные акты Российской Федерации»</w:t>
      </w:r>
      <w:r w:rsidRPr="00542EF8">
        <w:t xml:space="preserve">, </w:t>
      </w:r>
      <w:bookmarkEnd w:id="0"/>
      <w:r w:rsidRPr="00542EF8">
        <w:t>Порядком организации и проведения общественных или публичных слушаний</w:t>
      </w:r>
      <w:proofErr w:type="gramEnd"/>
      <w:r w:rsidRPr="00542EF8">
        <w:t xml:space="preserve"> по вопросам градостроительной деятельности на территории сельского поселения </w:t>
      </w:r>
      <w:r w:rsidRPr="00542EF8">
        <w:rPr>
          <w:noProof/>
        </w:rPr>
        <w:t>Шентала</w:t>
      </w:r>
      <w:r w:rsidRPr="00542EF8">
        <w:t xml:space="preserve"> муниципального района Шенталинский Самарской области, утвержденным решением Собрания представителей сельского поселения </w:t>
      </w:r>
      <w:r w:rsidRPr="00542EF8">
        <w:rPr>
          <w:noProof/>
        </w:rPr>
        <w:t>Шентала</w:t>
      </w:r>
      <w:r w:rsidRPr="00542EF8">
        <w:t xml:space="preserve"> муниципального района Шенталинский Самарской области </w:t>
      </w:r>
      <w:r w:rsidRPr="00542EF8">
        <w:rPr>
          <w:noProof/>
        </w:rPr>
        <w:t>№ 132 от 30.09.2019 г.</w:t>
      </w:r>
      <w:r w:rsidRPr="00542EF8">
        <w:t>, Администрация сельского поселения Шентала муниципального района Шенталинский Самарской области,</w:t>
      </w:r>
    </w:p>
    <w:p w:rsidR="00DA2D80" w:rsidRPr="00542EF8" w:rsidRDefault="00DA2D80" w:rsidP="00542EF8">
      <w:pPr>
        <w:ind w:firstLine="720"/>
        <w:jc w:val="center"/>
      </w:pPr>
      <w:proofErr w:type="gramStart"/>
      <w:r w:rsidRPr="00542EF8">
        <w:rPr>
          <w:b/>
        </w:rPr>
        <w:t>П</w:t>
      </w:r>
      <w:proofErr w:type="gramEnd"/>
      <w:r w:rsidRPr="00542EF8">
        <w:rPr>
          <w:b/>
        </w:rPr>
        <w:t xml:space="preserve"> О С Т А Н О В Л Я Е Т:</w:t>
      </w:r>
    </w:p>
    <w:p w:rsidR="00DA2D80" w:rsidRPr="00542EF8" w:rsidRDefault="00DA2D80" w:rsidP="00DA2D80">
      <w:pPr>
        <w:ind w:firstLine="709"/>
        <w:jc w:val="both"/>
      </w:pPr>
      <w:r w:rsidRPr="00542EF8">
        <w:t xml:space="preserve">1. Провести на территории сельского поселения Шентала муниципального района Шенталинский Самарской области публичные слушания по </w:t>
      </w:r>
      <w:r w:rsidRPr="00542EF8">
        <w:rPr>
          <w:lang w:eastAsia="ar-SA"/>
        </w:rPr>
        <w:t xml:space="preserve">Проекту решения Собрания </w:t>
      </w:r>
      <w:r w:rsidRPr="00542EF8">
        <w:rPr>
          <w:lang w:eastAsia="ar-SA"/>
        </w:rPr>
        <w:lastRenderedPageBreak/>
        <w:t xml:space="preserve">представителей сельского поселения </w:t>
      </w:r>
      <w:r w:rsidRPr="00542EF8">
        <w:t xml:space="preserve">Шентала </w:t>
      </w:r>
      <w:r w:rsidRPr="00542EF8">
        <w:rPr>
          <w:lang w:eastAsia="ar-SA"/>
        </w:rPr>
        <w:t xml:space="preserve">муниципального района </w:t>
      </w:r>
      <w:r w:rsidRPr="00542EF8">
        <w:t>Шенталинский</w:t>
      </w:r>
      <w:r w:rsidRPr="00542EF8">
        <w:rPr>
          <w:b/>
        </w:rPr>
        <w:t xml:space="preserve"> </w:t>
      </w:r>
      <w:r w:rsidRPr="00542EF8">
        <w:rPr>
          <w:lang w:eastAsia="ar-SA"/>
        </w:rPr>
        <w:t xml:space="preserve"> Самарской области «</w:t>
      </w:r>
      <w:r w:rsidRPr="00542EF8">
        <w:t>О внесении изменений в Правила землепользования и застройки сельского поселения Шентала муниципального района Шенталинский</w:t>
      </w:r>
      <w:r w:rsidRPr="00542EF8">
        <w:rPr>
          <w:b/>
        </w:rPr>
        <w:t xml:space="preserve"> </w:t>
      </w:r>
      <w:r w:rsidRPr="00542EF8">
        <w:t xml:space="preserve"> Самарской области</w:t>
      </w:r>
      <w:r w:rsidRPr="00542EF8">
        <w:rPr>
          <w:lang w:eastAsia="ar-SA"/>
        </w:rPr>
        <w:t>»</w:t>
      </w:r>
      <w:r w:rsidRPr="00542EF8">
        <w:t xml:space="preserve"> (далее – Проект решения). </w:t>
      </w:r>
    </w:p>
    <w:p w:rsidR="00DA2D80" w:rsidRPr="00542EF8" w:rsidRDefault="00DA2D80" w:rsidP="00DA2D80">
      <w:pPr>
        <w:ind w:firstLine="709"/>
        <w:jc w:val="both"/>
      </w:pPr>
      <w:r w:rsidRPr="00542EF8">
        <w:t xml:space="preserve">2. Информационные материалы к Проекту решения включают в себя Проект решения Собрания представителей сельского поселения </w:t>
      </w:r>
      <w:r w:rsidRPr="00542EF8">
        <w:rPr>
          <w:noProof/>
        </w:rPr>
        <w:t>Шентала</w:t>
      </w:r>
      <w:r w:rsidRPr="00542EF8">
        <w:t xml:space="preserve"> муниципального района Шенталинский Самарской области «О внесении изменений в  Правила землепользования и застройки сельского поселения </w:t>
      </w:r>
      <w:r w:rsidRPr="00542EF8">
        <w:rPr>
          <w:noProof/>
        </w:rPr>
        <w:t>Шентала</w:t>
      </w:r>
      <w:r w:rsidRPr="00542EF8">
        <w:t xml:space="preserve"> муниципального района Шенталинский Самарской области» с приложением новой редакции раздела «Градостроительные регламенты» Правил, а также Карты градостроительного зонирования сельского поселения </w:t>
      </w:r>
      <w:r w:rsidRPr="00542EF8">
        <w:rPr>
          <w:noProof/>
        </w:rPr>
        <w:t>Шентала</w:t>
      </w:r>
      <w:r w:rsidRPr="00542EF8">
        <w:t xml:space="preserve"> муниципального района Шенталинский Самарской области (М</w:t>
      </w:r>
      <w:proofErr w:type="gramStart"/>
      <w:r w:rsidRPr="00542EF8">
        <w:t>1</w:t>
      </w:r>
      <w:proofErr w:type="gramEnd"/>
      <w:r w:rsidRPr="00542EF8">
        <w:t>:25000, М1:5000).</w:t>
      </w:r>
    </w:p>
    <w:p w:rsidR="00DA2D80" w:rsidRPr="00542EF8" w:rsidRDefault="00DA2D80" w:rsidP="00DA2D80">
      <w:pPr>
        <w:ind w:firstLine="709"/>
        <w:jc w:val="both"/>
      </w:pPr>
      <w:r w:rsidRPr="00542EF8">
        <w:t>3. Срок проведения публичных слушаний по Проекту решения о внесении изменений в Правила - с 27.12.2022 года по 27.01.2023 года.</w:t>
      </w:r>
    </w:p>
    <w:p w:rsidR="00DA2D80" w:rsidRPr="00542EF8" w:rsidRDefault="00DA2D80" w:rsidP="00DA2D80">
      <w:pPr>
        <w:ind w:firstLine="709"/>
        <w:jc w:val="both"/>
      </w:pPr>
      <w:r w:rsidRPr="00542EF8">
        <w:t xml:space="preserve">4. Органом, уполномоченным на организацию и проведение публичных слушаний в соответствии с настоящим постановлением (организатором публичных слушаний), является Администрация сельского поселения Шентала муниципального района Шенталинский Самарской области (далее – Администрация сельского поселения Шентала). Публичные слушания проводятся в соответствии с </w:t>
      </w:r>
      <w:fldSimple w:instr=" MERGEFIELD Полное_наименование_Порядка_проведения_ ">
        <w:r w:rsidRPr="00542EF8">
          <w:t>Порядком организации и проведения публичных слушаний по вопросам градостроительной деятельности на территории сельского поселения Шентала муниципального района Шенталинский Самарской области</w:t>
        </w:r>
      </w:fldSimple>
      <w:r w:rsidRPr="00542EF8">
        <w:t xml:space="preserve">, утвержденным решением Собрания представителей сельского поселения Шентала муниципального района Шенталинский Самарской области от  30.09.2019 г. № 132.  </w:t>
      </w:r>
    </w:p>
    <w:p w:rsidR="00DA2D80" w:rsidRPr="00542EF8" w:rsidRDefault="00DA2D80" w:rsidP="00DA2D80">
      <w:pPr>
        <w:ind w:firstLine="709"/>
        <w:jc w:val="both"/>
      </w:pPr>
      <w:r w:rsidRPr="00542EF8">
        <w:t xml:space="preserve">5. </w:t>
      </w:r>
      <w:proofErr w:type="gramStart"/>
      <w:r w:rsidRPr="00542EF8">
        <w:t xml:space="preserve">Представление участниками публичных слушаний предложений и замечаний по Проекту решения, а также их учет осуществляется в соответствии с </w:t>
      </w:r>
      <w:fldSimple w:instr=" MERGEFIELD Полное_наименование_Порядка_проведения_ ">
        <w:r w:rsidRPr="00542EF8">
          <w:t>Порядком организации и проведения публичных слушаний по вопросам градостроительной деятельности на территории сельского поселения Шентала муниципального района Шенталинский Самарской области</w:t>
        </w:r>
      </w:fldSimple>
      <w:r w:rsidRPr="00542EF8">
        <w:t>, утвержденным решением Собрания представителей сельского поселения Шентала муниципального района Шенталинский</w:t>
      </w:r>
      <w:r w:rsidRPr="00542EF8">
        <w:rPr>
          <w:b/>
        </w:rPr>
        <w:t xml:space="preserve"> </w:t>
      </w:r>
      <w:r w:rsidRPr="00542EF8">
        <w:t>Самарской области от 30.09.2019 г.  № 132.</w:t>
      </w:r>
      <w:proofErr w:type="gramEnd"/>
    </w:p>
    <w:p w:rsidR="00DA2D80" w:rsidRPr="00542EF8" w:rsidRDefault="00DA2D80" w:rsidP="00DA2D80">
      <w:pPr>
        <w:ind w:firstLine="709"/>
        <w:jc w:val="both"/>
      </w:pPr>
      <w:r w:rsidRPr="00542EF8">
        <w:t>6. Место проведения публичных слушаний (место проведения экспозиции Проекта решения) в сельском поселении Шентала муниципального района Шенталинский</w:t>
      </w:r>
      <w:r w:rsidRPr="00542EF8">
        <w:rPr>
          <w:b/>
        </w:rPr>
        <w:t xml:space="preserve"> </w:t>
      </w:r>
      <w:r w:rsidRPr="00542EF8">
        <w:t>Самарской области</w:t>
      </w:r>
      <w:r w:rsidRPr="00542EF8">
        <w:rPr>
          <w:rFonts w:eastAsia="Segoe UI Emoji"/>
        </w:rPr>
        <w:t xml:space="preserve">: </w:t>
      </w:r>
      <w:r w:rsidRPr="00542EF8">
        <w:rPr>
          <w:noProof/>
        </w:rPr>
        <w:t>446910, Самарская область, Шенталинский район, ж/д ст. Шентала, ул. Вокзальная,    д. 20</w:t>
      </w:r>
      <w:r w:rsidRPr="00542EF8">
        <w:t>.</w:t>
      </w:r>
    </w:p>
    <w:p w:rsidR="00DA2D80" w:rsidRPr="00542EF8" w:rsidRDefault="00DA2D80" w:rsidP="00DA2D80">
      <w:pPr>
        <w:ind w:firstLine="709"/>
        <w:jc w:val="both"/>
      </w:pPr>
      <w:r w:rsidRPr="00542EF8">
        <w:t xml:space="preserve">7. Датой открытия экспозиции считается дата опубликования Проекта решения и его размещения на официальном сайте Администрации сельского поселения Шентала в </w:t>
      </w:r>
      <w:r w:rsidRPr="00542EF8">
        <w:rPr>
          <w:spacing w:val="-1"/>
        </w:rPr>
        <w:t xml:space="preserve">сети «Интернет» </w:t>
      </w:r>
      <w:r w:rsidRPr="00542EF8">
        <w:t xml:space="preserve">в порядке, установленном п. 1 ч. 8 ст. 5.1 Градостроительного кодекса РФ. Экспозиция проводится в срок до даты окончания публичных слушаний. Посещение экспозиции возможно в рабочие дни с 10.00 часов до 16.00 часов. </w:t>
      </w:r>
    </w:p>
    <w:p w:rsidR="00DA2D80" w:rsidRPr="00542EF8" w:rsidRDefault="00DA2D80" w:rsidP="00DA2D80">
      <w:pPr>
        <w:ind w:firstLine="709"/>
        <w:jc w:val="both"/>
      </w:pPr>
      <w:r w:rsidRPr="00542EF8">
        <w:t xml:space="preserve">8. Собрания участников публичных слушаний по Проекту решения состоятся в каждом населенном пункте сельского поселения Шентала муниципального района Шенталинский Самарской области по адресам: </w:t>
      </w:r>
    </w:p>
    <w:p w:rsidR="00DA2D80" w:rsidRPr="00542EF8" w:rsidRDefault="00DA2D80" w:rsidP="00DA2D80">
      <w:pPr>
        <w:spacing w:line="276" w:lineRule="auto"/>
        <w:ind w:firstLine="567"/>
        <w:jc w:val="both"/>
        <w:rPr>
          <w:noProof/>
        </w:rPr>
      </w:pPr>
      <w:r w:rsidRPr="00542EF8">
        <w:t xml:space="preserve">- </w:t>
      </w:r>
      <w:r w:rsidRPr="00542EF8">
        <w:rPr>
          <w:noProof/>
        </w:rPr>
        <w:t xml:space="preserve"> ж/д станция Шентала – 17.01.2023 г. в 16:00 ч,  по адресу: </w:t>
      </w:r>
      <w:r w:rsidRPr="00542EF8">
        <w:t>446910, Самарская область, Шенталинский район, железнодорожная станция Шентала, ул. Вокзальная, д.20;</w:t>
      </w:r>
    </w:p>
    <w:p w:rsidR="00DA2D80" w:rsidRPr="00542EF8" w:rsidRDefault="00DA2D80" w:rsidP="00DA2D80">
      <w:pPr>
        <w:spacing w:line="276" w:lineRule="auto"/>
        <w:ind w:firstLine="567"/>
        <w:jc w:val="both"/>
      </w:pPr>
      <w:proofErr w:type="gramStart"/>
      <w:r w:rsidRPr="00542EF8">
        <w:rPr>
          <w:noProof/>
        </w:rPr>
        <w:t xml:space="preserve">- поселок Северный — 18.01.2023 г. в 16:00 ч, по адресу: </w:t>
      </w:r>
      <w:r w:rsidRPr="00542EF8">
        <w:t xml:space="preserve">446910, Самарская область, Шенталинский район, поселок Северный, </w:t>
      </w:r>
      <w:bookmarkStart w:id="1" w:name="_GoBack"/>
      <w:bookmarkEnd w:id="1"/>
      <w:r w:rsidRPr="00542EF8">
        <w:t>ул. Центральная, д.7.</w:t>
      </w:r>
      <w:proofErr w:type="gramEnd"/>
    </w:p>
    <w:p w:rsidR="00DA2D80" w:rsidRPr="00542EF8" w:rsidRDefault="00DA2D80" w:rsidP="00DA2D80">
      <w:pPr>
        <w:ind w:firstLine="709"/>
        <w:jc w:val="both"/>
      </w:pPr>
      <w:r w:rsidRPr="00542EF8">
        <w:t xml:space="preserve">  9. Участниками публичных слушаний по Проекту решения являются г</w:t>
      </w:r>
      <w:r w:rsidRPr="00542EF8">
        <w:rPr>
          <w:shd w:val="clear" w:color="auto" w:fill="FFFFFF"/>
        </w:rPr>
        <w:t>раждане, постоянно проживающие на территории, в отношении которой подготовлен Проект решения,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A2D80" w:rsidRPr="00542EF8" w:rsidRDefault="00DA2D80" w:rsidP="00DA2D80">
      <w:pPr>
        <w:widowControl w:val="0"/>
        <w:tabs>
          <w:tab w:val="left" w:pos="1226"/>
        </w:tabs>
        <w:jc w:val="both"/>
        <w:rPr>
          <w:rFonts w:eastAsia="Calibri"/>
          <w:lang w:eastAsia="en-US"/>
        </w:rPr>
      </w:pPr>
      <w:r w:rsidRPr="00542EF8">
        <w:rPr>
          <w:rFonts w:eastAsia="Calibri"/>
          <w:lang w:eastAsia="en-US"/>
        </w:rPr>
        <w:t xml:space="preserve">           10. Администрации сельского поселения Шентала, в целях доведения до населения информации о содержании Проекта решения обеспечить организацию выставок, экспозиций демонстрационных материалов в месте проведения публичных слушаний (проведения экспозиции Проекта решения) и в местах проведения собраний участников публичных </w:t>
      </w:r>
      <w:r w:rsidRPr="00542EF8">
        <w:rPr>
          <w:rFonts w:eastAsia="Calibri"/>
          <w:lang w:eastAsia="en-US"/>
        </w:rPr>
        <w:lastRenderedPageBreak/>
        <w:t>слушаний по Проекту решения.</w:t>
      </w:r>
    </w:p>
    <w:p w:rsidR="00DA2D80" w:rsidRPr="00542EF8" w:rsidRDefault="00DA2D80" w:rsidP="00DA2D80">
      <w:pPr>
        <w:ind w:firstLine="720"/>
        <w:jc w:val="both"/>
      </w:pPr>
      <w:r w:rsidRPr="00542EF8">
        <w:t xml:space="preserve"> 11. Прием замечаний и предложений от жителей поселения и иных заинтересованных лиц по Проекту решения осуществляется по адресу, указанному в пункте 7 настоящего постановления в рабочие дни с 10 часов до 16 часов. </w:t>
      </w:r>
    </w:p>
    <w:p w:rsidR="00DA2D80" w:rsidRPr="00542EF8" w:rsidRDefault="00DA2D80" w:rsidP="00DA2D80">
      <w:pPr>
        <w:ind w:firstLine="709"/>
        <w:jc w:val="both"/>
      </w:pPr>
      <w:r w:rsidRPr="00542EF8">
        <w:t xml:space="preserve">12. Замечания и предложения могут быть внесены: </w:t>
      </w:r>
    </w:p>
    <w:p w:rsidR="00DA2D80" w:rsidRPr="00542EF8" w:rsidRDefault="00DA2D80" w:rsidP="00DA2D80">
      <w:pPr>
        <w:ind w:firstLine="709"/>
        <w:jc w:val="both"/>
      </w:pPr>
      <w:r w:rsidRPr="00542EF8">
        <w:t xml:space="preserve">1) в письменной или устной форме в ходе проведения собраний участников публичных слушаний; </w:t>
      </w:r>
    </w:p>
    <w:p w:rsidR="00DA2D80" w:rsidRPr="00542EF8" w:rsidRDefault="00DA2D80" w:rsidP="00DA2D80">
      <w:pPr>
        <w:ind w:firstLine="709"/>
        <w:jc w:val="both"/>
      </w:pPr>
      <w:r w:rsidRPr="00542EF8">
        <w:t xml:space="preserve">2) в письменной форме в адрес организатора публичных слушаний; </w:t>
      </w:r>
    </w:p>
    <w:p w:rsidR="00DA2D80" w:rsidRPr="00542EF8" w:rsidRDefault="00DA2D80" w:rsidP="00DA2D80">
      <w:pPr>
        <w:ind w:firstLine="709"/>
        <w:jc w:val="both"/>
      </w:pPr>
      <w:r w:rsidRPr="00542EF8">
        <w:t>3) посредством записи в книге (журнале) учета посетителей экспозиции Проекта решения, подлежащего рассмотрению на публичных слушаниях.</w:t>
      </w:r>
    </w:p>
    <w:p w:rsidR="00DA2D80" w:rsidRPr="00542EF8" w:rsidRDefault="00DA2D80" w:rsidP="00DA2D80">
      <w:pPr>
        <w:ind w:firstLine="709"/>
        <w:jc w:val="both"/>
      </w:pPr>
      <w:r w:rsidRPr="00542EF8">
        <w:t xml:space="preserve">13. Прием замечаний и предложений от участников публичных слушаний, жителей поселения и иных заинтересованных лиц по Проекту решения осуществляется в срок до 20.01.2023 г. </w:t>
      </w:r>
    </w:p>
    <w:p w:rsidR="00DA2D80" w:rsidRPr="00542EF8" w:rsidRDefault="00DA2D80" w:rsidP="00DA2D80">
      <w:pPr>
        <w:ind w:firstLine="709"/>
        <w:jc w:val="both"/>
      </w:pPr>
      <w:proofErr w:type="gramStart"/>
      <w:r w:rsidRPr="00542EF8">
        <w:t>При подаче замечаний и предложений участники публичных слушаний и иные заинтересованные лица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542EF8">
        <w:t xml:space="preserve"> </w:t>
      </w:r>
      <w:proofErr w:type="gramStart"/>
      <w:r w:rsidRPr="00542EF8"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42EF8">
        <w:t>, объекты капитального строительства, помещения, являющиеся частью указанных объектов капитального строительства. При не предоставлении документов, указанных в настоящем постановлении, идентификация указанных лиц не может быть произведена и представленные ими предложения и замечания не подлежат отражению в протоколе публичных слушаний и заключении о результатах публичных слушаний.</w:t>
      </w:r>
    </w:p>
    <w:p w:rsidR="00DA2D80" w:rsidRPr="00542EF8" w:rsidRDefault="00DA2D80" w:rsidP="00DA2D80">
      <w:pPr>
        <w:ind w:firstLine="709"/>
        <w:jc w:val="both"/>
        <w:rPr>
          <w:noProof/>
        </w:rPr>
      </w:pPr>
      <w:r w:rsidRPr="00542EF8">
        <w:t>14. Назначить лицом, ответственным за ведение протокола публичных слушаний по Проекту решения</w:t>
      </w:r>
      <w:r w:rsidRPr="00542EF8">
        <w:rPr>
          <w:noProof/>
        </w:rPr>
        <w:t xml:space="preserve"> заместителя Главы сельского поселения Шентала Анкина Петра Владимировича. </w:t>
      </w:r>
    </w:p>
    <w:p w:rsidR="00DA2D80" w:rsidRPr="00542EF8" w:rsidRDefault="00DA2D80" w:rsidP="00DA2D80">
      <w:pPr>
        <w:tabs>
          <w:tab w:val="left" w:pos="1620"/>
        </w:tabs>
        <w:ind w:firstLine="709"/>
        <w:jc w:val="both"/>
      </w:pPr>
      <w:r w:rsidRPr="00542EF8">
        <w:t>15. Официальное опубликование настоящего постановления является оповещением о начале публичных слушаний. Настоящее постановление подлежит опубликованию в газете «Вестник поселения Шентала» и размещению на официальном сайте Администрации сельского поселения Шентала муниципального района Шенталинский</w:t>
      </w:r>
      <w:r w:rsidRPr="00542EF8">
        <w:rPr>
          <w:b/>
        </w:rPr>
        <w:t xml:space="preserve"> </w:t>
      </w:r>
      <w:r w:rsidRPr="00542EF8">
        <w:t xml:space="preserve">Самарской области в сети «Интернет» </w:t>
      </w:r>
      <w:r w:rsidRPr="00542EF8">
        <w:rPr>
          <w:lang w:val="en-US"/>
        </w:rPr>
        <w:t>http</w:t>
      </w:r>
      <w:r w:rsidRPr="00542EF8">
        <w:t>: shentala63.ru.</w:t>
      </w:r>
    </w:p>
    <w:p w:rsidR="00DA2D80" w:rsidRPr="00542EF8" w:rsidRDefault="00DA2D80" w:rsidP="00DA2D80">
      <w:pPr>
        <w:widowControl w:val="0"/>
        <w:tabs>
          <w:tab w:val="left" w:pos="1330"/>
        </w:tabs>
        <w:ind w:firstLine="740"/>
        <w:jc w:val="both"/>
        <w:rPr>
          <w:rFonts w:eastAsia="Calibri"/>
          <w:lang w:eastAsia="en-US"/>
        </w:rPr>
      </w:pPr>
      <w:r w:rsidRPr="00542EF8">
        <w:rPr>
          <w:rFonts w:eastAsia="Calibri"/>
          <w:color w:val="000000"/>
          <w:lang w:eastAsia="en-US"/>
        </w:rPr>
        <w:t>16. Администрации</w:t>
      </w:r>
      <w:r w:rsidRPr="00542EF8">
        <w:rPr>
          <w:rFonts w:eastAsia="Calibri"/>
          <w:lang w:eastAsia="en-US"/>
        </w:rPr>
        <w:t xml:space="preserve"> сельского поселения Шентала</w:t>
      </w:r>
      <w:r w:rsidRPr="00542EF8">
        <w:rPr>
          <w:rFonts w:eastAsia="Calibri"/>
          <w:color w:val="000000"/>
          <w:lang w:eastAsia="en-US"/>
        </w:rPr>
        <w:t>, в целях заблаговременного ознакомления жителей поселения и иных заинтересованных лиц с Проектом решения обеспечить:</w:t>
      </w:r>
    </w:p>
    <w:p w:rsidR="00DA2D80" w:rsidRPr="00542EF8" w:rsidRDefault="00DA2D80" w:rsidP="00DA2D80">
      <w:pPr>
        <w:widowControl w:val="0"/>
        <w:ind w:firstLine="740"/>
        <w:jc w:val="both"/>
        <w:rPr>
          <w:rFonts w:eastAsia="Calibri"/>
          <w:lang w:eastAsia="en-US"/>
        </w:rPr>
      </w:pPr>
      <w:r w:rsidRPr="00542EF8">
        <w:rPr>
          <w:rFonts w:eastAsia="Calibri"/>
          <w:color w:val="000000"/>
          <w:lang w:eastAsia="en-US"/>
        </w:rPr>
        <w:t>- официальное опубликование Проекта решения в газете «Вестник поселения Шентала»;</w:t>
      </w:r>
    </w:p>
    <w:p w:rsidR="00DA2D80" w:rsidRPr="00542EF8" w:rsidRDefault="00DA2D80" w:rsidP="00DA2D80">
      <w:pPr>
        <w:widowControl w:val="0"/>
        <w:tabs>
          <w:tab w:val="left" w:pos="1330"/>
          <w:tab w:val="left" w:pos="2940"/>
          <w:tab w:val="left" w:pos="4063"/>
          <w:tab w:val="left" w:pos="6310"/>
          <w:tab w:val="left" w:pos="7433"/>
        </w:tabs>
        <w:ind w:firstLine="740"/>
        <w:jc w:val="both"/>
        <w:rPr>
          <w:rFonts w:eastAsia="Calibri"/>
          <w:lang w:eastAsia="en-US"/>
        </w:rPr>
      </w:pPr>
      <w:r w:rsidRPr="00542EF8">
        <w:rPr>
          <w:rFonts w:eastAsia="Calibri"/>
          <w:color w:val="000000"/>
          <w:lang w:eastAsia="en-US"/>
        </w:rPr>
        <w:t>- размещение Проекта решения на официально</w:t>
      </w:r>
      <w:r w:rsidR="00542EF8">
        <w:rPr>
          <w:rFonts w:eastAsia="Calibri"/>
          <w:color w:val="000000"/>
          <w:lang w:eastAsia="en-US"/>
        </w:rPr>
        <w:t xml:space="preserve">м сайте Администрации сельского </w:t>
      </w:r>
      <w:r w:rsidRPr="00542EF8">
        <w:rPr>
          <w:rFonts w:eastAsia="Calibri"/>
          <w:color w:val="000000"/>
          <w:lang w:eastAsia="en-US"/>
        </w:rPr>
        <w:t>поселения  Шент</w:t>
      </w:r>
      <w:r w:rsidR="00542EF8">
        <w:rPr>
          <w:rFonts w:eastAsia="Calibri"/>
          <w:color w:val="000000"/>
          <w:lang w:eastAsia="en-US"/>
        </w:rPr>
        <w:t>ала муниципального</w:t>
      </w:r>
      <w:r w:rsidR="00542EF8">
        <w:rPr>
          <w:rFonts w:eastAsia="Calibri"/>
          <w:color w:val="000000"/>
          <w:lang w:eastAsia="en-US"/>
        </w:rPr>
        <w:tab/>
        <w:t xml:space="preserve">района </w:t>
      </w:r>
      <w:r w:rsidRPr="00542EF8">
        <w:rPr>
          <w:rFonts w:eastAsia="Calibri"/>
          <w:color w:val="000000"/>
          <w:lang w:eastAsia="en-US"/>
        </w:rPr>
        <w:t>Шенталинский</w:t>
      </w:r>
      <w:r w:rsidRPr="00542EF8">
        <w:rPr>
          <w:rFonts w:eastAsia="Calibri"/>
          <w:lang w:eastAsia="en-US"/>
        </w:rPr>
        <w:t xml:space="preserve"> </w:t>
      </w:r>
      <w:r w:rsidRPr="00542EF8">
        <w:rPr>
          <w:rFonts w:eastAsia="Calibri"/>
          <w:color w:val="000000"/>
          <w:lang w:eastAsia="en-US"/>
        </w:rPr>
        <w:t>Самарской области в сети «Интернет»:</w:t>
      </w:r>
      <w:r w:rsidRPr="00542EF8">
        <w:rPr>
          <w:rFonts w:eastAsia="Calibri"/>
          <w:lang w:eastAsia="en-US"/>
        </w:rPr>
        <w:t xml:space="preserve"> </w:t>
      </w:r>
      <w:r w:rsidRPr="00542EF8">
        <w:rPr>
          <w:rFonts w:eastAsia="Calibri"/>
          <w:lang w:val="en-US" w:eastAsia="en-US"/>
        </w:rPr>
        <w:t>http</w:t>
      </w:r>
      <w:r w:rsidRPr="00542EF8">
        <w:rPr>
          <w:rFonts w:eastAsia="Calibri"/>
          <w:lang w:eastAsia="en-US"/>
        </w:rPr>
        <w:t>://shentala63.ru;</w:t>
      </w:r>
    </w:p>
    <w:p w:rsidR="00DA2D80" w:rsidRPr="00542EF8" w:rsidRDefault="00DA2D80" w:rsidP="00DA2D80">
      <w:pPr>
        <w:widowControl w:val="0"/>
        <w:ind w:firstLine="740"/>
        <w:jc w:val="both"/>
        <w:rPr>
          <w:rFonts w:eastAsia="Calibri"/>
          <w:lang w:eastAsia="en-US"/>
        </w:rPr>
      </w:pPr>
      <w:r w:rsidRPr="00542EF8">
        <w:rPr>
          <w:rFonts w:eastAsia="Calibri"/>
          <w:color w:val="000000"/>
          <w:lang w:eastAsia="en-US"/>
        </w:rPr>
        <w:t xml:space="preserve">- беспрепятственный доступ к ознакомлению с Проектом решения в здании </w:t>
      </w:r>
      <w:r w:rsidRPr="00542EF8">
        <w:rPr>
          <w:rFonts w:eastAsia="Calibri"/>
          <w:lang w:eastAsia="en-US"/>
        </w:rPr>
        <w:t xml:space="preserve">Администрации сельского поселения Шентала </w:t>
      </w:r>
      <w:r w:rsidRPr="00542EF8">
        <w:rPr>
          <w:rFonts w:eastAsia="Calibri"/>
          <w:color w:val="000000"/>
          <w:lang w:eastAsia="en-US"/>
        </w:rPr>
        <w:t xml:space="preserve">(в соответствии с режимом работы Администрации </w:t>
      </w:r>
      <w:r w:rsidRPr="00542EF8">
        <w:rPr>
          <w:rFonts w:eastAsia="Calibri"/>
          <w:lang w:eastAsia="en-US"/>
        </w:rPr>
        <w:t>сельского поселения Шентала</w:t>
      </w:r>
      <w:r w:rsidRPr="00542EF8">
        <w:rPr>
          <w:rFonts w:eastAsia="Calibri"/>
          <w:color w:val="000000"/>
          <w:lang w:eastAsia="en-US"/>
        </w:rPr>
        <w:t>).</w:t>
      </w:r>
    </w:p>
    <w:p w:rsidR="00DA2D80" w:rsidRPr="00542EF8" w:rsidRDefault="00DA2D80" w:rsidP="00DA2D80">
      <w:pPr>
        <w:ind w:firstLine="709"/>
        <w:jc w:val="both"/>
      </w:pPr>
      <w:r w:rsidRPr="00542EF8">
        <w:t>17. В случае</w:t>
      </w:r>
      <w:proofErr w:type="gramStart"/>
      <w:r w:rsidRPr="00542EF8">
        <w:t>,</w:t>
      </w:r>
      <w:proofErr w:type="gramEnd"/>
      <w:r w:rsidRPr="00542EF8">
        <w:t xml:space="preserve"> если настоящее постановление будет опубликовано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</w:t>
      </w:r>
      <w:r w:rsidRPr="00542EF8">
        <w:lastRenderedPageBreak/>
        <w:t>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DA2D80" w:rsidRPr="00542EF8" w:rsidRDefault="00DA2D80" w:rsidP="00DA2D80">
      <w:pPr>
        <w:widowControl w:val="0"/>
        <w:autoSpaceDE w:val="0"/>
        <w:autoSpaceDN w:val="0"/>
        <w:adjustRightInd w:val="0"/>
        <w:ind w:firstLine="851"/>
        <w:contextualSpacing/>
        <w:jc w:val="both"/>
      </w:pPr>
    </w:p>
    <w:p w:rsidR="00DA2D80" w:rsidRPr="00542EF8" w:rsidRDefault="00DA2D80" w:rsidP="00DA2D80">
      <w:pPr>
        <w:widowControl w:val="0"/>
        <w:autoSpaceDE w:val="0"/>
        <w:autoSpaceDN w:val="0"/>
        <w:adjustRightInd w:val="0"/>
        <w:ind w:firstLine="851"/>
        <w:contextualSpacing/>
        <w:jc w:val="both"/>
      </w:pPr>
    </w:p>
    <w:p w:rsidR="00DA2D80" w:rsidRPr="00542EF8" w:rsidRDefault="00DA2D80" w:rsidP="00DA2D80">
      <w:pPr>
        <w:widowControl w:val="0"/>
        <w:autoSpaceDE w:val="0"/>
        <w:autoSpaceDN w:val="0"/>
        <w:adjustRightInd w:val="0"/>
        <w:ind w:firstLine="851"/>
        <w:contextualSpacing/>
        <w:jc w:val="both"/>
      </w:pPr>
    </w:p>
    <w:p w:rsidR="00DA2D80" w:rsidRPr="00542EF8" w:rsidRDefault="00DA2D80" w:rsidP="00DA2D80">
      <w:r w:rsidRPr="00542EF8">
        <w:t>Глава сельского поселения Шентала</w:t>
      </w:r>
      <w:r w:rsidRPr="00542EF8">
        <w:br/>
        <w:t xml:space="preserve">муниципального района Шенталинский </w:t>
      </w:r>
      <w:r w:rsidRPr="00542EF8">
        <w:br/>
        <w:t xml:space="preserve">Самарской области                                                                        В.И. </w:t>
      </w:r>
      <w:proofErr w:type="spellStart"/>
      <w:r w:rsidRPr="00542EF8">
        <w:t>Миханьков</w:t>
      </w:r>
      <w:proofErr w:type="spellEnd"/>
      <w:r w:rsidRPr="00542EF8">
        <w:rPr>
          <w:b/>
        </w:rPr>
        <w:t xml:space="preserve">     </w:t>
      </w:r>
    </w:p>
    <w:p w:rsidR="00DA2D80" w:rsidRPr="00542EF8" w:rsidRDefault="00DA2D80" w:rsidP="00DA2D80">
      <w:pPr>
        <w:jc w:val="both"/>
      </w:pPr>
    </w:p>
    <w:p w:rsidR="00DA2D80" w:rsidRPr="00542EF8" w:rsidRDefault="00DA2D80" w:rsidP="00DA2D80">
      <w:pPr>
        <w:jc w:val="both"/>
      </w:pPr>
    </w:p>
    <w:p w:rsidR="00DA2D80" w:rsidRPr="00542EF8" w:rsidRDefault="00DA2D80" w:rsidP="00DA2D80">
      <w:pPr>
        <w:spacing w:line="276" w:lineRule="auto"/>
        <w:jc w:val="center"/>
        <w:rPr>
          <w:b/>
          <w:bCs/>
          <w:iCs/>
          <w:lang w:eastAsia="en-US"/>
        </w:rPr>
      </w:pPr>
    </w:p>
    <w:p w:rsidR="001B6704" w:rsidRPr="00542EF8" w:rsidRDefault="001B6704" w:rsidP="001B6704"/>
    <w:p w:rsidR="001D4B96" w:rsidRDefault="001D4B96" w:rsidP="0002112C">
      <w:pPr>
        <w:jc w:val="center"/>
        <w:rPr>
          <w:rFonts w:eastAsia="Arial Unicode MS"/>
          <w:b/>
        </w:rPr>
      </w:pPr>
    </w:p>
    <w:p w:rsidR="00542EF8" w:rsidRDefault="00542EF8" w:rsidP="0002112C">
      <w:pPr>
        <w:jc w:val="center"/>
        <w:rPr>
          <w:rFonts w:eastAsia="Arial Unicode MS"/>
          <w:b/>
        </w:rPr>
      </w:pPr>
    </w:p>
    <w:p w:rsidR="00542EF8" w:rsidRDefault="00542EF8" w:rsidP="0002112C">
      <w:pPr>
        <w:jc w:val="center"/>
        <w:rPr>
          <w:rFonts w:eastAsia="Arial Unicode MS"/>
          <w:b/>
        </w:rPr>
      </w:pPr>
    </w:p>
    <w:p w:rsidR="00542EF8" w:rsidRDefault="00542EF8" w:rsidP="0002112C">
      <w:pPr>
        <w:jc w:val="center"/>
        <w:rPr>
          <w:rFonts w:eastAsia="Arial Unicode MS"/>
          <w:b/>
        </w:rPr>
      </w:pPr>
    </w:p>
    <w:p w:rsidR="00542EF8" w:rsidRDefault="00542EF8" w:rsidP="0002112C">
      <w:pPr>
        <w:jc w:val="center"/>
        <w:rPr>
          <w:rFonts w:eastAsia="Arial Unicode MS"/>
          <w:b/>
        </w:rPr>
      </w:pPr>
    </w:p>
    <w:p w:rsidR="00542EF8" w:rsidRDefault="00542EF8" w:rsidP="0002112C">
      <w:pPr>
        <w:jc w:val="center"/>
        <w:rPr>
          <w:rFonts w:eastAsia="Arial Unicode MS"/>
          <w:b/>
        </w:rPr>
      </w:pPr>
    </w:p>
    <w:p w:rsidR="00542EF8" w:rsidRDefault="00542EF8" w:rsidP="0002112C">
      <w:pPr>
        <w:jc w:val="center"/>
        <w:rPr>
          <w:rFonts w:eastAsia="Arial Unicode MS"/>
          <w:b/>
        </w:rPr>
      </w:pPr>
    </w:p>
    <w:p w:rsidR="00542EF8" w:rsidRDefault="00542EF8" w:rsidP="0002112C">
      <w:pPr>
        <w:jc w:val="center"/>
        <w:rPr>
          <w:rFonts w:eastAsia="Arial Unicode MS"/>
          <w:b/>
        </w:rPr>
      </w:pPr>
    </w:p>
    <w:p w:rsidR="00542EF8" w:rsidRDefault="00542EF8" w:rsidP="0002112C">
      <w:pPr>
        <w:jc w:val="center"/>
        <w:rPr>
          <w:rFonts w:eastAsia="Arial Unicode MS"/>
          <w:b/>
        </w:rPr>
      </w:pPr>
    </w:p>
    <w:p w:rsidR="00542EF8" w:rsidRDefault="00542EF8" w:rsidP="0002112C">
      <w:pPr>
        <w:jc w:val="center"/>
        <w:rPr>
          <w:rFonts w:eastAsia="Arial Unicode MS"/>
          <w:b/>
        </w:rPr>
      </w:pPr>
    </w:p>
    <w:p w:rsidR="00542EF8" w:rsidRDefault="00542EF8" w:rsidP="0002112C">
      <w:pPr>
        <w:jc w:val="center"/>
        <w:rPr>
          <w:rFonts w:eastAsia="Arial Unicode MS"/>
          <w:b/>
        </w:rPr>
      </w:pPr>
    </w:p>
    <w:p w:rsidR="00542EF8" w:rsidRDefault="00542EF8" w:rsidP="0002112C">
      <w:pPr>
        <w:jc w:val="center"/>
        <w:rPr>
          <w:rFonts w:eastAsia="Arial Unicode MS"/>
          <w:b/>
        </w:rPr>
      </w:pPr>
    </w:p>
    <w:p w:rsidR="00542EF8" w:rsidRDefault="00542EF8" w:rsidP="0002112C">
      <w:pPr>
        <w:jc w:val="center"/>
        <w:rPr>
          <w:rFonts w:eastAsia="Arial Unicode MS"/>
          <w:b/>
        </w:rPr>
      </w:pPr>
    </w:p>
    <w:p w:rsidR="00542EF8" w:rsidRDefault="00542EF8" w:rsidP="0002112C">
      <w:pPr>
        <w:jc w:val="center"/>
        <w:rPr>
          <w:rFonts w:eastAsia="Arial Unicode MS"/>
          <w:b/>
        </w:rPr>
      </w:pPr>
    </w:p>
    <w:p w:rsidR="00542EF8" w:rsidRDefault="00542EF8" w:rsidP="0002112C">
      <w:pPr>
        <w:jc w:val="center"/>
        <w:rPr>
          <w:rFonts w:eastAsia="Arial Unicode MS"/>
          <w:b/>
        </w:rPr>
      </w:pPr>
    </w:p>
    <w:p w:rsidR="00542EF8" w:rsidRDefault="00542EF8" w:rsidP="0002112C">
      <w:pPr>
        <w:jc w:val="center"/>
        <w:rPr>
          <w:rFonts w:eastAsia="Arial Unicode MS"/>
          <w:b/>
        </w:rPr>
      </w:pPr>
    </w:p>
    <w:p w:rsidR="00542EF8" w:rsidRDefault="00542EF8" w:rsidP="0002112C">
      <w:pPr>
        <w:jc w:val="center"/>
        <w:rPr>
          <w:rFonts w:eastAsia="Arial Unicode MS"/>
          <w:b/>
        </w:rPr>
      </w:pPr>
    </w:p>
    <w:p w:rsidR="00542EF8" w:rsidRDefault="00542EF8" w:rsidP="0002112C">
      <w:pPr>
        <w:jc w:val="center"/>
        <w:rPr>
          <w:rFonts w:eastAsia="Arial Unicode MS"/>
          <w:b/>
        </w:rPr>
      </w:pPr>
    </w:p>
    <w:p w:rsidR="00542EF8" w:rsidRDefault="00542EF8" w:rsidP="0002112C">
      <w:pPr>
        <w:jc w:val="center"/>
        <w:rPr>
          <w:rFonts w:eastAsia="Arial Unicode MS"/>
          <w:b/>
        </w:rPr>
      </w:pPr>
    </w:p>
    <w:p w:rsidR="00542EF8" w:rsidRDefault="00542EF8" w:rsidP="0002112C">
      <w:pPr>
        <w:jc w:val="center"/>
        <w:rPr>
          <w:rFonts w:eastAsia="Arial Unicode MS"/>
          <w:b/>
        </w:rPr>
      </w:pPr>
    </w:p>
    <w:p w:rsidR="00542EF8" w:rsidRDefault="00542EF8" w:rsidP="0002112C">
      <w:pPr>
        <w:jc w:val="center"/>
        <w:rPr>
          <w:rFonts w:eastAsia="Arial Unicode MS"/>
          <w:b/>
        </w:rPr>
      </w:pPr>
    </w:p>
    <w:p w:rsidR="00542EF8" w:rsidRDefault="00542EF8" w:rsidP="0002112C">
      <w:pPr>
        <w:jc w:val="center"/>
        <w:rPr>
          <w:rFonts w:eastAsia="Arial Unicode MS"/>
          <w:b/>
        </w:rPr>
      </w:pPr>
    </w:p>
    <w:p w:rsidR="00542EF8" w:rsidRDefault="00542EF8" w:rsidP="0002112C">
      <w:pPr>
        <w:jc w:val="center"/>
        <w:rPr>
          <w:rFonts w:eastAsia="Arial Unicode MS"/>
          <w:b/>
        </w:rPr>
      </w:pPr>
    </w:p>
    <w:p w:rsidR="00542EF8" w:rsidRDefault="00542EF8" w:rsidP="0002112C">
      <w:pPr>
        <w:jc w:val="center"/>
        <w:rPr>
          <w:rFonts w:eastAsia="Arial Unicode MS"/>
          <w:b/>
        </w:rPr>
      </w:pPr>
    </w:p>
    <w:p w:rsidR="00542EF8" w:rsidRDefault="00542EF8" w:rsidP="0002112C">
      <w:pPr>
        <w:jc w:val="center"/>
        <w:rPr>
          <w:rFonts w:eastAsia="Arial Unicode MS"/>
          <w:b/>
        </w:rPr>
      </w:pPr>
    </w:p>
    <w:p w:rsidR="00542EF8" w:rsidRPr="00542EF8" w:rsidRDefault="00542EF8" w:rsidP="0002112C">
      <w:pPr>
        <w:jc w:val="center"/>
        <w:rPr>
          <w:rFonts w:eastAsia="Arial Unicode MS"/>
          <w:b/>
        </w:rPr>
      </w:pPr>
    </w:p>
    <w:p w:rsidR="001D4B96" w:rsidRDefault="001D4B96" w:rsidP="0002112C">
      <w:pPr>
        <w:jc w:val="center"/>
        <w:rPr>
          <w:rFonts w:eastAsia="Arial Unicode MS"/>
          <w:b/>
          <w:sz w:val="28"/>
        </w:rPr>
      </w:pPr>
    </w:p>
    <w:p w:rsidR="001D4B96" w:rsidRDefault="001D4B96" w:rsidP="0002112C">
      <w:pPr>
        <w:jc w:val="center"/>
        <w:rPr>
          <w:rFonts w:eastAsia="Arial Unicode MS"/>
          <w:b/>
          <w:sz w:val="28"/>
        </w:rPr>
      </w:pPr>
    </w:p>
    <w:p w:rsidR="00897CB1" w:rsidRDefault="00897CB1" w:rsidP="0002112C">
      <w:pPr>
        <w:jc w:val="center"/>
        <w:rPr>
          <w:rFonts w:eastAsia="Arial Unicode MS"/>
          <w:b/>
          <w:sz w:val="28"/>
        </w:rPr>
      </w:pPr>
    </w:p>
    <w:p w:rsidR="00897CB1" w:rsidRDefault="00897CB1" w:rsidP="00726656">
      <w:pPr>
        <w:rPr>
          <w:rFonts w:eastAsia="Arial Unicode MS"/>
          <w:b/>
          <w:sz w:val="28"/>
        </w:rPr>
      </w:pPr>
    </w:p>
    <w:p w:rsidR="00055631" w:rsidRDefault="00055631" w:rsidP="0002112C">
      <w:pPr>
        <w:jc w:val="center"/>
        <w:rPr>
          <w:rFonts w:eastAsia="Arial Unicode MS"/>
          <w:b/>
          <w:sz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55631" w:rsidTr="00CE464C">
        <w:trPr>
          <w:trHeight w:val="1592"/>
        </w:trPr>
        <w:tc>
          <w:tcPr>
            <w:tcW w:w="10137" w:type="dxa"/>
          </w:tcPr>
          <w:p w:rsidR="00CE464C" w:rsidRDefault="00CE464C" w:rsidP="00055631">
            <w:pPr>
              <w:rPr>
                <w:sz w:val="16"/>
                <w:szCs w:val="16"/>
              </w:rPr>
            </w:pP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</w:t>
            </w:r>
            <w:r w:rsidR="000C664D"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</w:t>
            </w:r>
            <w:r w:rsidR="000C664D"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055631" w:rsidRDefault="00055631" w:rsidP="00CE464C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  <w:r w:rsidR="00CE464C">
              <w:rPr>
                <w:sz w:val="16"/>
                <w:szCs w:val="16"/>
              </w:rPr>
              <w:t>.</w:t>
            </w:r>
          </w:p>
          <w:p w:rsidR="00CE464C" w:rsidRDefault="00CE464C" w:rsidP="00CE464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A59AE" w:rsidRPr="00F30A86" w:rsidRDefault="006A59AE" w:rsidP="0002613C">
      <w:pPr>
        <w:pStyle w:val="af"/>
        <w:rPr>
          <w:sz w:val="28"/>
          <w:szCs w:val="28"/>
        </w:rPr>
        <w:sectPr w:rsidR="006A59AE" w:rsidRPr="00F30A86" w:rsidSect="00CE28F1">
          <w:headerReference w:type="even" r:id="rId10"/>
          <w:headerReference w:type="default" r:id="rId11"/>
          <w:type w:val="continuous"/>
          <w:pgSz w:w="11906" w:h="16838"/>
          <w:pgMar w:top="1078" w:right="851" w:bottom="709" w:left="1134" w:header="709" w:footer="709" w:gutter="0"/>
          <w:cols w:space="709"/>
          <w:titlePg/>
          <w:docGrid w:linePitch="360"/>
        </w:sectPr>
      </w:pPr>
    </w:p>
    <w:p w:rsidR="00B954BA" w:rsidRPr="008265E0" w:rsidRDefault="00B954BA" w:rsidP="00CE28F1">
      <w:pPr>
        <w:pStyle w:val="ConsTitle"/>
        <w:widowControl/>
        <w:ind w:right="0"/>
        <w:rPr>
          <w:b w:val="0"/>
          <w:bCs w:val="0"/>
          <w:iCs/>
        </w:rPr>
      </w:pPr>
    </w:p>
    <w:sectPr w:rsidR="00B954BA" w:rsidRPr="008265E0" w:rsidSect="0065135D">
      <w:pgSz w:w="11906" w:h="16838"/>
      <w:pgMar w:top="1078" w:right="851" w:bottom="357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35" w:rsidRDefault="00753035">
      <w:r>
        <w:separator/>
      </w:r>
    </w:p>
  </w:endnote>
  <w:endnote w:type="continuationSeparator" w:id="0">
    <w:p w:rsidR="00753035" w:rsidRDefault="0075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35" w:rsidRDefault="00753035">
      <w:r>
        <w:separator/>
      </w:r>
    </w:p>
  </w:footnote>
  <w:footnote w:type="continuationSeparator" w:id="0">
    <w:p w:rsidR="00753035" w:rsidRDefault="00753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CB1" w:rsidRDefault="00897CB1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897CB1" w:rsidRDefault="00897CB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CB1" w:rsidRDefault="00897CB1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C5169">
      <w:rPr>
        <w:rStyle w:val="ab"/>
        <w:noProof/>
      </w:rPr>
      <w:t>4</w:t>
    </w:r>
    <w:r>
      <w:rPr>
        <w:rStyle w:val="ab"/>
      </w:rPr>
      <w:fldChar w:fldCharType="end"/>
    </w:r>
  </w:p>
  <w:p w:rsidR="00897CB1" w:rsidRDefault="00897CB1" w:rsidP="00A33B69">
    <w:pPr>
      <w:pStyle w:val="a6"/>
      <w:tabs>
        <w:tab w:val="clear" w:pos="4677"/>
        <w:tab w:val="clear" w:pos="9355"/>
        <w:tab w:val="center" w:pos="458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>
    <w:nsid w:val="05665309"/>
    <w:multiLevelType w:val="hybridMultilevel"/>
    <w:tmpl w:val="F4EA3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861D8"/>
    <w:multiLevelType w:val="hybridMultilevel"/>
    <w:tmpl w:val="D6483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A156B"/>
    <w:multiLevelType w:val="multilevel"/>
    <w:tmpl w:val="CE2CE852"/>
    <w:lvl w:ilvl="0">
      <w:start w:val="1"/>
      <w:numFmt w:val="decimal"/>
      <w:lvlText w:val="%1."/>
      <w:lvlJc w:val="left"/>
      <w:pPr>
        <w:ind w:left="1296" w:hanging="12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5" w:hanging="12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4" w:hanging="129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3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29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42259B4"/>
    <w:multiLevelType w:val="multilevel"/>
    <w:tmpl w:val="6696E0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94F6D1D"/>
    <w:multiLevelType w:val="hybridMultilevel"/>
    <w:tmpl w:val="8B9458C4"/>
    <w:lvl w:ilvl="0" w:tplc="7EA4C148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4E48A3"/>
    <w:multiLevelType w:val="hybridMultilevel"/>
    <w:tmpl w:val="98347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612AE"/>
    <w:multiLevelType w:val="hybridMultilevel"/>
    <w:tmpl w:val="A2D8E3D2"/>
    <w:lvl w:ilvl="0" w:tplc="6C9CF8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EE1A42"/>
    <w:multiLevelType w:val="hybridMultilevel"/>
    <w:tmpl w:val="40A6AB42"/>
    <w:lvl w:ilvl="0" w:tplc="75B06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B603DA0"/>
    <w:multiLevelType w:val="hybridMultilevel"/>
    <w:tmpl w:val="33EA06E0"/>
    <w:lvl w:ilvl="0" w:tplc="C230662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3">
    <w:nsid w:val="653F78CE"/>
    <w:multiLevelType w:val="hybridMultilevel"/>
    <w:tmpl w:val="B798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870B3"/>
    <w:multiLevelType w:val="hybridMultilevel"/>
    <w:tmpl w:val="1D7C725E"/>
    <w:lvl w:ilvl="0" w:tplc="23AE141E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F2D51B0"/>
    <w:multiLevelType w:val="multilevel"/>
    <w:tmpl w:val="B8D66446"/>
    <w:lvl w:ilvl="0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2" w:hanging="2160"/>
      </w:pPr>
      <w:rPr>
        <w:rFonts w:hint="default"/>
      </w:rPr>
    </w:lvl>
  </w:abstractNum>
  <w:abstractNum w:abstractNumId="1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7D707D22"/>
    <w:multiLevelType w:val="hybridMultilevel"/>
    <w:tmpl w:val="4B22BE56"/>
    <w:lvl w:ilvl="0" w:tplc="93664910">
      <w:start w:val="1"/>
      <w:numFmt w:val="decimal"/>
      <w:lvlText w:val="%1."/>
      <w:lvlJc w:val="left"/>
      <w:pPr>
        <w:ind w:left="1129" w:hanging="4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7"/>
  </w:num>
  <w:num w:numId="6">
    <w:abstractNumId w:val="9"/>
  </w:num>
  <w:num w:numId="7">
    <w:abstractNumId w:val="6"/>
  </w:num>
  <w:num w:numId="8">
    <w:abstractNumId w:val="5"/>
  </w:num>
  <w:num w:numId="9">
    <w:abstractNumId w:val="1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4BA"/>
    <w:rsid w:val="00000D28"/>
    <w:rsid w:val="00005706"/>
    <w:rsid w:val="0000658C"/>
    <w:rsid w:val="00007CA6"/>
    <w:rsid w:val="00011E97"/>
    <w:rsid w:val="00013CAA"/>
    <w:rsid w:val="00014E75"/>
    <w:rsid w:val="0002112C"/>
    <w:rsid w:val="00023D3C"/>
    <w:rsid w:val="0002613C"/>
    <w:rsid w:val="00027C4A"/>
    <w:rsid w:val="00035AD3"/>
    <w:rsid w:val="000362A2"/>
    <w:rsid w:val="000410BB"/>
    <w:rsid w:val="000422F2"/>
    <w:rsid w:val="00045A86"/>
    <w:rsid w:val="0004793E"/>
    <w:rsid w:val="00050DE3"/>
    <w:rsid w:val="0005261B"/>
    <w:rsid w:val="00055631"/>
    <w:rsid w:val="00056A3D"/>
    <w:rsid w:val="00057A78"/>
    <w:rsid w:val="00060FB2"/>
    <w:rsid w:val="00061262"/>
    <w:rsid w:val="000760AE"/>
    <w:rsid w:val="00077E68"/>
    <w:rsid w:val="000813F6"/>
    <w:rsid w:val="0008731C"/>
    <w:rsid w:val="00087A92"/>
    <w:rsid w:val="0009466A"/>
    <w:rsid w:val="00094BBD"/>
    <w:rsid w:val="00094CB5"/>
    <w:rsid w:val="000A0B10"/>
    <w:rsid w:val="000A3EFF"/>
    <w:rsid w:val="000A5555"/>
    <w:rsid w:val="000A6B5F"/>
    <w:rsid w:val="000A7EAF"/>
    <w:rsid w:val="000B0EEE"/>
    <w:rsid w:val="000B5E68"/>
    <w:rsid w:val="000C29E5"/>
    <w:rsid w:val="000C664D"/>
    <w:rsid w:val="000D5FB3"/>
    <w:rsid w:val="000D65DD"/>
    <w:rsid w:val="000D7C8F"/>
    <w:rsid w:val="000E0538"/>
    <w:rsid w:val="000F1DBB"/>
    <w:rsid w:val="000F2D9F"/>
    <w:rsid w:val="00103F89"/>
    <w:rsid w:val="001071A0"/>
    <w:rsid w:val="00112ACA"/>
    <w:rsid w:val="00117DA8"/>
    <w:rsid w:val="0012437E"/>
    <w:rsid w:val="00126034"/>
    <w:rsid w:val="001277F5"/>
    <w:rsid w:val="00131CC3"/>
    <w:rsid w:val="00132265"/>
    <w:rsid w:val="001328EE"/>
    <w:rsid w:val="00132DA7"/>
    <w:rsid w:val="001504F2"/>
    <w:rsid w:val="0016147C"/>
    <w:rsid w:val="001626E3"/>
    <w:rsid w:val="00162E61"/>
    <w:rsid w:val="0016790D"/>
    <w:rsid w:val="00170288"/>
    <w:rsid w:val="001720AC"/>
    <w:rsid w:val="00172BC0"/>
    <w:rsid w:val="00183DE7"/>
    <w:rsid w:val="001877C4"/>
    <w:rsid w:val="00193A94"/>
    <w:rsid w:val="00195676"/>
    <w:rsid w:val="001A1F8F"/>
    <w:rsid w:val="001A3299"/>
    <w:rsid w:val="001A44D9"/>
    <w:rsid w:val="001A4FBA"/>
    <w:rsid w:val="001A6C51"/>
    <w:rsid w:val="001B05DC"/>
    <w:rsid w:val="001B3272"/>
    <w:rsid w:val="001B48DE"/>
    <w:rsid w:val="001B6704"/>
    <w:rsid w:val="001B6C96"/>
    <w:rsid w:val="001C0875"/>
    <w:rsid w:val="001C7DA1"/>
    <w:rsid w:val="001D0764"/>
    <w:rsid w:val="001D4B96"/>
    <w:rsid w:val="001E109E"/>
    <w:rsid w:val="001E376B"/>
    <w:rsid w:val="001E5CF4"/>
    <w:rsid w:val="001E5D06"/>
    <w:rsid w:val="001F02DC"/>
    <w:rsid w:val="001F195E"/>
    <w:rsid w:val="001F544E"/>
    <w:rsid w:val="001F548F"/>
    <w:rsid w:val="001F59E1"/>
    <w:rsid w:val="002003B9"/>
    <w:rsid w:val="00201508"/>
    <w:rsid w:val="002037E2"/>
    <w:rsid w:val="0020470C"/>
    <w:rsid w:val="00206F65"/>
    <w:rsid w:val="002137FE"/>
    <w:rsid w:val="002164E7"/>
    <w:rsid w:val="00217B12"/>
    <w:rsid w:val="00230D07"/>
    <w:rsid w:val="002317A7"/>
    <w:rsid w:val="00232CDE"/>
    <w:rsid w:val="00237940"/>
    <w:rsid w:val="00237AFC"/>
    <w:rsid w:val="00246EA4"/>
    <w:rsid w:val="00250572"/>
    <w:rsid w:val="002513E0"/>
    <w:rsid w:val="00251F19"/>
    <w:rsid w:val="002551D3"/>
    <w:rsid w:val="00255323"/>
    <w:rsid w:val="00256036"/>
    <w:rsid w:val="00257669"/>
    <w:rsid w:val="0026112E"/>
    <w:rsid w:val="002660A4"/>
    <w:rsid w:val="00270BB7"/>
    <w:rsid w:val="002722A7"/>
    <w:rsid w:val="00276375"/>
    <w:rsid w:val="00280BB0"/>
    <w:rsid w:val="0028628B"/>
    <w:rsid w:val="00286B60"/>
    <w:rsid w:val="002921B2"/>
    <w:rsid w:val="00292977"/>
    <w:rsid w:val="0029506D"/>
    <w:rsid w:val="002A08EB"/>
    <w:rsid w:val="002A0B04"/>
    <w:rsid w:val="002A453D"/>
    <w:rsid w:val="002B2AA2"/>
    <w:rsid w:val="002B2E64"/>
    <w:rsid w:val="002B44AE"/>
    <w:rsid w:val="002B6CA5"/>
    <w:rsid w:val="002C5169"/>
    <w:rsid w:val="002C6C36"/>
    <w:rsid w:val="002D178E"/>
    <w:rsid w:val="002D3F73"/>
    <w:rsid w:val="002D4B85"/>
    <w:rsid w:val="002D6749"/>
    <w:rsid w:val="002D7073"/>
    <w:rsid w:val="002D7D48"/>
    <w:rsid w:val="002E1084"/>
    <w:rsid w:val="002E3687"/>
    <w:rsid w:val="002E4D82"/>
    <w:rsid w:val="002E5415"/>
    <w:rsid w:val="002E7375"/>
    <w:rsid w:val="002F1991"/>
    <w:rsid w:val="002F29B6"/>
    <w:rsid w:val="002F649B"/>
    <w:rsid w:val="002F6D09"/>
    <w:rsid w:val="003156E2"/>
    <w:rsid w:val="00322620"/>
    <w:rsid w:val="00326843"/>
    <w:rsid w:val="00332CA0"/>
    <w:rsid w:val="00334A27"/>
    <w:rsid w:val="0033682D"/>
    <w:rsid w:val="00340ABA"/>
    <w:rsid w:val="0034122C"/>
    <w:rsid w:val="00341FA8"/>
    <w:rsid w:val="00347EC4"/>
    <w:rsid w:val="0035012B"/>
    <w:rsid w:val="00350C39"/>
    <w:rsid w:val="00352393"/>
    <w:rsid w:val="003528E8"/>
    <w:rsid w:val="00353820"/>
    <w:rsid w:val="00353A9D"/>
    <w:rsid w:val="00354E3E"/>
    <w:rsid w:val="00371546"/>
    <w:rsid w:val="00372C91"/>
    <w:rsid w:val="00375422"/>
    <w:rsid w:val="00375DB3"/>
    <w:rsid w:val="00376389"/>
    <w:rsid w:val="00376AAE"/>
    <w:rsid w:val="00377AD2"/>
    <w:rsid w:val="00382910"/>
    <w:rsid w:val="00383FD1"/>
    <w:rsid w:val="00386A54"/>
    <w:rsid w:val="0039072C"/>
    <w:rsid w:val="00391882"/>
    <w:rsid w:val="003951A2"/>
    <w:rsid w:val="003974E4"/>
    <w:rsid w:val="003A6450"/>
    <w:rsid w:val="003A71BA"/>
    <w:rsid w:val="003B10BB"/>
    <w:rsid w:val="003B49BE"/>
    <w:rsid w:val="003B6409"/>
    <w:rsid w:val="003C7E54"/>
    <w:rsid w:val="003D3B64"/>
    <w:rsid w:val="003D4508"/>
    <w:rsid w:val="003E04C3"/>
    <w:rsid w:val="003E3CC5"/>
    <w:rsid w:val="003F0E66"/>
    <w:rsid w:val="003F18B0"/>
    <w:rsid w:val="003F271C"/>
    <w:rsid w:val="003F38AF"/>
    <w:rsid w:val="003F41F5"/>
    <w:rsid w:val="003F57B3"/>
    <w:rsid w:val="003F6CFA"/>
    <w:rsid w:val="00402127"/>
    <w:rsid w:val="00404989"/>
    <w:rsid w:val="0040594F"/>
    <w:rsid w:val="00406A85"/>
    <w:rsid w:val="00413B6E"/>
    <w:rsid w:val="00414BCD"/>
    <w:rsid w:val="00417E2F"/>
    <w:rsid w:val="00420D5E"/>
    <w:rsid w:val="00422839"/>
    <w:rsid w:val="00424459"/>
    <w:rsid w:val="0043014D"/>
    <w:rsid w:val="00441120"/>
    <w:rsid w:val="00442126"/>
    <w:rsid w:val="004548D4"/>
    <w:rsid w:val="00456423"/>
    <w:rsid w:val="00466C32"/>
    <w:rsid w:val="00472CC4"/>
    <w:rsid w:val="00475D06"/>
    <w:rsid w:val="00485B2E"/>
    <w:rsid w:val="0048669F"/>
    <w:rsid w:val="004932BC"/>
    <w:rsid w:val="00493A0C"/>
    <w:rsid w:val="004947BD"/>
    <w:rsid w:val="00494932"/>
    <w:rsid w:val="00496B29"/>
    <w:rsid w:val="004A2B2D"/>
    <w:rsid w:val="004A30A4"/>
    <w:rsid w:val="004A4011"/>
    <w:rsid w:val="004A4858"/>
    <w:rsid w:val="004A7A3F"/>
    <w:rsid w:val="004A7F80"/>
    <w:rsid w:val="004B333D"/>
    <w:rsid w:val="004B5483"/>
    <w:rsid w:val="004B5A73"/>
    <w:rsid w:val="004C14F9"/>
    <w:rsid w:val="004D4981"/>
    <w:rsid w:val="004E0B2A"/>
    <w:rsid w:val="004E0BC8"/>
    <w:rsid w:val="004E1BB9"/>
    <w:rsid w:val="004E35E8"/>
    <w:rsid w:val="004E4D71"/>
    <w:rsid w:val="004E634A"/>
    <w:rsid w:val="004F2EA7"/>
    <w:rsid w:val="004F39DD"/>
    <w:rsid w:val="005013C9"/>
    <w:rsid w:val="00512F3C"/>
    <w:rsid w:val="005203C7"/>
    <w:rsid w:val="00525F85"/>
    <w:rsid w:val="00526583"/>
    <w:rsid w:val="00530E13"/>
    <w:rsid w:val="00532C5D"/>
    <w:rsid w:val="005341FD"/>
    <w:rsid w:val="00540F11"/>
    <w:rsid w:val="005419A9"/>
    <w:rsid w:val="00542EF8"/>
    <w:rsid w:val="00546097"/>
    <w:rsid w:val="005466FF"/>
    <w:rsid w:val="0055101D"/>
    <w:rsid w:val="00554C9C"/>
    <w:rsid w:val="00555495"/>
    <w:rsid w:val="00555842"/>
    <w:rsid w:val="0056241D"/>
    <w:rsid w:val="00566316"/>
    <w:rsid w:val="0057254D"/>
    <w:rsid w:val="00572AFE"/>
    <w:rsid w:val="00573545"/>
    <w:rsid w:val="00573664"/>
    <w:rsid w:val="005774A5"/>
    <w:rsid w:val="00580545"/>
    <w:rsid w:val="00581C8A"/>
    <w:rsid w:val="00586A59"/>
    <w:rsid w:val="005938D0"/>
    <w:rsid w:val="00594845"/>
    <w:rsid w:val="005949C2"/>
    <w:rsid w:val="00595AF4"/>
    <w:rsid w:val="00597A73"/>
    <w:rsid w:val="005A7148"/>
    <w:rsid w:val="005B2836"/>
    <w:rsid w:val="005B421F"/>
    <w:rsid w:val="005B42B4"/>
    <w:rsid w:val="005B58A6"/>
    <w:rsid w:val="005B73B6"/>
    <w:rsid w:val="005B7FA0"/>
    <w:rsid w:val="005C320A"/>
    <w:rsid w:val="005C3A35"/>
    <w:rsid w:val="005C54B0"/>
    <w:rsid w:val="005D489A"/>
    <w:rsid w:val="005D63D6"/>
    <w:rsid w:val="005E3606"/>
    <w:rsid w:val="005F07FA"/>
    <w:rsid w:val="005F23AB"/>
    <w:rsid w:val="005F3C5F"/>
    <w:rsid w:val="005F76ED"/>
    <w:rsid w:val="005F77B9"/>
    <w:rsid w:val="005F7C61"/>
    <w:rsid w:val="00603AF7"/>
    <w:rsid w:val="00605C25"/>
    <w:rsid w:val="006102FA"/>
    <w:rsid w:val="00614C7F"/>
    <w:rsid w:val="00617319"/>
    <w:rsid w:val="00617884"/>
    <w:rsid w:val="006221AE"/>
    <w:rsid w:val="00633AC2"/>
    <w:rsid w:val="00634075"/>
    <w:rsid w:val="00636AC5"/>
    <w:rsid w:val="00641F6D"/>
    <w:rsid w:val="0065135D"/>
    <w:rsid w:val="00656A14"/>
    <w:rsid w:val="006654EE"/>
    <w:rsid w:val="00667916"/>
    <w:rsid w:val="006721E9"/>
    <w:rsid w:val="00672439"/>
    <w:rsid w:val="006748A7"/>
    <w:rsid w:val="00684ACA"/>
    <w:rsid w:val="00687AA6"/>
    <w:rsid w:val="00690C7C"/>
    <w:rsid w:val="00693BC4"/>
    <w:rsid w:val="00694488"/>
    <w:rsid w:val="00694C14"/>
    <w:rsid w:val="006A39B1"/>
    <w:rsid w:val="006A59AE"/>
    <w:rsid w:val="006B02BC"/>
    <w:rsid w:val="006B05D6"/>
    <w:rsid w:val="006B6985"/>
    <w:rsid w:val="006C674E"/>
    <w:rsid w:val="006D29E2"/>
    <w:rsid w:val="006D39D6"/>
    <w:rsid w:val="006D757C"/>
    <w:rsid w:val="006E65B6"/>
    <w:rsid w:val="006E67E4"/>
    <w:rsid w:val="007000FD"/>
    <w:rsid w:val="00700D29"/>
    <w:rsid w:val="00707B8C"/>
    <w:rsid w:val="00714A66"/>
    <w:rsid w:val="007208E5"/>
    <w:rsid w:val="007235EB"/>
    <w:rsid w:val="00726656"/>
    <w:rsid w:val="00730953"/>
    <w:rsid w:val="00730B77"/>
    <w:rsid w:val="00731B02"/>
    <w:rsid w:val="007354D8"/>
    <w:rsid w:val="007365CE"/>
    <w:rsid w:val="0073695E"/>
    <w:rsid w:val="0074306C"/>
    <w:rsid w:val="007516F4"/>
    <w:rsid w:val="00753000"/>
    <w:rsid w:val="00753035"/>
    <w:rsid w:val="007704F4"/>
    <w:rsid w:val="00775295"/>
    <w:rsid w:val="00780417"/>
    <w:rsid w:val="00780BEA"/>
    <w:rsid w:val="007948E2"/>
    <w:rsid w:val="007949E3"/>
    <w:rsid w:val="00795949"/>
    <w:rsid w:val="007A5B5F"/>
    <w:rsid w:val="007A6681"/>
    <w:rsid w:val="007B6E8C"/>
    <w:rsid w:val="007D1F38"/>
    <w:rsid w:val="007D61DA"/>
    <w:rsid w:val="007D6341"/>
    <w:rsid w:val="007D76E6"/>
    <w:rsid w:val="007E03B5"/>
    <w:rsid w:val="007E2338"/>
    <w:rsid w:val="007E2B9F"/>
    <w:rsid w:val="007F061D"/>
    <w:rsid w:val="007F0DBB"/>
    <w:rsid w:val="0080265B"/>
    <w:rsid w:val="0080538A"/>
    <w:rsid w:val="008072BD"/>
    <w:rsid w:val="00810EA8"/>
    <w:rsid w:val="00811171"/>
    <w:rsid w:val="008121EA"/>
    <w:rsid w:val="008167D7"/>
    <w:rsid w:val="00816B1F"/>
    <w:rsid w:val="00816B8E"/>
    <w:rsid w:val="0082449C"/>
    <w:rsid w:val="0082649C"/>
    <w:rsid w:val="008265E0"/>
    <w:rsid w:val="00826F8D"/>
    <w:rsid w:val="0082740F"/>
    <w:rsid w:val="00827649"/>
    <w:rsid w:val="00827A18"/>
    <w:rsid w:val="00834B79"/>
    <w:rsid w:val="00836B2A"/>
    <w:rsid w:val="008374DF"/>
    <w:rsid w:val="00841E86"/>
    <w:rsid w:val="00842E1A"/>
    <w:rsid w:val="00844598"/>
    <w:rsid w:val="00844F7A"/>
    <w:rsid w:val="00847A12"/>
    <w:rsid w:val="008501A2"/>
    <w:rsid w:val="00857840"/>
    <w:rsid w:val="00857AB9"/>
    <w:rsid w:val="00865D6E"/>
    <w:rsid w:val="00873956"/>
    <w:rsid w:val="00876B6B"/>
    <w:rsid w:val="00876C3A"/>
    <w:rsid w:val="008772F8"/>
    <w:rsid w:val="008857F1"/>
    <w:rsid w:val="00887B98"/>
    <w:rsid w:val="0089404D"/>
    <w:rsid w:val="0089458D"/>
    <w:rsid w:val="00895761"/>
    <w:rsid w:val="00896027"/>
    <w:rsid w:val="00897CB1"/>
    <w:rsid w:val="008B4D49"/>
    <w:rsid w:val="008B5F81"/>
    <w:rsid w:val="008C4256"/>
    <w:rsid w:val="008C6AFB"/>
    <w:rsid w:val="008F05E1"/>
    <w:rsid w:val="008F2023"/>
    <w:rsid w:val="008F307C"/>
    <w:rsid w:val="008F71B7"/>
    <w:rsid w:val="008F7C0D"/>
    <w:rsid w:val="00901314"/>
    <w:rsid w:val="0090206A"/>
    <w:rsid w:val="009054F9"/>
    <w:rsid w:val="00907171"/>
    <w:rsid w:val="00911DA5"/>
    <w:rsid w:val="00916173"/>
    <w:rsid w:val="00917D85"/>
    <w:rsid w:val="009244BF"/>
    <w:rsid w:val="00930155"/>
    <w:rsid w:val="009301A2"/>
    <w:rsid w:val="00941493"/>
    <w:rsid w:val="00946858"/>
    <w:rsid w:val="00946F81"/>
    <w:rsid w:val="00951B72"/>
    <w:rsid w:val="0095390A"/>
    <w:rsid w:val="00954C94"/>
    <w:rsid w:val="00960BEC"/>
    <w:rsid w:val="0096574D"/>
    <w:rsid w:val="009677A0"/>
    <w:rsid w:val="009701DD"/>
    <w:rsid w:val="009718F7"/>
    <w:rsid w:val="00975F51"/>
    <w:rsid w:val="00977C13"/>
    <w:rsid w:val="00980569"/>
    <w:rsid w:val="00980BC9"/>
    <w:rsid w:val="00984AFF"/>
    <w:rsid w:val="009902BA"/>
    <w:rsid w:val="009908F9"/>
    <w:rsid w:val="009913FD"/>
    <w:rsid w:val="00994098"/>
    <w:rsid w:val="0099435A"/>
    <w:rsid w:val="00995BF6"/>
    <w:rsid w:val="00997FFC"/>
    <w:rsid w:val="009A0DD9"/>
    <w:rsid w:val="009A11A9"/>
    <w:rsid w:val="009A3A40"/>
    <w:rsid w:val="009A70AA"/>
    <w:rsid w:val="009B3176"/>
    <w:rsid w:val="009B35C3"/>
    <w:rsid w:val="009B5C49"/>
    <w:rsid w:val="009B6BAA"/>
    <w:rsid w:val="009C1439"/>
    <w:rsid w:val="009C212F"/>
    <w:rsid w:val="009C397B"/>
    <w:rsid w:val="009C68B7"/>
    <w:rsid w:val="009E016A"/>
    <w:rsid w:val="009F5CA0"/>
    <w:rsid w:val="00A007D6"/>
    <w:rsid w:val="00A0415B"/>
    <w:rsid w:val="00A05C5A"/>
    <w:rsid w:val="00A06034"/>
    <w:rsid w:val="00A07843"/>
    <w:rsid w:val="00A10928"/>
    <w:rsid w:val="00A13601"/>
    <w:rsid w:val="00A14AAE"/>
    <w:rsid w:val="00A15F10"/>
    <w:rsid w:val="00A167E3"/>
    <w:rsid w:val="00A17DF6"/>
    <w:rsid w:val="00A24E24"/>
    <w:rsid w:val="00A256D1"/>
    <w:rsid w:val="00A26C84"/>
    <w:rsid w:val="00A31A73"/>
    <w:rsid w:val="00A33ACE"/>
    <w:rsid w:val="00A33B69"/>
    <w:rsid w:val="00A3466E"/>
    <w:rsid w:val="00A4584B"/>
    <w:rsid w:val="00A462B8"/>
    <w:rsid w:val="00A54779"/>
    <w:rsid w:val="00A60BE0"/>
    <w:rsid w:val="00A6686C"/>
    <w:rsid w:val="00A72207"/>
    <w:rsid w:val="00A96621"/>
    <w:rsid w:val="00A9767A"/>
    <w:rsid w:val="00AA555F"/>
    <w:rsid w:val="00AA75F4"/>
    <w:rsid w:val="00AA773A"/>
    <w:rsid w:val="00AB351F"/>
    <w:rsid w:val="00AB44DC"/>
    <w:rsid w:val="00AC0DBD"/>
    <w:rsid w:val="00AC1CFB"/>
    <w:rsid w:val="00AC3F42"/>
    <w:rsid w:val="00AC6572"/>
    <w:rsid w:val="00AC7919"/>
    <w:rsid w:val="00AD0E39"/>
    <w:rsid w:val="00AE62DA"/>
    <w:rsid w:val="00AF42B9"/>
    <w:rsid w:val="00AF5B9D"/>
    <w:rsid w:val="00AF643C"/>
    <w:rsid w:val="00B07757"/>
    <w:rsid w:val="00B14940"/>
    <w:rsid w:val="00B2778E"/>
    <w:rsid w:val="00B3533B"/>
    <w:rsid w:val="00B35D42"/>
    <w:rsid w:val="00B36507"/>
    <w:rsid w:val="00B43145"/>
    <w:rsid w:val="00B52A9A"/>
    <w:rsid w:val="00B544E3"/>
    <w:rsid w:val="00B65871"/>
    <w:rsid w:val="00B7103E"/>
    <w:rsid w:val="00B7368A"/>
    <w:rsid w:val="00B7400E"/>
    <w:rsid w:val="00B7445B"/>
    <w:rsid w:val="00B74FD4"/>
    <w:rsid w:val="00B75D86"/>
    <w:rsid w:val="00B85529"/>
    <w:rsid w:val="00B9124D"/>
    <w:rsid w:val="00B93675"/>
    <w:rsid w:val="00B943EA"/>
    <w:rsid w:val="00B954BA"/>
    <w:rsid w:val="00BA4989"/>
    <w:rsid w:val="00BA6954"/>
    <w:rsid w:val="00BB0342"/>
    <w:rsid w:val="00BB1B41"/>
    <w:rsid w:val="00BB6C86"/>
    <w:rsid w:val="00BD3889"/>
    <w:rsid w:val="00BD47B5"/>
    <w:rsid w:val="00BD47C6"/>
    <w:rsid w:val="00BD4E6A"/>
    <w:rsid w:val="00BD55FA"/>
    <w:rsid w:val="00BD63BD"/>
    <w:rsid w:val="00BD736D"/>
    <w:rsid w:val="00BE06E6"/>
    <w:rsid w:val="00BE3EF9"/>
    <w:rsid w:val="00BE673A"/>
    <w:rsid w:val="00BF3732"/>
    <w:rsid w:val="00BF5C55"/>
    <w:rsid w:val="00BF6502"/>
    <w:rsid w:val="00BF6753"/>
    <w:rsid w:val="00BF6FFC"/>
    <w:rsid w:val="00BF7DF7"/>
    <w:rsid w:val="00C0045E"/>
    <w:rsid w:val="00C07E7B"/>
    <w:rsid w:val="00C144DF"/>
    <w:rsid w:val="00C20C14"/>
    <w:rsid w:val="00C24883"/>
    <w:rsid w:val="00C263C6"/>
    <w:rsid w:val="00C33B22"/>
    <w:rsid w:val="00C361E3"/>
    <w:rsid w:val="00C37B5F"/>
    <w:rsid w:val="00C41192"/>
    <w:rsid w:val="00C41B56"/>
    <w:rsid w:val="00C43256"/>
    <w:rsid w:val="00C55A1C"/>
    <w:rsid w:val="00C65007"/>
    <w:rsid w:val="00C65B71"/>
    <w:rsid w:val="00C71007"/>
    <w:rsid w:val="00C71598"/>
    <w:rsid w:val="00C81662"/>
    <w:rsid w:val="00C85801"/>
    <w:rsid w:val="00C8744A"/>
    <w:rsid w:val="00C91E6D"/>
    <w:rsid w:val="00CB5EED"/>
    <w:rsid w:val="00CC1B56"/>
    <w:rsid w:val="00CE28F1"/>
    <w:rsid w:val="00CE3EB1"/>
    <w:rsid w:val="00CE464C"/>
    <w:rsid w:val="00CF182B"/>
    <w:rsid w:val="00CF5629"/>
    <w:rsid w:val="00CF6FC8"/>
    <w:rsid w:val="00D00A90"/>
    <w:rsid w:val="00D01240"/>
    <w:rsid w:val="00D01EAD"/>
    <w:rsid w:val="00D054F8"/>
    <w:rsid w:val="00D0552C"/>
    <w:rsid w:val="00D23B72"/>
    <w:rsid w:val="00D30A31"/>
    <w:rsid w:val="00D314B3"/>
    <w:rsid w:val="00D34202"/>
    <w:rsid w:val="00D350FF"/>
    <w:rsid w:val="00D35279"/>
    <w:rsid w:val="00D35E09"/>
    <w:rsid w:val="00D51F99"/>
    <w:rsid w:val="00D575F0"/>
    <w:rsid w:val="00D57EE3"/>
    <w:rsid w:val="00D6477B"/>
    <w:rsid w:val="00D72813"/>
    <w:rsid w:val="00D81F6A"/>
    <w:rsid w:val="00D82E10"/>
    <w:rsid w:val="00D942F5"/>
    <w:rsid w:val="00DA04F7"/>
    <w:rsid w:val="00DA075B"/>
    <w:rsid w:val="00DA0FDC"/>
    <w:rsid w:val="00DA2D80"/>
    <w:rsid w:val="00DA39C0"/>
    <w:rsid w:val="00DA6AFA"/>
    <w:rsid w:val="00DB3B8B"/>
    <w:rsid w:val="00DC0F6D"/>
    <w:rsid w:val="00DC173C"/>
    <w:rsid w:val="00DC24DB"/>
    <w:rsid w:val="00DC2D26"/>
    <w:rsid w:val="00DC43EC"/>
    <w:rsid w:val="00DC7385"/>
    <w:rsid w:val="00DC7BB0"/>
    <w:rsid w:val="00DD0537"/>
    <w:rsid w:val="00DD1A07"/>
    <w:rsid w:val="00DE142E"/>
    <w:rsid w:val="00DE160C"/>
    <w:rsid w:val="00DE22A6"/>
    <w:rsid w:val="00DE711A"/>
    <w:rsid w:val="00DF108C"/>
    <w:rsid w:val="00DF1CB1"/>
    <w:rsid w:val="00DF23AD"/>
    <w:rsid w:val="00DF3776"/>
    <w:rsid w:val="00DF4228"/>
    <w:rsid w:val="00DF4D53"/>
    <w:rsid w:val="00DF6E66"/>
    <w:rsid w:val="00E00FFE"/>
    <w:rsid w:val="00E04305"/>
    <w:rsid w:val="00E116F3"/>
    <w:rsid w:val="00E31419"/>
    <w:rsid w:val="00E37997"/>
    <w:rsid w:val="00E61B20"/>
    <w:rsid w:val="00E62FED"/>
    <w:rsid w:val="00E645D6"/>
    <w:rsid w:val="00E67518"/>
    <w:rsid w:val="00E67F46"/>
    <w:rsid w:val="00E70E4A"/>
    <w:rsid w:val="00E765CD"/>
    <w:rsid w:val="00E76BA6"/>
    <w:rsid w:val="00E80191"/>
    <w:rsid w:val="00E80B33"/>
    <w:rsid w:val="00E81FEE"/>
    <w:rsid w:val="00E96A8D"/>
    <w:rsid w:val="00E96B3C"/>
    <w:rsid w:val="00EA4421"/>
    <w:rsid w:val="00EA633C"/>
    <w:rsid w:val="00EB0075"/>
    <w:rsid w:val="00EB33E7"/>
    <w:rsid w:val="00EB3B60"/>
    <w:rsid w:val="00EB575F"/>
    <w:rsid w:val="00EB60ED"/>
    <w:rsid w:val="00EC465B"/>
    <w:rsid w:val="00EC7512"/>
    <w:rsid w:val="00ED1C1F"/>
    <w:rsid w:val="00ED2746"/>
    <w:rsid w:val="00ED3627"/>
    <w:rsid w:val="00ED4924"/>
    <w:rsid w:val="00ED729C"/>
    <w:rsid w:val="00EE0BE6"/>
    <w:rsid w:val="00EE3F3B"/>
    <w:rsid w:val="00EE3F41"/>
    <w:rsid w:val="00EE63CB"/>
    <w:rsid w:val="00EF03B9"/>
    <w:rsid w:val="00EF1776"/>
    <w:rsid w:val="00EF4AED"/>
    <w:rsid w:val="00F02960"/>
    <w:rsid w:val="00F12622"/>
    <w:rsid w:val="00F126B0"/>
    <w:rsid w:val="00F12952"/>
    <w:rsid w:val="00F141E6"/>
    <w:rsid w:val="00F14532"/>
    <w:rsid w:val="00F15D4A"/>
    <w:rsid w:val="00F23508"/>
    <w:rsid w:val="00F24147"/>
    <w:rsid w:val="00F27978"/>
    <w:rsid w:val="00F30A86"/>
    <w:rsid w:val="00F315BC"/>
    <w:rsid w:val="00F359B1"/>
    <w:rsid w:val="00F362FC"/>
    <w:rsid w:val="00F41C89"/>
    <w:rsid w:val="00F477F0"/>
    <w:rsid w:val="00F50491"/>
    <w:rsid w:val="00F50EE6"/>
    <w:rsid w:val="00F519F7"/>
    <w:rsid w:val="00F53D97"/>
    <w:rsid w:val="00F5439A"/>
    <w:rsid w:val="00F55FBB"/>
    <w:rsid w:val="00F634D9"/>
    <w:rsid w:val="00F64C06"/>
    <w:rsid w:val="00F67C62"/>
    <w:rsid w:val="00F70700"/>
    <w:rsid w:val="00F72B48"/>
    <w:rsid w:val="00F743CC"/>
    <w:rsid w:val="00F76497"/>
    <w:rsid w:val="00F77265"/>
    <w:rsid w:val="00F776E6"/>
    <w:rsid w:val="00F8075F"/>
    <w:rsid w:val="00F813F7"/>
    <w:rsid w:val="00F972C2"/>
    <w:rsid w:val="00FA459E"/>
    <w:rsid w:val="00FB582C"/>
    <w:rsid w:val="00FC7C67"/>
    <w:rsid w:val="00FD095B"/>
    <w:rsid w:val="00FD213B"/>
    <w:rsid w:val="00FE1021"/>
    <w:rsid w:val="00FF5922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415B"/>
    <w:rPr>
      <w:sz w:val="24"/>
      <w:szCs w:val="24"/>
    </w:rPr>
  </w:style>
  <w:style w:type="paragraph" w:styleId="1">
    <w:name w:val="heading 1"/>
    <w:basedOn w:val="a0"/>
    <w:next w:val="a0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99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34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A72207"/>
  </w:style>
  <w:style w:type="paragraph" w:styleId="22">
    <w:name w:val="Body Text Indent 2"/>
    <w:aliases w:val="Знак2"/>
    <w:basedOn w:val="a0"/>
    <w:link w:val="23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link w:val="af0"/>
    <w:uiPriority w:val="1"/>
    <w:qFormat/>
    <w:rsid w:val="00A60BE0"/>
    <w:rPr>
      <w:rFonts w:ascii="Calibri" w:hAnsi="Calibri"/>
      <w:sz w:val="22"/>
      <w:szCs w:val="22"/>
    </w:rPr>
  </w:style>
  <w:style w:type="paragraph" w:customStyle="1" w:styleId="af1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2">
    <w:name w:val="Title"/>
    <w:basedOn w:val="a0"/>
    <w:link w:val="af3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1"/>
    <w:link w:val="af2"/>
    <w:rsid w:val="00056A3D"/>
    <w:rPr>
      <w:b/>
      <w:bCs/>
      <w:sz w:val="28"/>
      <w:szCs w:val="28"/>
      <w:shd w:val="clear" w:color="auto" w:fill="FFFFFF"/>
    </w:rPr>
  </w:style>
  <w:style w:type="paragraph" w:styleId="af4">
    <w:name w:val="Body Text"/>
    <w:basedOn w:val="a0"/>
    <w:link w:val="af5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1"/>
    <w:link w:val="af4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6">
    <w:name w:val="Strong"/>
    <w:uiPriority w:val="22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note text"/>
    <w:basedOn w:val="a0"/>
    <w:link w:val="af8"/>
    <w:rsid w:val="00A33B69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A33B69"/>
  </w:style>
  <w:style w:type="character" w:styleId="af9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a">
    <w:name w:val="Document Map"/>
    <w:basedOn w:val="a0"/>
    <w:link w:val="afb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b">
    <w:name w:val="Схема документа Знак"/>
    <w:basedOn w:val="a1"/>
    <w:link w:val="afa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c">
    <w:name w:val="Основной стиль"/>
    <w:basedOn w:val="a0"/>
    <w:link w:val="afd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d">
    <w:name w:val="Основной стиль Знак"/>
    <w:link w:val="afc"/>
    <w:uiPriority w:val="99"/>
    <w:locked/>
    <w:rsid w:val="00ED729C"/>
    <w:rPr>
      <w:rFonts w:ascii="Arial" w:eastAsia="MS ??" w:hAnsi="Arial"/>
      <w:szCs w:val="28"/>
    </w:rPr>
  </w:style>
  <w:style w:type="character" w:styleId="afe">
    <w:name w:val="annotation reference"/>
    <w:rsid w:val="00ED729C"/>
    <w:rPr>
      <w:rFonts w:cs="Times New Roman"/>
      <w:sz w:val="16"/>
    </w:rPr>
  </w:style>
  <w:style w:type="paragraph" w:styleId="aff">
    <w:name w:val="annotation text"/>
    <w:basedOn w:val="a0"/>
    <w:link w:val="aff0"/>
    <w:rsid w:val="00ED729C"/>
    <w:rPr>
      <w:rFonts w:eastAsia="MS ??"/>
      <w:sz w:val="20"/>
      <w:szCs w:val="20"/>
    </w:rPr>
  </w:style>
  <w:style w:type="character" w:customStyle="1" w:styleId="aff0">
    <w:name w:val="Текст примечания Знак"/>
    <w:basedOn w:val="a1"/>
    <w:link w:val="aff"/>
    <w:rsid w:val="00ED729C"/>
    <w:rPr>
      <w:rFonts w:eastAsia="MS ??"/>
    </w:rPr>
  </w:style>
  <w:style w:type="paragraph" w:styleId="aff1">
    <w:name w:val="Balloon Text"/>
    <w:basedOn w:val="a0"/>
    <w:link w:val="aff2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2">
    <w:name w:val="Текст выноски Знак"/>
    <w:basedOn w:val="a1"/>
    <w:link w:val="aff1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3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4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5">
    <w:name w:val="annotation subject"/>
    <w:basedOn w:val="aff"/>
    <w:next w:val="aff"/>
    <w:link w:val="aff6"/>
    <w:uiPriority w:val="99"/>
    <w:unhideWhenUsed/>
    <w:rsid w:val="00ED729C"/>
    <w:rPr>
      <w:b/>
      <w:bCs/>
    </w:rPr>
  </w:style>
  <w:style w:type="character" w:customStyle="1" w:styleId="aff6">
    <w:name w:val="Тема примечания Знак"/>
    <w:basedOn w:val="aff0"/>
    <w:link w:val="aff5"/>
    <w:uiPriority w:val="99"/>
    <w:rsid w:val="00ED729C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7">
    <w:name w:val="List"/>
    <w:aliases w:val="Знак3"/>
    <w:basedOn w:val="a0"/>
    <w:link w:val="aff8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8">
    <w:name w:val="Список Знак"/>
    <w:aliases w:val="Знак3 Знак"/>
    <w:link w:val="aff7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9">
    <w:name w:val="endnote text"/>
    <w:basedOn w:val="a0"/>
    <w:link w:val="affa"/>
    <w:rsid w:val="00ED729C"/>
    <w:rPr>
      <w:sz w:val="20"/>
      <w:szCs w:val="20"/>
    </w:rPr>
  </w:style>
  <w:style w:type="character" w:customStyle="1" w:styleId="affa">
    <w:name w:val="Текст концевой сноски Знак"/>
    <w:basedOn w:val="a1"/>
    <w:link w:val="aff9"/>
    <w:uiPriority w:val="99"/>
    <w:rsid w:val="00ED729C"/>
  </w:style>
  <w:style w:type="character" w:styleId="affb">
    <w:name w:val="endnote reference"/>
    <w:rsid w:val="00ED729C"/>
    <w:rPr>
      <w:rFonts w:cs="Times New Roman"/>
      <w:vertAlign w:val="superscript"/>
    </w:rPr>
  </w:style>
  <w:style w:type="paragraph" w:customStyle="1" w:styleId="affc">
    <w:name w:val="Основной стиль Знак Знак"/>
    <w:basedOn w:val="a0"/>
    <w:link w:val="affd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стиль Знак Знак Знак"/>
    <w:link w:val="affc"/>
    <w:uiPriority w:val="99"/>
    <w:locked/>
    <w:rsid w:val="00ED729C"/>
    <w:rPr>
      <w:rFonts w:ascii="Book Antiqua" w:hAnsi="Book Antiqua"/>
      <w:sz w:val="28"/>
    </w:rPr>
  </w:style>
  <w:style w:type="paragraph" w:customStyle="1" w:styleId="affe">
    <w:name w:val="Стиль названия Знак"/>
    <w:basedOn w:val="a0"/>
    <w:link w:val="afff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f">
    <w:name w:val="Стиль названия Знак Знак"/>
    <w:link w:val="affe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0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1">
    <w:name w:val="Стиль главы"/>
    <w:basedOn w:val="afff0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2">
    <w:name w:val="Основной Знак"/>
    <w:basedOn w:val="ConsNormal0"/>
    <w:link w:val="afff3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3">
    <w:name w:val="Основной Знак Знак"/>
    <w:link w:val="afff2"/>
    <w:uiPriority w:val="99"/>
    <w:locked/>
    <w:rsid w:val="00ED729C"/>
    <w:rPr>
      <w:rFonts w:ascii="Book Antiqua" w:hAnsi="Book Antiqua"/>
      <w:sz w:val="28"/>
    </w:rPr>
  </w:style>
  <w:style w:type="paragraph" w:customStyle="1" w:styleId="afff4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6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7">
    <w:name w:val="Block Text"/>
    <w:basedOn w:val="a0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8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9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a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b">
    <w:name w:val="Стиль заключения Знак"/>
    <w:basedOn w:val="a0"/>
    <w:link w:val="afffc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c">
    <w:name w:val="Стиль заключения Знак Знак"/>
    <w:link w:val="afffb"/>
    <w:uiPriority w:val="99"/>
    <w:locked/>
    <w:rsid w:val="00ED729C"/>
    <w:rPr>
      <w:sz w:val="28"/>
    </w:rPr>
  </w:style>
  <w:style w:type="paragraph" w:customStyle="1" w:styleId="afffd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e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f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0">
    <w:name w:val="Стиль названия зоны"/>
    <w:basedOn w:val="afff5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line number"/>
    <w:basedOn w:val="a1"/>
    <w:rsid w:val="00ED729C"/>
  </w:style>
  <w:style w:type="character" w:customStyle="1" w:styleId="affff2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2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3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4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5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6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7">
    <w:name w:val="Emphasis"/>
    <w:basedOn w:val="a1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8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9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a">
    <w:name w:val="Прижатый влево"/>
    <w:basedOn w:val="a0"/>
    <w:next w:val="a0"/>
    <w:uiPriority w:val="99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b">
    <w:name w:val="Subtitle"/>
    <w:basedOn w:val="a0"/>
    <w:next w:val="a0"/>
    <w:link w:val="affffc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c">
    <w:name w:val="Подзаголовок Знак"/>
    <w:basedOn w:val="a1"/>
    <w:link w:val="affffb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111">
    <w:name w:val="Заголовок 1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uiPriority w:val="99"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  <w:style w:type="character" w:customStyle="1" w:styleId="affffd">
    <w:name w:val="Основной шрифт"/>
    <w:rsid w:val="006721E9"/>
  </w:style>
  <w:style w:type="paragraph" w:customStyle="1" w:styleId="affffe">
    <w:basedOn w:val="a0"/>
    <w:next w:val="af2"/>
    <w:link w:val="afffff"/>
    <w:qFormat/>
    <w:rsid w:val="006721E9"/>
    <w:pPr>
      <w:jc w:val="center"/>
    </w:pPr>
    <w:rPr>
      <w:b/>
      <w:szCs w:val="20"/>
    </w:rPr>
  </w:style>
  <w:style w:type="paragraph" w:customStyle="1" w:styleId="Heading">
    <w:name w:val="Heading"/>
    <w:rsid w:val="006721E9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8">
    <w:name w:val="Обычный1"/>
    <w:rsid w:val="006721E9"/>
    <w:pPr>
      <w:widowControl w:val="0"/>
    </w:pPr>
    <w:rPr>
      <w:rFonts w:ascii="Arial" w:hAnsi="Arial"/>
    </w:rPr>
  </w:style>
  <w:style w:type="paragraph" w:customStyle="1" w:styleId="ConsPlusCell">
    <w:name w:val="ConsPlusCell"/>
    <w:rsid w:val="006721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2st">
    <w:name w:val="tex2st"/>
    <w:basedOn w:val="a0"/>
    <w:rsid w:val="006721E9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0"/>
    <w:next w:val="a0"/>
    <w:semiHidden/>
    <w:rsid w:val="006721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ff">
    <w:name w:val="Заголовок Знак"/>
    <w:link w:val="affffe"/>
    <w:rsid w:val="006721E9"/>
    <w:rPr>
      <w:b/>
      <w:sz w:val="24"/>
    </w:rPr>
  </w:style>
  <w:style w:type="character" w:customStyle="1" w:styleId="313">
    <w:name w:val="Основной текст (31)_"/>
    <w:link w:val="314"/>
    <w:locked/>
    <w:rsid w:val="00687AA6"/>
    <w:rPr>
      <w:i/>
      <w:iCs/>
      <w:sz w:val="28"/>
      <w:szCs w:val="28"/>
      <w:shd w:val="clear" w:color="auto" w:fill="FFFFFF"/>
    </w:rPr>
  </w:style>
  <w:style w:type="paragraph" w:customStyle="1" w:styleId="314">
    <w:name w:val="Основной текст (31)"/>
    <w:basedOn w:val="a0"/>
    <w:link w:val="313"/>
    <w:rsid w:val="00687AA6"/>
    <w:pPr>
      <w:widowControl w:val="0"/>
      <w:shd w:val="clear" w:color="auto" w:fill="FFFFFF"/>
      <w:spacing w:line="240" w:lineRule="atLeast"/>
    </w:pPr>
    <w:rPr>
      <w:i/>
      <w:iCs/>
      <w:sz w:val="28"/>
      <w:szCs w:val="28"/>
    </w:rPr>
  </w:style>
  <w:style w:type="paragraph" w:customStyle="1" w:styleId="2c">
    <w:name w:val="Без интервала2"/>
    <w:rsid w:val="00687AA6"/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0"/>
    <w:rsid w:val="00E67F4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rsid w:val="00E67F4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0"/>
    <w:rsid w:val="00B2778E"/>
    <w:pP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character" w:customStyle="1" w:styleId="af0">
    <w:name w:val="Без интервала Знак"/>
    <w:link w:val="af"/>
    <w:uiPriority w:val="1"/>
    <w:locked/>
    <w:rsid w:val="006A59AE"/>
    <w:rPr>
      <w:rFonts w:ascii="Calibri" w:hAnsi="Calibri"/>
      <w:sz w:val="22"/>
      <w:szCs w:val="22"/>
    </w:rPr>
  </w:style>
  <w:style w:type="paragraph" w:customStyle="1" w:styleId="3b">
    <w:name w:val="Основной текст3"/>
    <w:basedOn w:val="a0"/>
    <w:rsid w:val="002D178E"/>
    <w:pPr>
      <w:shd w:val="clear" w:color="auto" w:fill="FFFFFF"/>
      <w:spacing w:line="370" w:lineRule="exact"/>
    </w:pPr>
    <w:rPr>
      <w:sz w:val="27"/>
      <w:szCs w:val="27"/>
      <w:shd w:val="clear" w:color="auto" w:fill="FFFFFF"/>
    </w:rPr>
  </w:style>
  <w:style w:type="paragraph" w:customStyle="1" w:styleId="213">
    <w:name w:val="Основной текст (2)1"/>
    <w:basedOn w:val="a0"/>
    <w:rsid w:val="002D178E"/>
    <w:pPr>
      <w:widowControl w:val="0"/>
      <w:shd w:val="clear" w:color="auto" w:fill="FFFFFF"/>
      <w:spacing w:after="1140" w:line="281" w:lineRule="exact"/>
      <w:jc w:val="both"/>
    </w:pPr>
    <w:rPr>
      <w:sz w:val="28"/>
      <w:szCs w:val="28"/>
    </w:rPr>
  </w:style>
  <w:style w:type="character" w:customStyle="1" w:styleId="2Arial">
    <w:name w:val="Основной текст (2) + Arial"/>
    <w:aliases w:val="Полужирный"/>
    <w:basedOn w:val="2a"/>
    <w:rsid w:val="002D178E"/>
    <w:rPr>
      <w:rFonts w:ascii="Arial" w:hAnsi="Arial" w:cs="Arial"/>
      <w:b/>
      <w:bCs/>
      <w:spacing w:val="0"/>
      <w:sz w:val="28"/>
      <w:szCs w:val="28"/>
      <w:u w:val="none"/>
      <w:shd w:val="clear" w:color="auto" w:fill="FFFFFF"/>
      <w:lang w:bidi="ar-SA"/>
    </w:rPr>
  </w:style>
  <w:style w:type="paragraph" w:customStyle="1" w:styleId="3c">
    <w:name w:val="Без интервала3"/>
    <w:rsid w:val="002D178E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6D39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63">
    <w:name w:val="Основной текст (6)_"/>
    <w:rsid w:val="006D39D6"/>
    <w:rPr>
      <w:spacing w:val="2"/>
      <w:sz w:val="17"/>
      <w:szCs w:val="17"/>
      <w:shd w:val="clear" w:color="auto" w:fill="FFFFFF"/>
      <w:lang w:bidi="ar-SA"/>
    </w:rPr>
  </w:style>
  <w:style w:type="character" w:customStyle="1" w:styleId="72">
    <w:name w:val="Основной текст (7)_"/>
    <w:link w:val="73"/>
    <w:rsid w:val="006D39D6"/>
    <w:rPr>
      <w:b/>
      <w:bCs/>
      <w:spacing w:val="1"/>
      <w:sz w:val="18"/>
      <w:szCs w:val="18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6D39D6"/>
    <w:pPr>
      <w:widowControl w:val="0"/>
      <w:shd w:val="clear" w:color="auto" w:fill="FFFFFF"/>
      <w:spacing w:before="420" w:line="226" w:lineRule="exact"/>
      <w:jc w:val="center"/>
    </w:pPr>
    <w:rPr>
      <w:b/>
      <w:bCs/>
      <w:spacing w:val="1"/>
      <w:sz w:val="18"/>
      <w:szCs w:val="18"/>
      <w:shd w:val="clear" w:color="auto" w:fill="FFFFFF"/>
    </w:rPr>
  </w:style>
  <w:style w:type="character" w:customStyle="1" w:styleId="afffff0">
    <w:name w:val="Колонтитул"/>
    <w:rsid w:val="00021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ffff1">
    <w:basedOn w:val="a0"/>
    <w:next w:val="af2"/>
    <w:qFormat/>
    <w:rsid w:val="001B6704"/>
    <w:pPr>
      <w:jc w:val="center"/>
    </w:pPr>
    <w:rPr>
      <w:b/>
      <w:szCs w:val="20"/>
      <w:lang w:val="x-none" w:eastAsia="x-none"/>
    </w:rPr>
  </w:style>
  <w:style w:type="paragraph" w:customStyle="1" w:styleId="2d">
    <w:name w:val="Обычный2"/>
    <w:rsid w:val="001B6704"/>
    <w:pPr>
      <w:widowControl w:val="0"/>
    </w:pPr>
    <w:rPr>
      <w:rFonts w:ascii="Arial" w:hAnsi="Arial"/>
    </w:rPr>
  </w:style>
  <w:style w:type="paragraph" w:customStyle="1" w:styleId="Compact">
    <w:name w:val="Compact"/>
    <w:basedOn w:val="af4"/>
    <w:qFormat/>
    <w:rsid w:val="001B6704"/>
    <w:pPr>
      <w:widowControl/>
      <w:autoSpaceDE/>
      <w:autoSpaceDN/>
      <w:adjustRightInd/>
      <w:spacing w:before="36" w:after="36"/>
    </w:pPr>
    <w:rPr>
      <w:rFonts w:ascii="Cambria" w:eastAsia="Cambria" w:hAnsi="Cambria"/>
      <w:sz w:val="24"/>
      <w:szCs w:val="24"/>
      <w:lang w:val="en-US" w:eastAsia="x-none"/>
    </w:rPr>
  </w:style>
  <w:style w:type="character" w:customStyle="1" w:styleId="2e">
    <w:name w:val="Заголовок №2_"/>
    <w:link w:val="2f"/>
    <w:rsid w:val="00876B6B"/>
    <w:rPr>
      <w:b/>
      <w:bCs/>
      <w:sz w:val="27"/>
      <w:szCs w:val="27"/>
      <w:shd w:val="clear" w:color="auto" w:fill="FFFFFF"/>
    </w:rPr>
  </w:style>
  <w:style w:type="paragraph" w:customStyle="1" w:styleId="2f">
    <w:name w:val="Заголовок №2"/>
    <w:basedOn w:val="a0"/>
    <w:link w:val="2e"/>
    <w:rsid w:val="00876B6B"/>
    <w:pPr>
      <w:shd w:val="clear" w:color="auto" w:fill="FFFFFF"/>
      <w:spacing w:after="720" w:line="240" w:lineRule="atLeast"/>
      <w:outlineLvl w:val="1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31">
    <w:name w:val="1111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3ACCA-B072-442E-BE95-C014F9BF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10567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130</cp:revision>
  <cp:lastPrinted>2019-07-02T11:15:00Z</cp:lastPrinted>
  <dcterms:created xsi:type="dcterms:W3CDTF">2022-03-10T06:44:00Z</dcterms:created>
  <dcterms:modified xsi:type="dcterms:W3CDTF">2023-01-10T12:29:00Z</dcterms:modified>
</cp:coreProperties>
</file>