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951B72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951B72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06</w:t>
            </w:r>
            <w:r w:rsidR="00BF6753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апреля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951B72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BF6753">
              <w:rPr>
                <w:color w:val="000000"/>
                <w:sz w:val="40"/>
                <w:szCs w:val="52"/>
              </w:rPr>
              <w:t>32</w:t>
            </w:r>
            <w:r w:rsidR="00951B72">
              <w:rPr>
                <w:color w:val="000000"/>
                <w:sz w:val="40"/>
                <w:szCs w:val="52"/>
              </w:rPr>
              <w:t>5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6E65B6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6E65B6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5pt;height:99.6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4E35E8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tbl>
      <w:tblPr>
        <w:tblW w:w="0" w:type="auto"/>
        <w:tblLayout w:type="fixed"/>
        <w:tblLook w:val="0000"/>
      </w:tblPr>
      <w:tblGrid>
        <w:gridCol w:w="9660"/>
      </w:tblGrid>
      <w:tr w:rsidR="003A71BA" w:rsidRPr="004B5487" w:rsidTr="0080538A">
        <w:trPr>
          <w:trHeight w:val="1205"/>
        </w:trPr>
        <w:tc>
          <w:tcPr>
            <w:tcW w:w="9660" w:type="dxa"/>
          </w:tcPr>
          <w:p w:rsidR="003A71BA" w:rsidRPr="005116D2" w:rsidRDefault="003A71BA" w:rsidP="0080538A">
            <w:pPr>
              <w:pStyle w:val="3"/>
              <w:jc w:val="center"/>
              <w:rPr>
                <w:sz w:val="28"/>
                <w:szCs w:val="28"/>
              </w:rPr>
            </w:pPr>
            <w:r w:rsidRPr="005116D2">
              <w:rPr>
                <w:sz w:val="28"/>
                <w:szCs w:val="28"/>
              </w:rPr>
              <w:t>Решение собрания  представителей</w:t>
            </w:r>
          </w:p>
          <w:p w:rsidR="003A71BA" w:rsidRPr="005116D2" w:rsidRDefault="003A71BA" w:rsidP="0080538A">
            <w:pPr>
              <w:jc w:val="center"/>
              <w:rPr>
                <w:b/>
                <w:sz w:val="28"/>
                <w:szCs w:val="28"/>
              </w:rPr>
            </w:pPr>
            <w:r w:rsidRPr="005116D2">
              <w:rPr>
                <w:b/>
                <w:sz w:val="28"/>
                <w:szCs w:val="28"/>
              </w:rPr>
              <w:t>сельского поселения  Шентала</w:t>
            </w:r>
          </w:p>
          <w:p w:rsidR="003A71BA" w:rsidRPr="005116D2" w:rsidRDefault="003A71BA" w:rsidP="0080538A">
            <w:pPr>
              <w:jc w:val="center"/>
              <w:rPr>
                <w:b/>
                <w:sz w:val="28"/>
                <w:szCs w:val="28"/>
              </w:rPr>
            </w:pPr>
            <w:r w:rsidRPr="005116D2">
              <w:rPr>
                <w:b/>
                <w:sz w:val="28"/>
                <w:szCs w:val="28"/>
              </w:rPr>
              <w:t>муниципального района Шенталинский Самарской области</w:t>
            </w:r>
          </w:p>
          <w:p w:rsidR="003A71BA" w:rsidRPr="005116D2" w:rsidRDefault="003A71BA" w:rsidP="0080538A">
            <w:pPr>
              <w:pStyle w:val="1"/>
              <w:rPr>
                <w:b w:val="0"/>
                <w:sz w:val="28"/>
                <w:szCs w:val="28"/>
              </w:rPr>
            </w:pPr>
          </w:p>
        </w:tc>
      </w:tr>
      <w:tr w:rsidR="003A71BA" w:rsidRPr="004B5487" w:rsidTr="0080538A">
        <w:trPr>
          <w:trHeight w:val="957"/>
        </w:trPr>
        <w:tc>
          <w:tcPr>
            <w:tcW w:w="9660" w:type="dxa"/>
          </w:tcPr>
          <w:p w:rsidR="003A71BA" w:rsidRPr="005116D2" w:rsidRDefault="003A71BA" w:rsidP="0080538A">
            <w:pPr>
              <w:pStyle w:val="3"/>
              <w:jc w:val="center"/>
              <w:rPr>
                <w:sz w:val="28"/>
                <w:szCs w:val="28"/>
              </w:rPr>
            </w:pPr>
            <w:r w:rsidRPr="005116D2">
              <w:rPr>
                <w:sz w:val="28"/>
                <w:szCs w:val="28"/>
              </w:rPr>
              <w:t>Ст</w:t>
            </w:r>
            <w:proofErr w:type="gramStart"/>
            <w:r w:rsidRPr="005116D2">
              <w:rPr>
                <w:sz w:val="28"/>
                <w:szCs w:val="28"/>
              </w:rPr>
              <w:t>.Ш</w:t>
            </w:r>
            <w:proofErr w:type="gramEnd"/>
            <w:r w:rsidRPr="005116D2">
              <w:rPr>
                <w:sz w:val="28"/>
                <w:szCs w:val="28"/>
              </w:rPr>
              <w:t>ентала, ул.Вокзальная,20</w:t>
            </w:r>
          </w:p>
          <w:p w:rsidR="003A71BA" w:rsidRPr="005116D2" w:rsidRDefault="003A71BA" w:rsidP="0080538A">
            <w:pPr>
              <w:jc w:val="center"/>
              <w:rPr>
                <w:sz w:val="28"/>
                <w:szCs w:val="28"/>
              </w:rPr>
            </w:pPr>
            <w:r w:rsidRPr="005116D2">
              <w:rPr>
                <w:sz w:val="28"/>
                <w:szCs w:val="28"/>
              </w:rPr>
              <w:t>т.(8-84652)2-16-57</w:t>
            </w:r>
          </w:p>
          <w:p w:rsidR="003A71BA" w:rsidRPr="005116D2" w:rsidRDefault="003A71BA" w:rsidP="008053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1BA" w:rsidRPr="005116D2" w:rsidRDefault="003A71BA" w:rsidP="003A71BA">
      <w:pPr>
        <w:pStyle w:val="1"/>
        <w:tabs>
          <w:tab w:val="center" w:pos="4898"/>
        </w:tabs>
        <w:rPr>
          <w:sz w:val="28"/>
          <w:szCs w:val="28"/>
        </w:rPr>
      </w:pPr>
      <w:r w:rsidRPr="005116D2">
        <w:rPr>
          <w:sz w:val="28"/>
          <w:szCs w:val="28"/>
        </w:rPr>
        <w:lastRenderedPageBreak/>
        <w:t xml:space="preserve">                                                              </w:t>
      </w:r>
      <w:proofErr w:type="gramStart"/>
      <w:r w:rsidRPr="005116D2">
        <w:rPr>
          <w:sz w:val="28"/>
          <w:szCs w:val="28"/>
        </w:rPr>
        <w:t>Р</w:t>
      </w:r>
      <w:proofErr w:type="gramEnd"/>
      <w:r w:rsidRPr="005116D2">
        <w:rPr>
          <w:sz w:val="28"/>
          <w:szCs w:val="28"/>
        </w:rPr>
        <w:t xml:space="preserve"> Е Ш Е Н И Е </w:t>
      </w:r>
    </w:p>
    <w:p w:rsidR="003A71BA" w:rsidRPr="005116D2" w:rsidRDefault="003A71BA" w:rsidP="003A71BA">
      <w:pPr>
        <w:pStyle w:val="1"/>
        <w:rPr>
          <w:sz w:val="28"/>
          <w:szCs w:val="28"/>
        </w:rPr>
      </w:pPr>
      <w:r w:rsidRPr="005116D2">
        <w:rPr>
          <w:sz w:val="28"/>
          <w:szCs w:val="28"/>
        </w:rPr>
        <w:t xml:space="preserve">                                                                     </w:t>
      </w:r>
    </w:p>
    <w:p w:rsidR="003A71BA" w:rsidRPr="003A1561" w:rsidRDefault="003A71BA" w:rsidP="003A71BA">
      <w:pPr>
        <w:pStyle w:val="1"/>
        <w:rPr>
          <w:sz w:val="28"/>
          <w:szCs w:val="28"/>
        </w:rPr>
      </w:pPr>
      <w:r w:rsidRPr="003A1561">
        <w:rPr>
          <w:sz w:val="28"/>
          <w:szCs w:val="28"/>
        </w:rPr>
        <w:t xml:space="preserve">№   64                                                                                     от  31 марта  2022года </w:t>
      </w:r>
    </w:p>
    <w:p w:rsidR="003A71BA" w:rsidRPr="003A1561" w:rsidRDefault="003A71BA" w:rsidP="003A71BA">
      <w:pPr>
        <w:pStyle w:val="1"/>
        <w:rPr>
          <w:sz w:val="28"/>
          <w:szCs w:val="28"/>
        </w:rPr>
      </w:pPr>
      <w:r w:rsidRPr="003A1561">
        <w:rPr>
          <w:sz w:val="28"/>
          <w:szCs w:val="28"/>
        </w:rPr>
        <w:t xml:space="preserve">       </w:t>
      </w:r>
    </w:p>
    <w:p w:rsidR="003A71BA" w:rsidRPr="003A1561" w:rsidRDefault="003A71BA" w:rsidP="003A71BA">
      <w:pPr>
        <w:pStyle w:val="32"/>
        <w:keepNext/>
        <w:keepLines/>
        <w:jc w:val="center"/>
        <w:rPr>
          <w:b/>
          <w:sz w:val="28"/>
          <w:szCs w:val="28"/>
        </w:rPr>
      </w:pPr>
      <w:r w:rsidRPr="003A1561">
        <w:rPr>
          <w:b/>
          <w:sz w:val="28"/>
          <w:szCs w:val="28"/>
        </w:rPr>
        <w:t xml:space="preserve">О внесении изменений в Решения Собрания  представителей сельского поселения  Шентала муниципального района Шенталинский «О бюджете сельского поселения Шентала на 2022 год и плановый период 2023-2024 годов»  </w:t>
      </w:r>
    </w:p>
    <w:p w:rsidR="003A71BA" w:rsidRPr="003A1561" w:rsidRDefault="003A71BA" w:rsidP="003A71BA">
      <w:pPr>
        <w:pStyle w:val="32"/>
        <w:keepNext/>
        <w:keepLines/>
        <w:jc w:val="both"/>
        <w:rPr>
          <w:sz w:val="28"/>
          <w:szCs w:val="28"/>
        </w:rPr>
      </w:pPr>
      <w:r w:rsidRPr="003A1561">
        <w:rPr>
          <w:sz w:val="28"/>
          <w:szCs w:val="28"/>
        </w:rPr>
        <w:t xml:space="preserve">        </w:t>
      </w:r>
      <w:proofErr w:type="gramStart"/>
      <w:r w:rsidRPr="003A1561">
        <w:rPr>
          <w:sz w:val="28"/>
          <w:szCs w:val="28"/>
        </w:rPr>
        <w:t>Рассмотрев  представленный  сельским  поселением проект   изменений  в бюджет  Администрации  сельского поселения Шентала  на 2022</w:t>
      </w:r>
      <w:proofErr w:type="gramEnd"/>
      <w:r w:rsidRPr="003A1561">
        <w:rPr>
          <w:sz w:val="28"/>
          <w:szCs w:val="28"/>
        </w:rPr>
        <w:t xml:space="preserve"> год, на основании  Бюджетного кодекса РФ, статьи 21 Устава  сельского поселения Шентала  Собрание представителей  администрации сельского поселения Шентала, собрание представителей </w:t>
      </w:r>
    </w:p>
    <w:p w:rsidR="003A71BA" w:rsidRPr="003A1561" w:rsidRDefault="003A71BA" w:rsidP="003A71BA">
      <w:pPr>
        <w:pStyle w:val="32"/>
        <w:keepNext/>
        <w:keepLines/>
        <w:jc w:val="center"/>
        <w:rPr>
          <w:b/>
          <w:sz w:val="28"/>
          <w:szCs w:val="28"/>
        </w:rPr>
      </w:pPr>
      <w:r w:rsidRPr="003A1561">
        <w:rPr>
          <w:b/>
          <w:sz w:val="28"/>
          <w:szCs w:val="28"/>
        </w:rPr>
        <w:t>РЕШИЛО:</w:t>
      </w:r>
    </w:p>
    <w:p w:rsidR="003A71BA" w:rsidRPr="003A1561" w:rsidRDefault="003A71BA" w:rsidP="003A71BA">
      <w:pPr>
        <w:pStyle w:val="32"/>
        <w:keepNext/>
        <w:keepLines/>
        <w:jc w:val="both"/>
        <w:rPr>
          <w:sz w:val="28"/>
          <w:szCs w:val="28"/>
        </w:rPr>
      </w:pPr>
      <w:r w:rsidRPr="003A1561">
        <w:rPr>
          <w:b/>
          <w:bCs/>
          <w:sz w:val="28"/>
          <w:szCs w:val="28"/>
        </w:rPr>
        <w:t xml:space="preserve">   </w:t>
      </w:r>
      <w:r w:rsidRPr="003A1561">
        <w:rPr>
          <w:bCs/>
          <w:sz w:val="28"/>
          <w:szCs w:val="28"/>
        </w:rPr>
        <w:t xml:space="preserve">    </w:t>
      </w:r>
      <w:r w:rsidRPr="003A1561">
        <w:rPr>
          <w:sz w:val="28"/>
          <w:szCs w:val="28"/>
        </w:rPr>
        <w:t xml:space="preserve">  Согласно З</w:t>
      </w:r>
      <w:r w:rsidRPr="003A1561">
        <w:rPr>
          <w:bCs/>
          <w:color w:val="333333"/>
          <w:sz w:val="28"/>
          <w:szCs w:val="28"/>
          <w:shd w:val="clear" w:color="auto" w:fill="FFFFFF"/>
        </w:rPr>
        <w:t>акона </w:t>
      </w:r>
      <w:r w:rsidRPr="003A1561">
        <w:rPr>
          <w:color w:val="333333"/>
          <w:sz w:val="28"/>
          <w:szCs w:val="28"/>
          <w:shd w:val="clear" w:color="auto" w:fill="FFFFFF"/>
        </w:rPr>
        <w:t>Самарской</w:t>
      </w:r>
      <w:r w:rsidRPr="003A1561">
        <w:rPr>
          <w:bCs/>
          <w:color w:val="333333"/>
          <w:sz w:val="28"/>
          <w:szCs w:val="28"/>
          <w:shd w:val="clear" w:color="auto" w:fill="FFFFFF"/>
        </w:rPr>
        <w:t> </w:t>
      </w:r>
      <w:r w:rsidRPr="003A1561">
        <w:rPr>
          <w:color w:val="333333"/>
          <w:sz w:val="28"/>
          <w:szCs w:val="28"/>
          <w:shd w:val="clear" w:color="auto" w:fill="FFFFFF"/>
        </w:rPr>
        <w:t>области</w:t>
      </w:r>
      <w:r w:rsidRPr="003A1561">
        <w:rPr>
          <w:bCs/>
          <w:color w:val="333333"/>
          <w:sz w:val="28"/>
          <w:szCs w:val="28"/>
          <w:shd w:val="clear" w:color="auto" w:fill="FFFFFF"/>
        </w:rPr>
        <w:t> от 01.12.2021 года №95-ГД «Об областном </w:t>
      </w:r>
      <w:r w:rsidRPr="003A1561">
        <w:rPr>
          <w:color w:val="333333"/>
          <w:sz w:val="28"/>
          <w:szCs w:val="28"/>
          <w:shd w:val="clear" w:color="auto" w:fill="FFFFFF"/>
        </w:rPr>
        <w:t>бюджете</w:t>
      </w:r>
      <w:r w:rsidRPr="003A1561">
        <w:rPr>
          <w:bCs/>
          <w:color w:val="333333"/>
          <w:sz w:val="28"/>
          <w:szCs w:val="28"/>
          <w:shd w:val="clear" w:color="auto" w:fill="FFFFFF"/>
        </w:rPr>
        <w:t> </w:t>
      </w:r>
      <w:r w:rsidRPr="003A1561">
        <w:rPr>
          <w:color w:val="333333"/>
          <w:sz w:val="28"/>
          <w:szCs w:val="28"/>
          <w:shd w:val="clear" w:color="auto" w:fill="FFFFFF"/>
        </w:rPr>
        <w:t>на</w:t>
      </w:r>
      <w:r w:rsidRPr="003A1561">
        <w:rPr>
          <w:bCs/>
          <w:color w:val="333333"/>
          <w:sz w:val="28"/>
          <w:szCs w:val="28"/>
          <w:shd w:val="clear" w:color="auto" w:fill="FFFFFF"/>
        </w:rPr>
        <w:t> </w:t>
      </w:r>
      <w:r w:rsidRPr="003A1561">
        <w:rPr>
          <w:color w:val="333333"/>
          <w:sz w:val="28"/>
          <w:szCs w:val="28"/>
          <w:shd w:val="clear" w:color="auto" w:fill="FFFFFF"/>
        </w:rPr>
        <w:t>2022</w:t>
      </w:r>
      <w:r w:rsidRPr="003A1561">
        <w:rPr>
          <w:bCs/>
          <w:color w:val="333333"/>
          <w:sz w:val="28"/>
          <w:szCs w:val="28"/>
          <w:shd w:val="clear" w:color="auto" w:fill="FFFFFF"/>
        </w:rPr>
        <w:t> </w:t>
      </w:r>
      <w:r w:rsidRPr="003A1561">
        <w:rPr>
          <w:color w:val="333333"/>
          <w:sz w:val="28"/>
          <w:szCs w:val="28"/>
          <w:shd w:val="clear" w:color="auto" w:fill="FFFFFF"/>
        </w:rPr>
        <w:t>год</w:t>
      </w:r>
      <w:r w:rsidRPr="003A1561">
        <w:rPr>
          <w:bCs/>
          <w:color w:val="333333"/>
          <w:sz w:val="28"/>
          <w:szCs w:val="28"/>
          <w:shd w:val="clear" w:color="auto" w:fill="FFFFFF"/>
        </w:rPr>
        <w:t> и на плановый период 2023 и 2024 </w:t>
      </w:r>
      <w:r w:rsidRPr="003A1561">
        <w:rPr>
          <w:color w:val="333333"/>
          <w:sz w:val="28"/>
          <w:szCs w:val="28"/>
          <w:shd w:val="clear" w:color="auto" w:fill="FFFFFF"/>
        </w:rPr>
        <w:t>года</w:t>
      </w:r>
      <w:r w:rsidRPr="003A1561">
        <w:rPr>
          <w:bCs/>
          <w:color w:val="333333"/>
          <w:sz w:val="28"/>
          <w:szCs w:val="28"/>
          <w:shd w:val="clear" w:color="auto" w:fill="FFFFFF"/>
        </w:rPr>
        <w:t>»,</w:t>
      </w:r>
      <w:r w:rsidRPr="003A1561">
        <w:rPr>
          <w:sz w:val="28"/>
          <w:szCs w:val="28"/>
        </w:rPr>
        <w:t xml:space="preserve"> </w:t>
      </w:r>
      <w:r w:rsidRPr="003A1561">
        <w:rPr>
          <w:bCs/>
          <w:sz w:val="28"/>
          <w:szCs w:val="28"/>
        </w:rPr>
        <w:t xml:space="preserve"> в</w:t>
      </w:r>
      <w:r w:rsidRPr="003A1561">
        <w:rPr>
          <w:sz w:val="28"/>
          <w:szCs w:val="28"/>
        </w:rPr>
        <w:t>нести в решение Собрания  представителей сельского поселения Шентала  от 21 декабря    2021 года № 52  «О бюджете  сельского поселения Шентала  на 2022 год и плановый период 2023 – 2024 года»</w:t>
      </w:r>
      <w:proofErr w:type="gramStart"/>
      <w:r w:rsidRPr="003A1561">
        <w:rPr>
          <w:sz w:val="28"/>
          <w:szCs w:val="28"/>
        </w:rPr>
        <w:t xml:space="preserve"> ,</w:t>
      </w:r>
      <w:proofErr w:type="gramEnd"/>
      <w:r w:rsidRPr="003A1561">
        <w:rPr>
          <w:sz w:val="28"/>
          <w:szCs w:val="28"/>
        </w:rPr>
        <w:t xml:space="preserve"> в решении от 26.01.2022г. № 58      следующие изменения   и дополнения: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/>
          <w:sz w:val="28"/>
          <w:szCs w:val="28"/>
        </w:rPr>
      </w:pPr>
      <w:r w:rsidRPr="003A1561">
        <w:rPr>
          <w:sz w:val="28"/>
          <w:szCs w:val="28"/>
        </w:rPr>
        <w:t xml:space="preserve">1.  </w:t>
      </w:r>
      <w:r w:rsidRPr="003A1561">
        <w:rPr>
          <w:b/>
          <w:sz w:val="28"/>
          <w:szCs w:val="28"/>
        </w:rPr>
        <w:t>Статья 1.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</w:rPr>
      </w:pPr>
      <w:r w:rsidRPr="003A1561">
        <w:rPr>
          <w:bCs/>
          <w:sz w:val="28"/>
          <w:szCs w:val="28"/>
        </w:rPr>
        <w:t xml:space="preserve">           1.Утвердить основные характеристики бюджета сельского поселения Шентала на 2022год: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</w:rPr>
      </w:pPr>
      <w:r w:rsidRPr="003A1561">
        <w:rPr>
          <w:bCs/>
          <w:sz w:val="28"/>
          <w:szCs w:val="28"/>
        </w:rPr>
        <w:t>общий объем доходов –  20 162 268,16  руб</w:t>
      </w:r>
      <w:proofErr w:type="gramStart"/>
      <w:r w:rsidRPr="003A1561">
        <w:rPr>
          <w:bCs/>
          <w:sz w:val="28"/>
          <w:szCs w:val="28"/>
        </w:rPr>
        <w:t>..;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</w:rPr>
      </w:pPr>
      <w:proofErr w:type="gramEnd"/>
      <w:r w:rsidRPr="003A1561">
        <w:rPr>
          <w:bCs/>
          <w:sz w:val="28"/>
          <w:szCs w:val="28"/>
        </w:rPr>
        <w:t>общий объем расходов – 21 028 196,15 тыс. руб.;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</w:rPr>
      </w:pPr>
      <w:r w:rsidRPr="003A1561">
        <w:rPr>
          <w:bCs/>
          <w:sz w:val="28"/>
          <w:szCs w:val="28"/>
        </w:rPr>
        <w:t xml:space="preserve">дефицит –865 928,00; 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</w:rPr>
      </w:pP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  <w:lang/>
        </w:rPr>
      </w:pPr>
      <w:r w:rsidRPr="003A1561">
        <w:rPr>
          <w:bCs/>
          <w:sz w:val="28"/>
          <w:szCs w:val="28"/>
        </w:rPr>
        <w:t xml:space="preserve">  </w:t>
      </w:r>
      <w:r w:rsidRPr="003A1561">
        <w:rPr>
          <w:sz w:val="28"/>
          <w:szCs w:val="28"/>
        </w:rPr>
        <w:t xml:space="preserve">   </w:t>
      </w:r>
      <w:r w:rsidRPr="003A1561">
        <w:rPr>
          <w:bCs/>
          <w:sz w:val="28"/>
          <w:szCs w:val="28"/>
        </w:rPr>
        <w:t xml:space="preserve">              </w:t>
      </w:r>
      <w:proofErr w:type="gramStart"/>
      <w:r w:rsidRPr="003A1561">
        <w:rPr>
          <w:bCs/>
          <w:sz w:val="28"/>
          <w:szCs w:val="28"/>
        </w:rPr>
        <w:t xml:space="preserve">- </w:t>
      </w:r>
      <w:r w:rsidRPr="003A1561">
        <w:rPr>
          <w:sz w:val="28"/>
          <w:szCs w:val="28"/>
        </w:rPr>
        <w:t>в  соответствии  с решением</w:t>
      </w:r>
      <w:r w:rsidRPr="003A1561">
        <w:rPr>
          <w:bCs/>
          <w:sz w:val="28"/>
          <w:szCs w:val="28"/>
        </w:rPr>
        <w:t xml:space="preserve"> </w:t>
      </w:r>
      <w:r w:rsidRPr="003A1561">
        <w:rPr>
          <w:bCs/>
          <w:sz w:val="28"/>
          <w:szCs w:val="28"/>
          <w:lang/>
        </w:rPr>
        <w:t>от  №</w:t>
      </w:r>
      <w:r w:rsidRPr="003A1561">
        <w:rPr>
          <w:bCs/>
          <w:sz w:val="28"/>
          <w:szCs w:val="28"/>
          <w:lang/>
        </w:rPr>
        <w:t>90</w:t>
      </w:r>
      <w:r w:rsidRPr="003A1561">
        <w:rPr>
          <w:bCs/>
          <w:sz w:val="28"/>
          <w:szCs w:val="28"/>
          <w:lang/>
        </w:rPr>
        <w:t xml:space="preserve"> от </w:t>
      </w:r>
      <w:r w:rsidRPr="003A1561">
        <w:rPr>
          <w:bCs/>
          <w:sz w:val="28"/>
          <w:szCs w:val="28"/>
          <w:lang/>
        </w:rPr>
        <w:t>28</w:t>
      </w:r>
      <w:r w:rsidRPr="003A1561">
        <w:rPr>
          <w:bCs/>
          <w:sz w:val="28"/>
          <w:szCs w:val="28"/>
          <w:lang/>
        </w:rPr>
        <w:t>.0</w:t>
      </w:r>
      <w:r w:rsidRPr="003A1561">
        <w:rPr>
          <w:bCs/>
          <w:sz w:val="28"/>
          <w:szCs w:val="28"/>
          <w:lang/>
        </w:rPr>
        <w:t>3</w:t>
      </w:r>
      <w:r w:rsidRPr="003A1561">
        <w:rPr>
          <w:bCs/>
          <w:sz w:val="28"/>
          <w:szCs w:val="28"/>
          <w:lang/>
        </w:rPr>
        <w:t>.202</w:t>
      </w:r>
      <w:r w:rsidRPr="003A1561">
        <w:rPr>
          <w:bCs/>
          <w:sz w:val="28"/>
          <w:szCs w:val="28"/>
          <w:lang/>
        </w:rPr>
        <w:t>2</w:t>
      </w:r>
      <w:r w:rsidRPr="003A1561">
        <w:rPr>
          <w:bCs/>
          <w:sz w:val="28"/>
          <w:szCs w:val="28"/>
          <w:lang/>
        </w:rPr>
        <w:t>г.,</w:t>
      </w:r>
      <w:r w:rsidRPr="003A1561">
        <w:rPr>
          <w:sz w:val="28"/>
          <w:szCs w:val="28"/>
        </w:rPr>
        <w:t xml:space="preserve"> </w:t>
      </w:r>
      <w:r w:rsidRPr="003A1561">
        <w:rPr>
          <w:bCs/>
          <w:sz w:val="28"/>
          <w:szCs w:val="28"/>
          <w:lang/>
        </w:rPr>
        <w:t xml:space="preserve">Об одобрении проектов Соглашений о передачи Администрацией муниципального района Шенталинский Самарской области осуществление части полномочий по решению вопросов местного значения </w:t>
      </w:r>
      <w:r w:rsidRPr="003A1561">
        <w:rPr>
          <w:bCs/>
          <w:sz w:val="28"/>
          <w:szCs w:val="28"/>
          <w:lang/>
        </w:rPr>
        <w:t xml:space="preserve">– </w:t>
      </w:r>
      <w:r w:rsidRPr="003A1561">
        <w:rPr>
          <w:bCs/>
          <w:sz w:val="28"/>
          <w:szCs w:val="28"/>
          <w:lang/>
        </w:rPr>
        <w:t>о</w:t>
      </w:r>
      <w:r w:rsidRPr="003A1561">
        <w:rPr>
          <w:bCs/>
          <w:sz w:val="28"/>
          <w:szCs w:val="28"/>
          <w:lang/>
        </w:rPr>
        <w:t>р</w:t>
      </w:r>
      <w:proofErr w:type="spellStart"/>
      <w:r w:rsidRPr="003A1561">
        <w:rPr>
          <w:bCs/>
          <w:sz w:val="28"/>
          <w:szCs w:val="28"/>
          <w:lang/>
        </w:rPr>
        <w:t>ганизаци</w:t>
      </w:r>
      <w:r w:rsidRPr="003A1561">
        <w:rPr>
          <w:bCs/>
          <w:sz w:val="28"/>
          <w:szCs w:val="28"/>
          <w:lang/>
        </w:rPr>
        <w:t>я</w:t>
      </w:r>
      <w:proofErr w:type="spellEnd"/>
      <w:r w:rsidRPr="003A1561">
        <w:rPr>
          <w:bCs/>
          <w:sz w:val="28"/>
          <w:szCs w:val="28"/>
          <w:lang/>
        </w:rPr>
        <w:t xml:space="preserve"> мероприятий при осуществлении деятельности по обращению с животными без владельцев на территории сельского поселения Шентала, утвердить  межбюджетные трансферты, передаваемые бюджетам сельских поселений из бюджетов муниципальных районов</w:t>
      </w:r>
      <w:r>
        <w:rPr>
          <w:bCs/>
          <w:sz w:val="28"/>
          <w:szCs w:val="28"/>
          <w:lang/>
        </w:rPr>
        <w:t xml:space="preserve"> в сумме  226701,86 рублей</w:t>
      </w:r>
      <w:r w:rsidRPr="003A1561">
        <w:rPr>
          <w:bCs/>
          <w:sz w:val="28"/>
          <w:szCs w:val="28"/>
          <w:lang/>
        </w:rPr>
        <w:t>;</w:t>
      </w:r>
      <w:proofErr w:type="gramEnd"/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  <w:lang/>
        </w:rPr>
      </w:pPr>
      <w:r w:rsidRPr="003A1561">
        <w:rPr>
          <w:bCs/>
          <w:sz w:val="28"/>
          <w:szCs w:val="28"/>
          <w:lang/>
        </w:rPr>
        <w:t xml:space="preserve">                  </w:t>
      </w:r>
      <w:proofErr w:type="gramStart"/>
      <w:r w:rsidRPr="003A1561">
        <w:rPr>
          <w:bCs/>
          <w:sz w:val="28"/>
          <w:szCs w:val="28"/>
          <w:lang/>
        </w:rPr>
        <w:t>-в соответствии с решением от  №91 от 28.03.2022г. Об одобрении проектов Соглашений о передачи Администрацией муниципального района Шенталинский Самарской области осуществление части полномочий по решению вопросов местного значения – снижение напряженности на рынке труда на 2022 год утвердить  межбюджетные трансферты, передаваемые бюджетам сельских поселений из бюджетов муниципальных районов</w:t>
      </w:r>
      <w:r>
        <w:rPr>
          <w:bCs/>
          <w:sz w:val="28"/>
          <w:szCs w:val="28"/>
          <w:lang/>
        </w:rPr>
        <w:t xml:space="preserve"> в    сумме 17 800 руб.</w:t>
      </w:r>
      <w:r w:rsidRPr="003A1561">
        <w:rPr>
          <w:bCs/>
          <w:sz w:val="28"/>
          <w:szCs w:val="28"/>
          <w:lang/>
        </w:rPr>
        <w:t>;</w:t>
      </w:r>
      <w:proofErr w:type="gramEnd"/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lastRenderedPageBreak/>
        <w:t xml:space="preserve">                 </w:t>
      </w:r>
      <w:proofErr w:type="gramStart"/>
      <w:r w:rsidRPr="003A1561">
        <w:rPr>
          <w:bCs/>
          <w:sz w:val="28"/>
          <w:szCs w:val="28"/>
          <w:lang/>
        </w:rPr>
        <w:t xml:space="preserve">- в соответствии с решением </w:t>
      </w:r>
      <w:r w:rsidRPr="003A1561">
        <w:rPr>
          <w:bCs/>
          <w:sz w:val="28"/>
          <w:szCs w:val="28"/>
          <w:lang/>
        </w:rPr>
        <w:t>от  №</w:t>
      </w:r>
      <w:r w:rsidRPr="003A1561">
        <w:rPr>
          <w:bCs/>
          <w:sz w:val="28"/>
          <w:szCs w:val="28"/>
          <w:lang/>
        </w:rPr>
        <w:t>92</w:t>
      </w:r>
      <w:r w:rsidRPr="003A1561">
        <w:rPr>
          <w:bCs/>
          <w:sz w:val="28"/>
          <w:szCs w:val="28"/>
          <w:lang/>
        </w:rPr>
        <w:t xml:space="preserve"> от </w:t>
      </w:r>
      <w:r w:rsidRPr="003A1561">
        <w:rPr>
          <w:bCs/>
          <w:sz w:val="28"/>
          <w:szCs w:val="28"/>
          <w:lang/>
        </w:rPr>
        <w:t>28.03.2022</w:t>
      </w:r>
      <w:r w:rsidRPr="003A1561">
        <w:rPr>
          <w:bCs/>
          <w:sz w:val="28"/>
          <w:szCs w:val="28"/>
          <w:lang/>
        </w:rPr>
        <w:t>г.,</w:t>
      </w:r>
      <w:r w:rsidRPr="003A1561">
        <w:rPr>
          <w:sz w:val="28"/>
          <w:szCs w:val="28"/>
        </w:rPr>
        <w:t xml:space="preserve"> </w:t>
      </w:r>
      <w:r w:rsidRPr="003A1561">
        <w:rPr>
          <w:bCs/>
          <w:sz w:val="28"/>
          <w:szCs w:val="28"/>
          <w:lang/>
        </w:rPr>
        <w:t xml:space="preserve">Об одобрении проектов Соглашений о передачи Администрацией муниципального района Шенталинский Самарской области осуществление части полномочий по решению вопросов местного значения </w:t>
      </w:r>
      <w:r w:rsidRPr="003A1561">
        <w:rPr>
          <w:bCs/>
          <w:sz w:val="28"/>
          <w:szCs w:val="28"/>
          <w:lang/>
        </w:rPr>
        <w:t xml:space="preserve">по </w:t>
      </w:r>
      <w:r w:rsidRPr="003A1561">
        <w:rPr>
          <w:bCs/>
          <w:sz w:val="28"/>
          <w:szCs w:val="28"/>
          <w:lang/>
        </w:rPr>
        <w:t>о</w:t>
      </w:r>
      <w:r w:rsidRPr="003A1561">
        <w:rPr>
          <w:bCs/>
          <w:sz w:val="28"/>
          <w:szCs w:val="28"/>
          <w:lang/>
        </w:rPr>
        <w:t>р</w:t>
      </w:r>
      <w:proofErr w:type="spellStart"/>
      <w:r w:rsidRPr="003A1561">
        <w:rPr>
          <w:bCs/>
          <w:sz w:val="28"/>
          <w:szCs w:val="28"/>
          <w:lang/>
        </w:rPr>
        <w:t>ганизации</w:t>
      </w:r>
      <w:proofErr w:type="spellEnd"/>
      <w:r w:rsidRPr="003A1561">
        <w:rPr>
          <w:bCs/>
          <w:sz w:val="28"/>
          <w:szCs w:val="28"/>
          <w:lang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Pr="003A1561">
        <w:rPr>
          <w:bCs/>
          <w:sz w:val="28"/>
          <w:szCs w:val="28"/>
          <w:lang/>
        </w:rPr>
        <w:t>,</w:t>
      </w:r>
      <w:r w:rsidRPr="003A1561">
        <w:rPr>
          <w:bCs/>
          <w:sz w:val="28"/>
          <w:szCs w:val="28"/>
          <w:lang/>
        </w:rPr>
        <w:t xml:space="preserve">  </w:t>
      </w:r>
      <w:r w:rsidRPr="003A1561">
        <w:rPr>
          <w:bCs/>
          <w:sz w:val="28"/>
          <w:szCs w:val="28"/>
          <w:lang/>
        </w:rPr>
        <w:t>утвердить  межбюджетные трансферты</w:t>
      </w:r>
      <w:r>
        <w:rPr>
          <w:bCs/>
          <w:sz w:val="28"/>
          <w:szCs w:val="28"/>
          <w:lang/>
        </w:rPr>
        <w:t xml:space="preserve"> в сумме 54 674,30 руб.</w:t>
      </w:r>
      <w:r w:rsidRPr="003A1561">
        <w:rPr>
          <w:bCs/>
          <w:sz w:val="28"/>
          <w:szCs w:val="28"/>
          <w:lang/>
        </w:rPr>
        <w:t>.</w:t>
      </w:r>
      <w:proofErr w:type="gramEnd"/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Cs/>
          <w:sz w:val="28"/>
          <w:szCs w:val="28"/>
        </w:rPr>
      </w:pP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sz w:val="28"/>
          <w:szCs w:val="28"/>
        </w:rPr>
      </w:pPr>
      <w:r w:rsidRPr="003A15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A1561">
        <w:rPr>
          <w:sz w:val="28"/>
          <w:szCs w:val="28"/>
        </w:rPr>
        <w:t>2.    Приложение № 3,  приложение №5 к решению Собрания представителей сельского поселения Шентала «</w:t>
      </w:r>
      <w:r w:rsidRPr="003A1561">
        <w:rPr>
          <w:bCs/>
          <w:sz w:val="28"/>
          <w:szCs w:val="28"/>
        </w:rPr>
        <w:t xml:space="preserve">О бюджете  сельского поселения Шентала  на 2022 г. » </w:t>
      </w:r>
      <w:r w:rsidRPr="003A1561">
        <w:rPr>
          <w:sz w:val="28"/>
          <w:szCs w:val="28"/>
        </w:rPr>
        <w:t xml:space="preserve"> изложить в новой редакции</w:t>
      </w:r>
      <w:r w:rsidRPr="003A1561">
        <w:rPr>
          <w:bCs/>
          <w:sz w:val="28"/>
          <w:szCs w:val="28"/>
        </w:rPr>
        <w:t xml:space="preserve"> согласно ст.1  настоящего решения.</w:t>
      </w:r>
      <w:r w:rsidRPr="003A1561">
        <w:rPr>
          <w:sz w:val="28"/>
          <w:szCs w:val="28"/>
        </w:rPr>
        <w:t xml:space="preserve"> </w:t>
      </w:r>
    </w:p>
    <w:tbl>
      <w:tblPr>
        <w:tblW w:w="8507" w:type="dxa"/>
        <w:tblInd w:w="108" w:type="dxa"/>
        <w:tblLook w:val="04A0"/>
      </w:tblPr>
      <w:tblGrid>
        <w:gridCol w:w="3042"/>
        <w:gridCol w:w="5242"/>
        <w:gridCol w:w="223"/>
      </w:tblGrid>
      <w:tr w:rsidR="003A71BA" w:rsidRPr="003A1561" w:rsidTr="0080538A">
        <w:trPr>
          <w:trHeight w:val="470"/>
        </w:trPr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BA" w:rsidRPr="003A1561" w:rsidRDefault="003A71BA" w:rsidP="0080538A">
            <w:pPr>
              <w:jc w:val="both"/>
              <w:rPr>
                <w:bCs/>
                <w:sz w:val="28"/>
                <w:szCs w:val="28"/>
              </w:rPr>
            </w:pPr>
            <w:r w:rsidRPr="003A1561">
              <w:rPr>
                <w:sz w:val="28"/>
                <w:szCs w:val="28"/>
              </w:rPr>
              <w:t xml:space="preserve">          3.          Приложение №1   к пояснительной записке к решению Собрания представителей сельского поселения Шентала «</w:t>
            </w:r>
            <w:r w:rsidRPr="003A1561">
              <w:rPr>
                <w:bCs/>
                <w:sz w:val="28"/>
                <w:szCs w:val="28"/>
              </w:rPr>
              <w:t>Доходы сельского поселения Шентала муниципального района Шенталинский  на 2022 год по кодам бюджетной классификации» изложить в новой редакции</w:t>
            </w:r>
          </w:p>
        </w:tc>
      </w:tr>
      <w:tr w:rsidR="003A71BA" w:rsidRPr="003A1561" w:rsidTr="0080538A">
        <w:trPr>
          <w:trHeight w:val="243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1BA" w:rsidRPr="003A1561" w:rsidRDefault="003A71BA" w:rsidP="008053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1BA" w:rsidRPr="003A1561" w:rsidRDefault="003A71BA" w:rsidP="008053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BA" w:rsidRPr="003A1561" w:rsidRDefault="003A71BA" w:rsidP="0080538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71BA" w:rsidRPr="003A1561" w:rsidRDefault="003A71BA" w:rsidP="003A71BA">
      <w:pPr>
        <w:jc w:val="both"/>
        <w:rPr>
          <w:sz w:val="28"/>
          <w:szCs w:val="28"/>
        </w:rPr>
      </w:pPr>
      <w:r w:rsidRPr="003A1561">
        <w:rPr>
          <w:bCs/>
          <w:sz w:val="28"/>
          <w:szCs w:val="28"/>
        </w:rPr>
        <w:t xml:space="preserve"> </w:t>
      </w:r>
      <w:r w:rsidRPr="003A1561">
        <w:rPr>
          <w:b/>
          <w:bCs/>
          <w:sz w:val="28"/>
          <w:szCs w:val="28"/>
        </w:rPr>
        <w:t xml:space="preserve">  2</w:t>
      </w:r>
      <w:r w:rsidRPr="003A1561">
        <w:rPr>
          <w:bCs/>
          <w:sz w:val="28"/>
          <w:szCs w:val="28"/>
        </w:rPr>
        <w:t>.</w:t>
      </w:r>
      <w:r w:rsidRPr="003A1561">
        <w:rPr>
          <w:b/>
          <w:bCs/>
          <w:sz w:val="28"/>
          <w:szCs w:val="28"/>
        </w:rPr>
        <w:t xml:space="preserve">      </w:t>
      </w:r>
      <w:r w:rsidRPr="003A1561">
        <w:rPr>
          <w:sz w:val="28"/>
          <w:szCs w:val="28"/>
        </w:rPr>
        <w:t>Настоящее решение вступает в силу с  момента его подписания.</w:t>
      </w:r>
    </w:p>
    <w:p w:rsidR="003A71BA" w:rsidRPr="003A1561" w:rsidRDefault="003A71BA" w:rsidP="003A71BA">
      <w:pPr>
        <w:pStyle w:val="32"/>
        <w:keepNext/>
        <w:keepLines/>
        <w:spacing w:after="0"/>
        <w:jc w:val="both"/>
        <w:rPr>
          <w:b/>
          <w:sz w:val="28"/>
          <w:szCs w:val="28"/>
        </w:rPr>
      </w:pPr>
    </w:p>
    <w:p w:rsidR="003A71BA" w:rsidRPr="003A1561" w:rsidRDefault="003A71BA" w:rsidP="003A71BA">
      <w:pPr>
        <w:pStyle w:val="32"/>
        <w:keepNext/>
        <w:keepLines/>
        <w:spacing w:after="0"/>
        <w:rPr>
          <w:sz w:val="28"/>
          <w:szCs w:val="28"/>
        </w:rPr>
      </w:pPr>
      <w:r w:rsidRPr="003A1561">
        <w:rPr>
          <w:sz w:val="28"/>
          <w:szCs w:val="28"/>
        </w:rPr>
        <w:t>Глава сельского поселения Шентала</w:t>
      </w:r>
    </w:p>
    <w:p w:rsidR="003A71BA" w:rsidRPr="003A1561" w:rsidRDefault="003A71BA" w:rsidP="003A71BA">
      <w:pPr>
        <w:pStyle w:val="32"/>
        <w:keepNext/>
        <w:keepLines/>
        <w:spacing w:after="0"/>
        <w:rPr>
          <w:sz w:val="28"/>
          <w:szCs w:val="28"/>
        </w:rPr>
      </w:pPr>
      <w:r w:rsidRPr="003A1561">
        <w:rPr>
          <w:sz w:val="28"/>
          <w:szCs w:val="28"/>
        </w:rPr>
        <w:t xml:space="preserve"> муниципального района Шенталинский </w:t>
      </w:r>
    </w:p>
    <w:p w:rsidR="003A71BA" w:rsidRPr="003A1561" w:rsidRDefault="003A71BA" w:rsidP="003A71BA">
      <w:pPr>
        <w:pStyle w:val="32"/>
        <w:keepNext/>
        <w:keepLines/>
        <w:spacing w:after="0"/>
        <w:rPr>
          <w:sz w:val="28"/>
          <w:szCs w:val="28"/>
        </w:rPr>
      </w:pPr>
      <w:r w:rsidRPr="003A1561"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3A1561">
        <w:rPr>
          <w:sz w:val="28"/>
          <w:szCs w:val="28"/>
        </w:rPr>
        <w:t>В.И.Миханьков</w:t>
      </w:r>
      <w:proofErr w:type="spellEnd"/>
    </w:p>
    <w:p w:rsidR="003A71BA" w:rsidRPr="003A1561" w:rsidRDefault="003A71BA" w:rsidP="003A71BA">
      <w:pPr>
        <w:pStyle w:val="32"/>
        <w:keepNext/>
        <w:keepLines/>
        <w:rPr>
          <w:sz w:val="28"/>
          <w:szCs w:val="28"/>
        </w:rPr>
      </w:pPr>
    </w:p>
    <w:p w:rsidR="003A71BA" w:rsidRPr="003A1561" w:rsidRDefault="003A71BA" w:rsidP="003A71BA">
      <w:pPr>
        <w:jc w:val="both"/>
        <w:rPr>
          <w:sz w:val="28"/>
          <w:szCs w:val="28"/>
        </w:rPr>
      </w:pPr>
      <w:r w:rsidRPr="003A1561">
        <w:rPr>
          <w:sz w:val="28"/>
          <w:szCs w:val="28"/>
        </w:rPr>
        <w:t xml:space="preserve"> Председатель </w:t>
      </w:r>
    </w:p>
    <w:p w:rsidR="003A71BA" w:rsidRPr="003A1561" w:rsidRDefault="003A71BA" w:rsidP="003A71BA">
      <w:pPr>
        <w:jc w:val="both"/>
        <w:rPr>
          <w:sz w:val="28"/>
          <w:szCs w:val="28"/>
        </w:rPr>
      </w:pPr>
      <w:r w:rsidRPr="003A1561">
        <w:rPr>
          <w:sz w:val="28"/>
          <w:szCs w:val="28"/>
        </w:rPr>
        <w:t xml:space="preserve"> Собрания представителей </w:t>
      </w:r>
    </w:p>
    <w:p w:rsidR="003A71BA" w:rsidRPr="003A1561" w:rsidRDefault="003A71BA" w:rsidP="003A71BA">
      <w:pPr>
        <w:jc w:val="both"/>
        <w:rPr>
          <w:sz w:val="28"/>
          <w:szCs w:val="28"/>
        </w:rPr>
      </w:pPr>
      <w:r w:rsidRPr="003A1561">
        <w:rPr>
          <w:sz w:val="28"/>
          <w:szCs w:val="28"/>
        </w:rPr>
        <w:t xml:space="preserve"> сельского поселения Шентала</w:t>
      </w:r>
    </w:p>
    <w:p w:rsidR="003A71BA" w:rsidRPr="003A1561" w:rsidRDefault="003A71BA" w:rsidP="003A71BA">
      <w:pPr>
        <w:jc w:val="both"/>
        <w:rPr>
          <w:sz w:val="28"/>
          <w:szCs w:val="28"/>
        </w:rPr>
      </w:pPr>
      <w:r w:rsidRPr="003A1561">
        <w:rPr>
          <w:sz w:val="28"/>
          <w:szCs w:val="28"/>
        </w:rPr>
        <w:t xml:space="preserve"> муниципального района Шенталинский                                          Г.П.Гафарова     </w:t>
      </w:r>
    </w:p>
    <w:p w:rsidR="003A71BA" w:rsidRPr="003A1561" w:rsidRDefault="003A71BA" w:rsidP="003A71BA">
      <w:pPr>
        <w:jc w:val="both"/>
        <w:rPr>
          <w:sz w:val="28"/>
          <w:szCs w:val="28"/>
        </w:rPr>
      </w:pPr>
    </w:p>
    <w:p w:rsidR="0080538A" w:rsidRDefault="0080538A" w:rsidP="003A71BA">
      <w:pPr>
        <w:jc w:val="both"/>
        <w:rPr>
          <w:sz w:val="28"/>
          <w:szCs w:val="28"/>
        </w:rPr>
        <w:sectPr w:rsidR="0080538A" w:rsidSect="00BF6753">
          <w:headerReference w:type="even" r:id="rId11"/>
          <w:headerReference w:type="default" r:id="rId12"/>
          <w:type w:val="continuous"/>
          <w:pgSz w:w="11906" w:h="16838"/>
          <w:pgMar w:top="1078" w:right="851" w:bottom="357" w:left="1134" w:header="709" w:footer="709" w:gutter="0"/>
          <w:cols w:space="709"/>
          <w:titlePg/>
          <w:docGrid w:linePitch="360"/>
        </w:sectPr>
      </w:pPr>
    </w:p>
    <w:p w:rsidR="003A71BA" w:rsidRPr="003A1561" w:rsidRDefault="003A71BA" w:rsidP="003A71BA">
      <w:pPr>
        <w:jc w:val="both"/>
        <w:rPr>
          <w:sz w:val="28"/>
          <w:szCs w:val="28"/>
        </w:rPr>
      </w:pPr>
    </w:p>
    <w:p w:rsidR="003A71BA" w:rsidRPr="003A1561" w:rsidRDefault="003A71BA" w:rsidP="003A71BA">
      <w:pPr>
        <w:jc w:val="both"/>
        <w:rPr>
          <w:sz w:val="28"/>
          <w:szCs w:val="28"/>
        </w:rPr>
      </w:pPr>
    </w:p>
    <w:p w:rsidR="003A71BA" w:rsidRPr="003A1561" w:rsidRDefault="003A71BA" w:rsidP="003A71BA">
      <w:pPr>
        <w:jc w:val="both"/>
        <w:rPr>
          <w:sz w:val="28"/>
          <w:szCs w:val="28"/>
        </w:rPr>
      </w:pPr>
    </w:p>
    <w:tbl>
      <w:tblPr>
        <w:tblW w:w="9220" w:type="dxa"/>
        <w:tblInd w:w="93" w:type="dxa"/>
        <w:tblLook w:val="04A0"/>
      </w:tblPr>
      <w:tblGrid>
        <w:gridCol w:w="677"/>
        <w:gridCol w:w="2200"/>
        <w:gridCol w:w="4960"/>
        <w:gridCol w:w="1500"/>
      </w:tblGrid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95B" w:rsidRPr="00FD095B" w:rsidRDefault="00FD095B" w:rsidP="00FD095B">
            <w:pPr>
              <w:jc w:val="right"/>
              <w:rPr>
                <w:sz w:val="18"/>
                <w:szCs w:val="18"/>
              </w:rPr>
            </w:pPr>
            <w:proofErr w:type="gramStart"/>
            <w:r w:rsidRPr="00FD095B">
              <w:rPr>
                <w:sz w:val="18"/>
                <w:szCs w:val="1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Собрания представителей                                                                                                                                                                                                                                    сельского поселения Шентала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сельского                                                                                                                                                                                                                                                  поселения Шентала </w:t>
            </w:r>
            <w:proofErr w:type="spellStart"/>
            <w:r w:rsidRPr="00FD095B">
              <w:rPr>
                <w:sz w:val="18"/>
                <w:szCs w:val="18"/>
              </w:rPr>
              <w:t>мунципального</w:t>
            </w:r>
            <w:proofErr w:type="spellEnd"/>
            <w:r w:rsidRPr="00FD095B">
              <w:rPr>
                <w:sz w:val="18"/>
                <w:szCs w:val="18"/>
              </w:rPr>
              <w:t xml:space="preserve"> района Шенталинский</w:t>
            </w:r>
            <w:proofErr w:type="gramEnd"/>
            <w:r w:rsidRPr="00FD095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Самарской области на 2022 и на                                                                                                                                                                                                                                              плановый период 2023 и 2024 </w:t>
            </w:r>
            <w:proofErr w:type="spellStart"/>
            <w:r w:rsidRPr="00FD095B">
              <w:rPr>
                <w:sz w:val="18"/>
                <w:szCs w:val="18"/>
              </w:rPr>
              <w:t>гг</w:t>
            </w:r>
            <w:proofErr w:type="spellEnd"/>
            <w:r w:rsidRPr="00FD095B">
              <w:rPr>
                <w:sz w:val="18"/>
                <w:szCs w:val="18"/>
              </w:rPr>
              <w:t xml:space="preserve">" от 31.03.2022г.      № 64       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10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jc w:val="center"/>
              <w:rPr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9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95B" w:rsidRPr="00FD095B" w:rsidRDefault="00FD095B" w:rsidP="00FD095B">
            <w:pPr>
              <w:jc w:val="center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Доходы сельского поселения Шентала муниципального района Шенталинский  Самарской области     на 2022год по кодам бюджетной классификации.</w:t>
            </w:r>
          </w:p>
        </w:tc>
      </w:tr>
      <w:tr w:rsidR="00FD095B" w:rsidRPr="00FD095B" w:rsidTr="00FD095B">
        <w:trPr>
          <w:trHeight w:val="255"/>
        </w:trPr>
        <w:tc>
          <w:tcPr>
            <w:tcW w:w="9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9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9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 </w:t>
            </w:r>
          </w:p>
        </w:tc>
      </w:tr>
      <w:tr w:rsidR="00FD095B" w:rsidRPr="00FD095B" w:rsidTr="00FD095B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FD095B" w:rsidRPr="00FD095B" w:rsidTr="00FD095B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95B" w:rsidRPr="00FD095B" w:rsidRDefault="00FD095B" w:rsidP="00FD095B">
            <w:pPr>
              <w:jc w:val="center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1.00.00000.00.0000.000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14 110 160,00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10102000010000110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6 805 000,00  </w:t>
            </w:r>
          </w:p>
        </w:tc>
      </w:tr>
      <w:tr w:rsidR="00FD095B" w:rsidRPr="00FD095B" w:rsidTr="00FD095B">
        <w:trPr>
          <w:trHeight w:val="11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10102010010000110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6 605 000,00  </w:t>
            </w:r>
          </w:p>
        </w:tc>
      </w:tr>
      <w:tr w:rsidR="00FD095B" w:rsidRPr="00FD095B" w:rsidTr="00FD095B">
        <w:trPr>
          <w:trHeight w:val="17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10102020010000110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10102030010000110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150 000,00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10300000000000000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 xml:space="preserve">2 345 160,00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10302000010000110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2 345 160,00  </w:t>
            </w:r>
          </w:p>
        </w:tc>
      </w:tr>
      <w:tr w:rsidR="00FD095B" w:rsidRPr="00FD095B" w:rsidTr="00FD095B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10302230010000110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1 060 320,00  </w:t>
            </w:r>
          </w:p>
        </w:tc>
      </w:tr>
      <w:tr w:rsidR="00FD095B" w:rsidRPr="00FD095B" w:rsidTr="00FD095B">
        <w:trPr>
          <w:trHeight w:val="17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10302231010000110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1 060 320,00  </w:t>
            </w:r>
          </w:p>
        </w:tc>
      </w:tr>
      <w:tr w:rsidR="00FD095B" w:rsidRPr="00FD095B" w:rsidTr="00FD095B">
        <w:trPr>
          <w:trHeight w:val="1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10302240010000110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95B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D095B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5 870,00  </w:t>
            </w:r>
          </w:p>
        </w:tc>
      </w:tr>
      <w:tr w:rsidR="00FD095B" w:rsidRPr="00FD095B" w:rsidTr="00FD095B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10302241010000110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95B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D095B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5 870,00  </w:t>
            </w:r>
          </w:p>
        </w:tc>
      </w:tr>
      <w:tr w:rsidR="00FD095B" w:rsidRPr="00FD095B" w:rsidTr="00FD095B">
        <w:trPr>
          <w:trHeight w:val="1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10302250010000110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1 411 930,00  </w:t>
            </w:r>
          </w:p>
        </w:tc>
      </w:tr>
      <w:tr w:rsidR="00FD095B" w:rsidRPr="00FD095B" w:rsidTr="00FD095B">
        <w:trPr>
          <w:trHeight w:val="17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10302251010000110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1 411 930,00  </w:t>
            </w:r>
          </w:p>
        </w:tc>
      </w:tr>
      <w:tr w:rsidR="00FD095B" w:rsidRPr="00FD095B" w:rsidTr="00FD095B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10302260010000110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FF0000"/>
                <w:sz w:val="18"/>
                <w:szCs w:val="18"/>
              </w:rPr>
              <w:t xml:space="preserve">-132 960,00  </w:t>
            </w:r>
          </w:p>
        </w:tc>
      </w:tr>
      <w:tr w:rsidR="00FD095B" w:rsidRPr="00FD095B" w:rsidTr="00FD095B">
        <w:trPr>
          <w:trHeight w:val="17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10302261010000110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FF0000"/>
                <w:sz w:val="18"/>
                <w:szCs w:val="18"/>
              </w:rPr>
              <w:t xml:space="preserve">-132 960,00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 xml:space="preserve">4 760 000,00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10601000000000110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2 400 000,00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10601030100000110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2 400 000,00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10606000000000110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2 360 000,00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10606030000000110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1 800 000,00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10606033100000110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1 800 000,00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10606040000000110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560 000,00  </w:t>
            </w:r>
          </w:p>
        </w:tc>
      </w:tr>
      <w:tr w:rsidR="00FD095B" w:rsidRPr="00FD095B" w:rsidTr="00FD095B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10606043100000110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560 000,00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 xml:space="preserve">200 000,00  </w:t>
            </w:r>
          </w:p>
        </w:tc>
      </w:tr>
      <w:tr w:rsidR="00FD095B" w:rsidRPr="00FD095B" w:rsidTr="00FD095B">
        <w:trPr>
          <w:trHeight w:val="9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100 000,00  </w:t>
            </w:r>
          </w:p>
        </w:tc>
      </w:tr>
      <w:tr w:rsidR="00FD095B" w:rsidRPr="00FD095B" w:rsidTr="00FD095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 1 11 09045 10 0000 120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80 000,00  </w:t>
            </w:r>
          </w:p>
        </w:tc>
      </w:tr>
      <w:tr w:rsidR="00FD095B" w:rsidRPr="00FD095B" w:rsidTr="00FD095B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11406000000000430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находящихся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FD095B" w:rsidRPr="00FD095B" w:rsidTr="00FD095B">
        <w:trPr>
          <w:trHeight w:val="8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1140602510000430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 xml:space="preserve">6 052 108,16  </w:t>
            </w:r>
          </w:p>
        </w:tc>
      </w:tr>
      <w:tr w:rsidR="00FD095B" w:rsidRPr="00FD095B" w:rsidTr="00FD095B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6 052 108,16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20210000000000150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3 380 002,00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095B" w:rsidRPr="00FD095B" w:rsidRDefault="00FD095B" w:rsidP="00FD095B">
            <w:pPr>
              <w:jc w:val="right"/>
              <w:rPr>
                <w:color w:val="FF0000"/>
                <w:sz w:val="18"/>
                <w:szCs w:val="18"/>
              </w:rPr>
            </w:pPr>
            <w:r w:rsidRPr="00FD095B">
              <w:rPr>
                <w:color w:val="FF0000"/>
                <w:sz w:val="18"/>
                <w:szCs w:val="18"/>
              </w:rPr>
              <w:t>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20216001000000150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3 380 002,00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5B" w:rsidRPr="00FD095B" w:rsidRDefault="00FD095B" w:rsidP="00FD095B">
            <w:pPr>
              <w:jc w:val="right"/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20216001100000150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5B" w:rsidRPr="00FD095B" w:rsidRDefault="00FD095B" w:rsidP="00FD095B">
            <w:pPr>
              <w:jc w:val="right"/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 xml:space="preserve">3 380 002,00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20220000000000150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2 237 930,00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20225576000000150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2 000 000,00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20225576100000150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2 000 000,00  </w:t>
            </w:r>
          </w:p>
        </w:tc>
      </w:tr>
      <w:tr w:rsidR="00FD095B" w:rsidRPr="00FD095B" w:rsidTr="00FD09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20230000000000150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237 930,00  </w:t>
            </w:r>
          </w:p>
        </w:tc>
      </w:tr>
      <w:tr w:rsidR="00FD095B" w:rsidRPr="00FD095B" w:rsidTr="00FD095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20235118100000150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237 930,00  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20240000000000150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434 176,16  </w:t>
            </w:r>
          </w:p>
        </w:tc>
      </w:tr>
      <w:tr w:rsidR="00FD095B" w:rsidRPr="00FD095B" w:rsidTr="00FD095B">
        <w:trPr>
          <w:trHeight w:val="13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20240014100000150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5B" w:rsidRPr="00FD095B" w:rsidRDefault="00FD095B" w:rsidP="00FD095B">
            <w:pPr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434 176,16  </w:t>
            </w:r>
          </w:p>
        </w:tc>
      </w:tr>
      <w:tr w:rsidR="00FD095B" w:rsidRPr="00FD095B" w:rsidTr="00FD095B">
        <w:trPr>
          <w:trHeight w:val="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95B" w:rsidRPr="00FD095B" w:rsidRDefault="00FD095B" w:rsidP="00FD095B">
            <w:pPr>
              <w:rPr>
                <w:sz w:val="18"/>
                <w:szCs w:val="18"/>
              </w:rPr>
            </w:pPr>
            <w:r w:rsidRPr="00FD095B">
              <w:rPr>
                <w:sz w:val="18"/>
                <w:szCs w:val="18"/>
              </w:rPr>
              <w:t> </w:t>
            </w:r>
          </w:p>
        </w:tc>
      </w:tr>
      <w:tr w:rsidR="00FD095B" w:rsidRPr="00FD095B" w:rsidTr="00FD095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>85000000000000000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5B" w:rsidRPr="00FD095B" w:rsidRDefault="00FD095B" w:rsidP="00FD095B">
            <w:pPr>
              <w:rPr>
                <w:b/>
                <w:bCs/>
                <w:sz w:val="18"/>
                <w:szCs w:val="18"/>
              </w:rPr>
            </w:pPr>
            <w:r w:rsidRPr="00FD095B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095B" w:rsidRPr="00FD095B" w:rsidRDefault="00FD095B" w:rsidP="00FD095B">
            <w:pPr>
              <w:jc w:val="right"/>
              <w:rPr>
                <w:color w:val="000000"/>
                <w:sz w:val="18"/>
                <w:szCs w:val="18"/>
              </w:rPr>
            </w:pPr>
            <w:r w:rsidRPr="00FD095B">
              <w:rPr>
                <w:color w:val="000000"/>
                <w:sz w:val="18"/>
                <w:szCs w:val="18"/>
              </w:rPr>
              <w:t xml:space="preserve">20 162 268,16  </w:t>
            </w:r>
          </w:p>
        </w:tc>
      </w:tr>
    </w:tbl>
    <w:p w:rsidR="003A71BA" w:rsidRDefault="003A71BA" w:rsidP="003A71BA">
      <w:pPr>
        <w:jc w:val="both"/>
        <w:rPr>
          <w:sz w:val="28"/>
          <w:szCs w:val="28"/>
        </w:rPr>
      </w:pPr>
    </w:p>
    <w:p w:rsidR="0080538A" w:rsidRDefault="0080538A" w:rsidP="003A71BA">
      <w:pPr>
        <w:jc w:val="both"/>
        <w:rPr>
          <w:sz w:val="28"/>
          <w:szCs w:val="28"/>
        </w:rPr>
        <w:sectPr w:rsidR="0080538A" w:rsidSect="00BF6753">
          <w:type w:val="continuous"/>
          <w:pgSz w:w="11906" w:h="16838"/>
          <w:pgMar w:top="1078" w:right="851" w:bottom="357" w:left="1134" w:header="709" w:footer="709" w:gutter="0"/>
          <w:cols w:space="709"/>
          <w:titlePg/>
          <w:docGrid w:linePitch="360"/>
        </w:sectPr>
      </w:pPr>
    </w:p>
    <w:p w:rsidR="0080538A" w:rsidRDefault="0080538A" w:rsidP="003A71BA">
      <w:pPr>
        <w:jc w:val="both"/>
        <w:rPr>
          <w:sz w:val="28"/>
          <w:szCs w:val="28"/>
        </w:rPr>
      </w:pPr>
    </w:p>
    <w:p w:rsidR="0080538A" w:rsidRDefault="0080538A" w:rsidP="003A71BA">
      <w:pPr>
        <w:jc w:val="both"/>
        <w:rPr>
          <w:sz w:val="28"/>
          <w:szCs w:val="28"/>
        </w:rPr>
      </w:pPr>
    </w:p>
    <w:tbl>
      <w:tblPr>
        <w:tblW w:w="9897" w:type="dxa"/>
        <w:tblInd w:w="93" w:type="dxa"/>
        <w:tblLayout w:type="fixed"/>
        <w:tblLook w:val="04A0"/>
      </w:tblPr>
      <w:tblGrid>
        <w:gridCol w:w="866"/>
        <w:gridCol w:w="2693"/>
        <w:gridCol w:w="483"/>
        <w:gridCol w:w="617"/>
        <w:gridCol w:w="1106"/>
        <w:gridCol w:w="536"/>
        <w:gridCol w:w="1402"/>
        <w:gridCol w:w="1229"/>
        <w:gridCol w:w="965"/>
      </w:tblGrid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№3                                                                 к  решению Собрания представителей сельского поселения Шентала  "О бюджете сельского поселения Шентала муниципального района Шенталинский Самарской области  на 2022 год и на плановый период 2023 и 2024 </w:t>
            </w:r>
            <w:proofErr w:type="spellStart"/>
            <w:proofErr w:type="gram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" от 31.03.2022г. №64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538A" w:rsidRPr="0080538A" w:rsidTr="0065135D">
        <w:trPr>
          <w:trHeight w:val="12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538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Шентала муниципального района   Шенталинский Самарской области на 2022  год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8A" w:rsidRPr="0080538A" w:rsidTr="0065135D">
        <w:trPr>
          <w:trHeight w:val="6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38A" w:rsidRPr="0080538A" w:rsidRDefault="0080538A" w:rsidP="0080538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8A" w:rsidRPr="0080538A" w:rsidTr="0065135D">
        <w:trPr>
          <w:trHeight w:val="30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8A" w:rsidRPr="0080538A" w:rsidTr="0065135D">
        <w:trPr>
          <w:trHeight w:val="5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тыс</w:t>
            </w:r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ублей</w:t>
            </w:r>
          </w:p>
        </w:tc>
      </w:tr>
      <w:tr w:rsidR="0080538A" w:rsidRPr="0080538A" w:rsidTr="0065135D">
        <w:trPr>
          <w:trHeight w:val="1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ререданным</w:t>
            </w:r>
            <w:proofErr w:type="spell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полном.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0538A">
              <w:rPr>
                <w:b/>
                <w:bCs/>
                <w:sz w:val="18"/>
                <w:szCs w:val="18"/>
              </w:rPr>
              <w:t>област</w:t>
            </w:r>
            <w:proofErr w:type="spellEnd"/>
            <w:r w:rsidRPr="0080538A">
              <w:rPr>
                <w:b/>
                <w:bCs/>
                <w:sz w:val="18"/>
                <w:szCs w:val="18"/>
              </w:rPr>
              <w:t>,  бюджет</w:t>
            </w:r>
            <w:r w:rsidRPr="0080538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0538A" w:rsidRPr="0080538A" w:rsidTr="0065135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4 795 800,00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2019-2021 годы»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541 000,00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3 546 000,00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2019-2021 годы»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3 546 000,00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3 546 000,00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2 040 000,00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873 000,00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873 000,00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873 000,00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расходов </w:t>
            </w: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месного</w:t>
            </w:r>
            <w:proofErr w:type="spell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самоуправления муниципального </w:t>
            </w:r>
            <w:proofErr w:type="gram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7620011010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</w:t>
            </w: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</w:t>
            </w: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8010000000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8010079900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«Нулевой травматизм» Администрации сельского поселения Шентала муниципального района Шенталинский Самарской области на 2019 – 2021 годы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7500020010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7500020010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Снижение напряженности на рынке труда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7650020000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Снижение напряженности на рынке труда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7650020013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направления расходов </w:t>
            </w:r>
            <w:proofErr w:type="spell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месного</w:t>
            </w:r>
            <w:proofErr w:type="spell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</w:t>
            </w: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8010000000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8010020010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237 929,00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237 929,00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38A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80538A">
              <w:rPr>
                <w:rFonts w:ascii="Arial" w:hAnsi="Arial" w:cs="Arial"/>
                <w:sz w:val="20"/>
                <w:szCs w:val="20"/>
              </w:rPr>
              <w:t xml:space="preserve"> направления расходов областного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237 930,00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237 929,00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235 102,00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235 102,00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180 570,00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180 570,00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54 532,00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54 532,00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2 828,00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2 827,00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2 828,00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2 827,00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"Подпрограмма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2019-2021 годы"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7640020010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(Противопожарная безопасность)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7640020010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"Подпрограмма ""Защита населения и территории сельского поселения Шентала от чрезвычайных ситуаций, обеспечение первичных мер пожарной безопасности на 2019-2021 годы""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7640020010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2 571 701,86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отдельных государственных полномочий Самарской области </w:t>
            </w:r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7610070000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226 701,86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7610075370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226 701,86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7610075370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226 701,86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2015-2020гг.»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7700020010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2 345 000,00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13 103 090,00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38A">
              <w:rPr>
                <w:rFonts w:ascii="Arial" w:hAnsi="Arial" w:cs="Arial"/>
                <w:sz w:val="16"/>
                <w:szCs w:val="16"/>
              </w:rPr>
              <w:t>2 029 545,80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2017-2033 гг.»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7800020010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2017-2033 гг.»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(прочие </w:t>
            </w: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мерприятия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7800020050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12 453 090,00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12 453 090,00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сельского поселения Шентала на 2015-2020гг"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12 453 090,00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(уличное освещение)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7630020010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(содержание дорог)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7630020020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7630020030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органов местного самоуправления муниципальных образований на реализацию общественно значимых проектов по благоустройству сельских территорий (</w:t>
            </w:r>
            <w:proofErr w:type="spellStart"/>
            <w:proofErr w:type="gram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7630020033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834 544,20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(содержание свалок и мест захоронения)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7630020040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органов местного самоуправления муниципальных образований на реализацию общественно значимых проектов по благоустройству сельских территорий (</w:t>
            </w:r>
            <w:proofErr w:type="gramStart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proofErr w:type="gramEnd"/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.0503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76300L5760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2 029 545,80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2 029 545,80</w:t>
            </w:r>
          </w:p>
        </w:tc>
      </w:tr>
      <w:tr w:rsidR="0080538A" w:rsidRPr="0080538A" w:rsidTr="0065135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.0503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76300L5760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2 029 545,80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2 029 545,80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134 674,30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134 674,30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«Основные направления молодежной политики, развитие физической культуры и спорта на территории </w:t>
            </w: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сельского поселения Шентала муниципального района Шенталинский Самарской области на 2015-2020гг.»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7650020010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7650020012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54 674,30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7650020012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41 992,55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 xml:space="preserve"> 7650020012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12 681,75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"Социально-экономическое развитие сельского поселения Шентала муниципального района Шенталинский Самарской области на 2015-2020 </w:t>
            </w:r>
            <w:proofErr w:type="spellStart"/>
            <w:proofErr w:type="gramStart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2015-2020гг.»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7650020010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sz w:val="20"/>
                <w:szCs w:val="20"/>
              </w:rPr>
            </w:pPr>
            <w:r w:rsidRPr="008053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538A" w:rsidRPr="0080538A" w:rsidTr="0065135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21 028 196,16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38A">
              <w:rPr>
                <w:rFonts w:ascii="Arial" w:hAnsi="Arial" w:cs="Arial"/>
                <w:sz w:val="16"/>
                <w:szCs w:val="16"/>
              </w:rPr>
              <w:t>2 267 474,80</w:t>
            </w:r>
          </w:p>
        </w:tc>
      </w:tr>
      <w:tr w:rsidR="0080538A" w:rsidRPr="0080538A" w:rsidTr="0065135D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-834 662,20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0538A" w:rsidRPr="0080538A" w:rsidRDefault="0080538A" w:rsidP="008053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8A" w:rsidRPr="0080538A" w:rsidRDefault="0080538A" w:rsidP="00805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3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0538A" w:rsidRDefault="0080538A" w:rsidP="003A71BA">
      <w:pPr>
        <w:jc w:val="both"/>
        <w:rPr>
          <w:sz w:val="28"/>
          <w:szCs w:val="28"/>
        </w:rPr>
      </w:pPr>
    </w:p>
    <w:p w:rsidR="0080538A" w:rsidRDefault="0080538A" w:rsidP="003A71BA">
      <w:pPr>
        <w:jc w:val="both"/>
        <w:rPr>
          <w:sz w:val="28"/>
          <w:szCs w:val="28"/>
        </w:rPr>
      </w:pPr>
    </w:p>
    <w:p w:rsidR="0080538A" w:rsidRDefault="0080538A" w:rsidP="003A71BA">
      <w:pPr>
        <w:jc w:val="both"/>
        <w:rPr>
          <w:sz w:val="28"/>
          <w:szCs w:val="28"/>
        </w:rPr>
      </w:pPr>
    </w:p>
    <w:p w:rsidR="0080538A" w:rsidRDefault="0080538A" w:rsidP="003A71BA">
      <w:pPr>
        <w:jc w:val="both"/>
        <w:rPr>
          <w:sz w:val="28"/>
          <w:szCs w:val="28"/>
        </w:rPr>
      </w:pPr>
    </w:p>
    <w:p w:rsidR="0065135D" w:rsidRDefault="0065135D" w:rsidP="0065135D">
      <w:pPr>
        <w:tabs>
          <w:tab w:val="left" w:pos="32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46" w:type="dxa"/>
        <w:tblInd w:w="83" w:type="dxa"/>
        <w:tblLook w:val="04A0"/>
      </w:tblPr>
      <w:tblGrid>
        <w:gridCol w:w="3569"/>
        <w:gridCol w:w="2120"/>
        <w:gridCol w:w="1420"/>
        <w:gridCol w:w="1420"/>
        <w:gridCol w:w="450"/>
        <w:gridCol w:w="967"/>
      </w:tblGrid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5D">
              <w:rPr>
                <w:rFonts w:ascii="Arial" w:hAnsi="Arial" w:cs="Arial"/>
                <w:sz w:val="20"/>
                <w:szCs w:val="20"/>
              </w:rPr>
              <w:br/>
            </w:r>
            <w:r w:rsidRPr="0065135D">
              <w:rPr>
                <w:rFonts w:ascii="Arial" w:hAnsi="Arial" w:cs="Arial"/>
                <w:sz w:val="16"/>
                <w:szCs w:val="16"/>
              </w:rPr>
              <w:t>Приложение 5</w:t>
            </w:r>
            <w:r w:rsidRPr="0065135D">
              <w:rPr>
                <w:rFonts w:ascii="Arial" w:hAnsi="Arial" w:cs="Arial"/>
                <w:sz w:val="16"/>
                <w:szCs w:val="16"/>
              </w:rPr>
              <w:br/>
              <w:t xml:space="preserve">к решению собрания представителей </w:t>
            </w:r>
            <w:r w:rsidRPr="0065135D">
              <w:rPr>
                <w:rFonts w:ascii="Arial" w:hAnsi="Arial" w:cs="Arial"/>
                <w:sz w:val="16"/>
                <w:szCs w:val="16"/>
              </w:rPr>
              <w:br/>
              <w:t xml:space="preserve"> сельского поселения Шентала</w:t>
            </w:r>
            <w:r w:rsidRPr="0065135D">
              <w:rPr>
                <w:rFonts w:ascii="Arial" w:hAnsi="Arial" w:cs="Arial"/>
                <w:sz w:val="16"/>
                <w:szCs w:val="16"/>
              </w:rPr>
              <w:br/>
              <w:t>«О бюджете сельского поселения Шентала</w:t>
            </w:r>
            <w:r w:rsidRPr="0065135D">
              <w:rPr>
                <w:rFonts w:ascii="Arial" w:hAnsi="Arial" w:cs="Arial"/>
                <w:sz w:val="16"/>
                <w:szCs w:val="16"/>
              </w:rPr>
              <w:br/>
              <w:t xml:space="preserve">муниципального района Шенталинский </w:t>
            </w:r>
            <w:r w:rsidRPr="0065135D">
              <w:rPr>
                <w:rFonts w:ascii="Arial" w:hAnsi="Arial" w:cs="Arial"/>
                <w:sz w:val="16"/>
                <w:szCs w:val="16"/>
              </w:rPr>
              <w:br/>
              <w:t>Самарской области</w:t>
            </w:r>
            <w:r w:rsidRPr="0065135D">
              <w:rPr>
                <w:rFonts w:ascii="Arial" w:hAnsi="Arial" w:cs="Arial"/>
                <w:sz w:val="16"/>
                <w:szCs w:val="16"/>
              </w:rPr>
              <w:br/>
              <w:t>на 2022г и плановый период 2023 и 2024 года»                                                                                                                                    от 31.03.2022г. № 64</w:t>
            </w: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115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7:E35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308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13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35D" w:rsidRPr="0065135D" w:rsidTr="0065135D">
        <w:trPr>
          <w:trHeight w:val="1358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5135D" w:rsidRPr="0065135D" w:rsidTr="0065135D">
        <w:trPr>
          <w:trHeight w:val="27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845 928,00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-270 091,30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1 116 019,30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845 928,00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-270 091,30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1 116 019,30</w:t>
            </w:r>
          </w:p>
        </w:tc>
      </w:tr>
      <w:tr w:rsidR="0065135D" w:rsidRPr="0065135D" w:rsidTr="0065135D">
        <w:trPr>
          <w:trHeight w:val="45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845 928,00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-270 091,30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1 116 019,30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-20 182 268,16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-5 408 657,27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-20 182 268,16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-5 408 657,27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-20 182 268,16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-5 408 657,27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45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-20 182 268,16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-5 408 657,27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21 028 196,16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5 138 565,97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21 028 196,16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5 138 565,97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21 028 196,16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5 138 565,97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45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21 028 196,16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5 138 565,97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7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36:E46"/>
            <w:bookmarkEnd w:id="1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85"/>
        </w:trPr>
        <w:tc>
          <w:tcPr>
            <w:tcW w:w="3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Глава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 xml:space="preserve">В.И. </w:t>
            </w:r>
            <w:proofErr w:type="spellStart"/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Миханьков</w:t>
            </w:r>
            <w:proofErr w:type="spellEnd"/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35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35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25"/>
        </w:trPr>
        <w:tc>
          <w:tcPr>
            <w:tcW w:w="3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35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35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85"/>
        </w:trPr>
        <w:tc>
          <w:tcPr>
            <w:tcW w:w="3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 xml:space="preserve">С.Д. </w:t>
            </w:r>
            <w:proofErr w:type="spellStart"/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Валеева</w:t>
            </w:r>
            <w:proofErr w:type="spellEnd"/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3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35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35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65135D" w:rsidRPr="0065135D" w:rsidTr="0065135D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35D" w:rsidRPr="0065135D" w:rsidTr="0065135D">
        <w:trPr>
          <w:gridAfter w:val="1"/>
          <w:wAfter w:w="967" w:type="dxa"/>
          <w:trHeight w:val="255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5D" w:rsidRPr="0065135D" w:rsidRDefault="0065135D" w:rsidP="00651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35D">
              <w:rPr>
                <w:rFonts w:ascii="Arial" w:hAnsi="Arial" w:cs="Arial"/>
                <w:color w:val="000000"/>
                <w:sz w:val="16"/>
                <w:szCs w:val="16"/>
              </w:rPr>
              <w:t>6 апреля 2022 г.</w:t>
            </w:r>
          </w:p>
        </w:tc>
      </w:tr>
    </w:tbl>
    <w:p w:rsidR="0080538A" w:rsidRDefault="0080538A" w:rsidP="0065135D">
      <w:pPr>
        <w:tabs>
          <w:tab w:val="left" w:pos="3277"/>
        </w:tabs>
        <w:jc w:val="both"/>
        <w:rPr>
          <w:sz w:val="28"/>
          <w:szCs w:val="28"/>
        </w:rPr>
      </w:pPr>
    </w:p>
    <w:p w:rsidR="0080538A" w:rsidRPr="003A1561" w:rsidRDefault="0080538A" w:rsidP="003A71BA">
      <w:pPr>
        <w:jc w:val="both"/>
        <w:rPr>
          <w:sz w:val="28"/>
          <w:szCs w:val="28"/>
        </w:rPr>
      </w:pPr>
    </w:p>
    <w:p w:rsidR="001E376B" w:rsidRPr="005F6AFD" w:rsidRDefault="001E376B" w:rsidP="001E376B">
      <w:pPr>
        <w:rPr>
          <w:sz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AC1CFB">
              <w:rPr>
                <w:sz w:val="16"/>
                <w:szCs w:val="16"/>
              </w:rPr>
              <w:t xml:space="preserve">ведущий специалист </w:t>
            </w:r>
            <w:r w:rsidR="007354D8">
              <w:rPr>
                <w:sz w:val="16"/>
                <w:szCs w:val="16"/>
              </w:rPr>
              <w:t xml:space="preserve"> </w:t>
            </w:r>
            <w:r w:rsidR="00AC1CFB">
              <w:rPr>
                <w:sz w:val="16"/>
                <w:szCs w:val="16"/>
              </w:rPr>
              <w:t xml:space="preserve">по правовым вопросам (юрисконсульт) </w:t>
            </w:r>
            <w:r w:rsidR="007354D8">
              <w:rPr>
                <w:sz w:val="16"/>
                <w:szCs w:val="16"/>
              </w:rPr>
              <w:t>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AC1CFB">
              <w:rPr>
                <w:sz w:val="16"/>
                <w:szCs w:val="16"/>
              </w:rPr>
              <w:t>Удалова Е.И..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D6" w:rsidRDefault="005D63D6">
      <w:r>
        <w:separator/>
      </w:r>
    </w:p>
  </w:endnote>
  <w:endnote w:type="continuationSeparator" w:id="0">
    <w:p w:rsidR="005D63D6" w:rsidRDefault="005D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D6" w:rsidRDefault="005D63D6">
      <w:r>
        <w:separator/>
      </w:r>
    </w:p>
  </w:footnote>
  <w:footnote w:type="continuationSeparator" w:id="0">
    <w:p w:rsidR="005D63D6" w:rsidRDefault="005D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>
    <w:pPr>
      <w:pStyle w:val="a6"/>
    </w:pPr>
  </w:p>
  <w:p w:rsidR="0080538A" w:rsidRDefault="0080538A">
    <w:pPr>
      <w:pStyle w:val="a6"/>
    </w:pPr>
    <w:r>
      <w:t xml:space="preserve">«Вестник поселения Шентала»                    -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  <w:r>
      <w:rPr>
        <w:rStyle w:val="ab"/>
      </w:rPr>
      <w:t xml:space="preserve"> -                          23 апреля 2020 года № 11 (281)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0538A" w:rsidRDefault="0080538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8A" w:rsidRDefault="0080538A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135D">
      <w:rPr>
        <w:rStyle w:val="ab"/>
        <w:noProof/>
      </w:rPr>
      <w:t>13</w:t>
    </w:r>
    <w:r>
      <w:rPr>
        <w:rStyle w:val="ab"/>
      </w:rPr>
      <w:fldChar w:fldCharType="end"/>
    </w:r>
  </w:p>
  <w:p w:rsidR="0080538A" w:rsidRDefault="0080538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               06 апреля 2022 года № 7 (325)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9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95676"/>
    <w:rsid w:val="001A3299"/>
    <w:rsid w:val="001A44D9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76AAE"/>
    <w:rsid w:val="00383FD1"/>
    <w:rsid w:val="00386A54"/>
    <w:rsid w:val="0039072C"/>
    <w:rsid w:val="00391882"/>
    <w:rsid w:val="003951A2"/>
    <w:rsid w:val="003974E4"/>
    <w:rsid w:val="003A71BA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5013C9"/>
    <w:rsid w:val="00512F3C"/>
    <w:rsid w:val="005203C7"/>
    <w:rsid w:val="00525F85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D63D6"/>
    <w:rsid w:val="005E3606"/>
    <w:rsid w:val="005F23AB"/>
    <w:rsid w:val="005F76ED"/>
    <w:rsid w:val="005F77B9"/>
    <w:rsid w:val="005F7C61"/>
    <w:rsid w:val="00603AF7"/>
    <w:rsid w:val="006102FA"/>
    <w:rsid w:val="00614C7F"/>
    <w:rsid w:val="00617319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84ACA"/>
    <w:rsid w:val="00687AA6"/>
    <w:rsid w:val="00690C7C"/>
    <w:rsid w:val="00693BC4"/>
    <w:rsid w:val="00694488"/>
    <w:rsid w:val="006A39B1"/>
    <w:rsid w:val="006B02BC"/>
    <w:rsid w:val="006B05D6"/>
    <w:rsid w:val="006B6985"/>
    <w:rsid w:val="006D29E2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A6681"/>
    <w:rsid w:val="007D61DA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60BEC"/>
    <w:rsid w:val="009701DD"/>
    <w:rsid w:val="009718F7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75F4"/>
    <w:rsid w:val="00AA773A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2778E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7DF7"/>
    <w:rsid w:val="00C0045E"/>
    <w:rsid w:val="00C07E7B"/>
    <w:rsid w:val="00C144DF"/>
    <w:rsid w:val="00C20C14"/>
    <w:rsid w:val="00C263C6"/>
    <w:rsid w:val="00C33B22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1F6A"/>
    <w:rsid w:val="00D82E10"/>
    <w:rsid w:val="00DA04F7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3A1C-A193-45C6-9EC3-8C8815F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30685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31</cp:revision>
  <cp:lastPrinted>2019-07-02T11:15:00Z</cp:lastPrinted>
  <dcterms:created xsi:type="dcterms:W3CDTF">2022-03-10T06:44:00Z</dcterms:created>
  <dcterms:modified xsi:type="dcterms:W3CDTF">2022-04-07T07:15:00Z</dcterms:modified>
</cp:coreProperties>
</file>