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383FD1">
              <w:rPr>
                <w:b/>
                <w:color w:val="000000"/>
                <w:sz w:val="52"/>
                <w:szCs w:val="52"/>
                <w:u w:val="single"/>
              </w:rPr>
              <w:t>1</w:t>
            </w:r>
          </w:p>
          <w:p w:rsidR="000D5FB3" w:rsidRPr="006102FA" w:rsidRDefault="00AA773A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AA773A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17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005706">
              <w:rPr>
                <w:color w:val="FF0000"/>
                <w:sz w:val="40"/>
                <w:szCs w:val="52"/>
              </w:rPr>
              <w:t>февраля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AA773A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AA773A">
              <w:rPr>
                <w:color w:val="000000"/>
                <w:sz w:val="40"/>
                <w:szCs w:val="52"/>
              </w:rPr>
              <w:t>3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E81FEE">
              <w:rPr>
                <w:color w:val="000000"/>
                <w:sz w:val="40"/>
                <w:szCs w:val="52"/>
              </w:rPr>
              <w:t>9</w:t>
            </w:r>
            <w:r w:rsidR="00AA773A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3E04C3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3E04C3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844F7A" w:rsidRDefault="005A7148" w:rsidP="00844F7A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291BC9">
        <w:rPr>
          <w:sz w:val="28"/>
          <w:szCs w:val="28"/>
        </w:rPr>
        <w:t xml:space="preserve">          </w:t>
      </w:r>
      <w:r w:rsidR="00844F7A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844F7A" w:rsidRDefault="00844F7A" w:rsidP="00844F7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844F7A" w:rsidRPr="003C5043" w:rsidRDefault="00844F7A" w:rsidP="00844F7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844F7A" w:rsidRPr="0043658C" w:rsidRDefault="00844F7A" w:rsidP="00844F7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3658C">
        <w:rPr>
          <w:rFonts w:ascii="Times New Roman" w:hAnsi="Times New Roman"/>
          <w:sz w:val="28"/>
          <w:szCs w:val="28"/>
        </w:rPr>
        <w:t>ж/д</w:t>
      </w:r>
      <w:r w:rsidRPr="0043658C">
        <w:rPr>
          <w:rFonts w:ascii="Times New Roman" w:hAnsi="Times New Roman"/>
          <w:b/>
          <w:sz w:val="28"/>
          <w:szCs w:val="28"/>
        </w:rPr>
        <w:t>_</w:t>
      </w:r>
      <w:r w:rsidRPr="0043658C">
        <w:rPr>
          <w:rFonts w:ascii="Times New Roman" w:hAnsi="Times New Roman"/>
          <w:sz w:val="24"/>
          <w:szCs w:val="24"/>
        </w:rPr>
        <w:t>ст. Шентала, ул. Вокзальная, 20 тел. (8-84652) 2-16-57, тел/факс 2-19-57,</w:t>
      </w:r>
    </w:p>
    <w:p w:rsidR="00844F7A" w:rsidRPr="0043658C" w:rsidRDefault="00844F7A" w:rsidP="00844F7A">
      <w:pPr>
        <w:suppressAutoHyphens/>
        <w:jc w:val="center"/>
        <w:rPr>
          <w:sz w:val="26"/>
          <w:szCs w:val="26"/>
          <w:lang w:eastAsia="ar-SA"/>
        </w:rPr>
      </w:pPr>
      <w:r w:rsidRPr="0043658C">
        <w:rPr>
          <w:b/>
          <w:sz w:val="26"/>
          <w:szCs w:val="26"/>
          <w:lang w:val="en-US" w:eastAsia="ar-SA"/>
        </w:rPr>
        <w:t>e</w:t>
      </w:r>
      <w:r w:rsidRPr="0043658C">
        <w:rPr>
          <w:b/>
          <w:sz w:val="26"/>
          <w:szCs w:val="26"/>
          <w:lang w:eastAsia="ar-SA"/>
        </w:rPr>
        <w:t>-</w:t>
      </w:r>
      <w:r w:rsidRPr="0043658C">
        <w:rPr>
          <w:b/>
          <w:sz w:val="26"/>
          <w:szCs w:val="26"/>
          <w:lang w:val="en-US" w:eastAsia="ar-SA"/>
        </w:rPr>
        <w:t>mail</w:t>
      </w:r>
      <w:r w:rsidRPr="0043658C">
        <w:rPr>
          <w:sz w:val="26"/>
          <w:szCs w:val="26"/>
          <w:lang w:eastAsia="ar-SA"/>
        </w:rPr>
        <w:t>:</w:t>
      </w:r>
      <w:r w:rsidRPr="0043658C">
        <w:rPr>
          <w:sz w:val="26"/>
          <w:szCs w:val="26"/>
          <w:lang w:val="en-US" w:eastAsia="ar-SA"/>
        </w:rPr>
        <w:t>aspshentala</w:t>
      </w:r>
      <w:r w:rsidRPr="0043658C">
        <w:rPr>
          <w:sz w:val="26"/>
          <w:szCs w:val="26"/>
          <w:lang w:eastAsia="ar-SA"/>
        </w:rPr>
        <w:t>@</w:t>
      </w:r>
      <w:r w:rsidRPr="0043658C">
        <w:rPr>
          <w:sz w:val="26"/>
          <w:szCs w:val="26"/>
          <w:lang w:val="en-US" w:eastAsia="ar-SA"/>
        </w:rPr>
        <w:t>yandex</w:t>
      </w:r>
      <w:r w:rsidRPr="0043658C">
        <w:rPr>
          <w:sz w:val="26"/>
          <w:szCs w:val="26"/>
          <w:lang w:eastAsia="ar-SA"/>
        </w:rPr>
        <w:t>.</w:t>
      </w:r>
      <w:r w:rsidRPr="0043658C">
        <w:rPr>
          <w:sz w:val="26"/>
          <w:szCs w:val="26"/>
          <w:lang w:val="en-US" w:eastAsia="ar-SA"/>
        </w:rPr>
        <w:t>ru</w:t>
      </w:r>
      <w:r w:rsidRPr="0043658C">
        <w:rPr>
          <w:sz w:val="26"/>
          <w:szCs w:val="26"/>
          <w:lang w:eastAsia="ar-SA"/>
        </w:rPr>
        <w:t xml:space="preserve"> </w:t>
      </w:r>
    </w:p>
    <w:p w:rsidR="00844F7A" w:rsidRPr="00F64B6C" w:rsidRDefault="00844F7A" w:rsidP="00844F7A">
      <w:pPr>
        <w:suppressAutoHyphens/>
        <w:jc w:val="center"/>
        <w:rPr>
          <w:iCs/>
          <w:sz w:val="26"/>
          <w:szCs w:val="26"/>
          <w:lang w:eastAsia="ar-SA"/>
        </w:rPr>
      </w:pPr>
    </w:p>
    <w:p w:rsidR="00844F7A" w:rsidRDefault="00844F7A" w:rsidP="00844F7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40A39">
        <w:rPr>
          <w:b/>
          <w:bCs/>
          <w:lang w:eastAsia="en-US"/>
        </w:rPr>
        <w:t xml:space="preserve">РЕШЕНИЕ № </w:t>
      </w:r>
      <w:r>
        <w:rPr>
          <w:b/>
          <w:bCs/>
          <w:lang w:eastAsia="en-US"/>
        </w:rPr>
        <w:t>20</w:t>
      </w:r>
    </w:p>
    <w:p w:rsidR="00844F7A" w:rsidRPr="00340A39" w:rsidRDefault="00844F7A" w:rsidP="00844F7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44F7A" w:rsidRPr="00340A39" w:rsidRDefault="00844F7A" w:rsidP="00844F7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40A39">
        <w:rPr>
          <w:b/>
          <w:bCs/>
          <w:lang w:eastAsia="en-US"/>
        </w:rPr>
        <w:t>«</w:t>
      </w:r>
      <w:r>
        <w:rPr>
          <w:b/>
          <w:bCs/>
          <w:lang w:eastAsia="en-US"/>
        </w:rPr>
        <w:t>16</w:t>
      </w:r>
      <w:r w:rsidRPr="00340A39">
        <w:rPr>
          <w:b/>
          <w:bCs/>
          <w:lang w:eastAsia="en-US"/>
        </w:rPr>
        <w:t>» февраля 202</w:t>
      </w:r>
      <w:r>
        <w:rPr>
          <w:b/>
          <w:bCs/>
          <w:lang w:eastAsia="en-US"/>
        </w:rPr>
        <w:t>1</w:t>
      </w:r>
      <w:r w:rsidRPr="00340A39">
        <w:rPr>
          <w:b/>
          <w:bCs/>
          <w:lang w:eastAsia="en-US"/>
        </w:rPr>
        <w:t xml:space="preserve">г.                                         </w:t>
      </w:r>
    </w:p>
    <w:p w:rsidR="00844F7A" w:rsidRPr="00340A39" w:rsidRDefault="00844F7A" w:rsidP="00844F7A">
      <w:pPr>
        <w:autoSpaceDE w:val="0"/>
        <w:autoSpaceDN w:val="0"/>
        <w:adjustRightInd w:val="0"/>
        <w:jc w:val="both"/>
        <w:rPr>
          <w:b/>
          <w:bCs/>
        </w:rPr>
      </w:pPr>
    </w:p>
    <w:p w:rsidR="00844F7A" w:rsidRPr="00340A39" w:rsidRDefault="00844F7A" w:rsidP="00844F7A">
      <w:pPr>
        <w:jc w:val="center"/>
      </w:pPr>
      <w:r w:rsidRPr="00340A39">
        <w:rPr>
          <w:b/>
        </w:rPr>
        <w:t xml:space="preserve">Об утверждении Отчета </w:t>
      </w:r>
      <w:r>
        <w:rPr>
          <w:b/>
        </w:rPr>
        <w:t>о деятельности органов и должностных лиц органов местного самоуправления сельского поселения Шентала</w:t>
      </w:r>
      <w:r w:rsidRPr="00340A39">
        <w:rPr>
          <w:b/>
        </w:rPr>
        <w:t xml:space="preserve"> муниципального района </w:t>
      </w:r>
      <w:r>
        <w:rPr>
          <w:b/>
        </w:rPr>
        <w:t>Шенталинский Самарской области</w:t>
      </w:r>
      <w:r w:rsidRPr="00340A39">
        <w:rPr>
          <w:b/>
        </w:rPr>
        <w:t xml:space="preserve"> </w:t>
      </w:r>
      <w:r>
        <w:rPr>
          <w:b/>
        </w:rPr>
        <w:t>в</w:t>
      </w:r>
      <w:r w:rsidRPr="00340A39">
        <w:rPr>
          <w:b/>
        </w:rPr>
        <w:t xml:space="preserve"> 20</w:t>
      </w:r>
      <w:r>
        <w:rPr>
          <w:b/>
        </w:rPr>
        <w:t>20</w:t>
      </w:r>
      <w:r w:rsidRPr="00340A39">
        <w:rPr>
          <w:b/>
        </w:rPr>
        <w:t xml:space="preserve"> год</w:t>
      </w:r>
      <w:r>
        <w:rPr>
          <w:b/>
        </w:rPr>
        <w:t>у</w:t>
      </w:r>
      <w:r w:rsidRPr="00340A39">
        <w:rPr>
          <w:b/>
        </w:rPr>
        <w:t>.</w:t>
      </w:r>
    </w:p>
    <w:p w:rsidR="00844F7A" w:rsidRPr="00340A39" w:rsidRDefault="00844F7A" w:rsidP="00844F7A">
      <w:pPr>
        <w:jc w:val="both"/>
      </w:pPr>
      <w:r w:rsidRPr="00340A39">
        <w:t xml:space="preserve">Рассмотрев  «Отчет </w:t>
      </w:r>
      <w:r w:rsidRPr="007526A8">
        <w:t>о деятельности органов и должностных лиц органов местного самоуправления сельского поселения Шентала муниципального района Шенталинский Самарской области в 2020 году</w:t>
      </w:r>
      <w:r w:rsidRPr="00340A39">
        <w:t xml:space="preserve">, </w:t>
      </w:r>
      <w:r w:rsidRPr="00340A39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>Шентала</w:t>
      </w:r>
      <w:r w:rsidRPr="00340A39">
        <w:rPr>
          <w:color w:val="000000"/>
        </w:rPr>
        <w:t>, собрание представителей</w:t>
      </w:r>
    </w:p>
    <w:p w:rsidR="00844F7A" w:rsidRPr="00340A39" w:rsidRDefault="00844F7A" w:rsidP="00844F7A">
      <w:pPr>
        <w:jc w:val="both"/>
      </w:pPr>
    </w:p>
    <w:p w:rsidR="00844F7A" w:rsidRPr="00340A39" w:rsidRDefault="00844F7A" w:rsidP="00844F7A">
      <w:pPr>
        <w:pStyle w:val="ConsPlusTitle"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A39">
        <w:rPr>
          <w:rFonts w:ascii="Times New Roman" w:hAnsi="Times New Roman" w:cs="Times New Roman"/>
          <w:b w:val="0"/>
          <w:bCs w:val="0"/>
          <w:sz w:val="24"/>
          <w:szCs w:val="24"/>
        </w:rPr>
        <w:t>РЕШИЛО:</w:t>
      </w:r>
    </w:p>
    <w:p w:rsidR="00844F7A" w:rsidRPr="00340A39" w:rsidRDefault="00844F7A" w:rsidP="00844F7A">
      <w:pPr>
        <w:pStyle w:val="ConsPlusTitle"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4F7A" w:rsidRPr="00340A39" w:rsidRDefault="00844F7A" w:rsidP="00844F7A">
      <w:pPr>
        <w:jc w:val="both"/>
      </w:pPr>
      <w:r w:rsidRPr="00340A39">
        <w:rPr>
          <w:color w:val="000000"/>
        </w:rPr>
        <w:lastRenderedPageBreak/>
        <w:t xml:space="preserve">1. Утвердить </w:t>
      </w:r>
      <w:r w:rsidRPr="00340A39">
        <w:t xml:space="preserve">«Отчет </w:t>
      </w:r>
      <w:r w:rsidRPr="007526A8">
        <w:t>о деятельности органов и должностных лиц органов местного самоуправления сельского поселения Шентала муниципального района Шенталинский Самарской области в 2020 году</w:t>
      </w:r>
      <w:r w:rsidRPr="00340A39">
        <w:t xml:space="preserve"> </w:t>
      </w:r>
      <w:r w:rsidRPr="00340A39">
        <w:rPr>
          <w:color w:val="000000"/>
        </w:rPr>
        <w:t>с оценкой удовлетворительно.</w:t>
      </w:r>
      <w:r>
        <w:rPr>
          <w:color w:val="000000"/>
        </w:rPr>
        <w:t xml:space="preserve"> (</w:t>
      </w:r>
      <w:r w:rsidRPr="00340A39">
        <w:rPr>
          <w:color w:val="000000"/>
        </w:rPr>
        <w:t xml:space="preserve">Приложение № 1). </w:t>
      </w:r>
    </w:p>
    <w:p w:rsidR="00844F7A" w:rsidRPr="00340A39" w:rsidRDefault="00844F7A" w:rsidP="00844F7A">
      <w:pPr>
        <w:ind w:firstLine="567"/>
        <w:jc w:val="both"/>
        <w:rPr>
          <w:color w:val="000000"/>
        </w:rPr>
      </w:pPr>
    </w:p>
    <w:p w:rsidR="00844F7A" w:rsidRPr="00340A39" w:rsidRDefault="00844F7A" w:rsidP="00844F7A">
      <w:pPr>
        <w:jc w:val="both"/>
      </w:pPr>
      <w:r w:rsidRPr="00340A39">
        <w:rPr>
          <w:color w:val="000000"/>
        </w:rPr>
        <w:t xml:space="preserve">2.Настоящее решение опубликовать </w:t>
      </w:r>
      <w:bookmarkStart w:id="0" w:name="_Hlk8222763"/>
      <w:r w:rsidRPr="00340A39">
        <w:rPr>
          <w:color w:val="000000"/>
        </w:rPr>
        <w:t xml:space="preserve">в газете сельского поселения </w:t>
      </w:r>
      <w:r w:rsidRPr="00340A39">
        <w:rPr>
          <w:bCs/>
          <w:color w:val="000000"/>
        </w:rPr>
        <w:t>Шентала</w:t>
      </w:r>
      <w:bookmarkStart w:id="1" w:name="_Hlk19099543"/>
      <w:r w:rsidRPr="00340A39">
        <w:rPr>
          <w:bCs/>
          <w:color w:val="000000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Pr="00340A39">
        <w:rPr>
          <w:bCs/>
          <w:color w:val="000000"/>
        </w:rPr>
        <w:t xml:space="preserve"> </w:t>
      </w:r>
      <w:r w:rsidRPr="00340A39">
        <w:rPr>
          <w:color w:val="000000"/>
        </w:rPr>
        <w:t>«Вестник поселения Шентала»</w:t>
      </w:r>
      <w:bookmarkEnd w:id="2"/>
      <w:r w:rsidRPr="00340A39">
        <w:rPr>
          <w:color w:val="000000"/>
        </w:rPr>
        <w:t xml:space="preserve"> и разместить </w:t>
      </w:r>
      <w:bookmarkStart w:id="3" w:name="_Hlk20310664"/>
      <w:r w:rsidRPr="00340A39">
        <w:rPr>
          <w:color w:val="000000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Pr="00340A39">
        <w:rPr>
          <w:color w:val="000000"/>
        </w:rPr>
        <w:t>http://shentala63.ru/.</w:t>
      </w:r>
    </w:p>
    <w:p w:rsidR="00844F7A" w:rsidRPr="00340A39" w:rsidRDefault="00844F7A" w:rsidP="00844F7A">
      <w:pPr>
        <w:jc w:val="both"/>
      </w:pPr>
      <w:r w:rsidRPr="00340A39">
        <w:t>3. Настоящее решение вступает в силу на следующий день после его официального опубликования.</w:t>
      </w:r>
    </w:p>
    <w:p w:rsidR="00844F7A" w:rsidRPr="00340A39" w:rsidRDefault="00844F7A" w:rsidP="00844F7A">
      <w:pPr>
        <w:jc w:val="both"/>
        <w:rPr>
          <w:b/>
        </w:rPr>
      </w:pPr>
    </w:p>
    <w:p w:rsidR="00844F7A" w:rsidRPr="00340A39" w:rsidRDefault="00844F7A" w:rsidP="00844F7A">
      <w:pPr>
        <w:jc w:val="both"/>
        <w:rPr>
          <w:b/>
        </w:rPr>
      </w:pPr>
    </w:p>
    <w:p w:rsidR="00844F7A" w:rsidRPr="00340A39" w:rsidRDefault="00844F7A" w:rsidP="00844F7A">
      <w:pPr>
        <w:jc w:val="both"/>
        <w:rPr>
          <w:b/>
        </w:rPr>
      </w:pPr>
      <w:r w:rsidRPr="00340A39">
        <w:rPr>
          <w:b/>
        </w:rPr>
        <w:t xml:space="preserve">Председатель Собрания представителей </w:t>
      </w:r>
    </w:p>
    <w:p w:rsidR="00844F7A" w:rsidRPr="00340A39" w:rsidRDefault="00844F7A" w:rsidP="00844F7A">
      <w:pPr>
        <w:jc w:val="both"/>
        <w:rPr>
          <w:b/>
        </w:rPr>
      </w:pPr>
      <w:bookmarkStart w:id="4" w:name="_Hlk5355789"/>
      <w:r w:rsidRPr="00340A39">
        <w:rPr>
          <w:b/>
        </w:rPr>
        <w:t>сельского поселения Шентала</w:t>
      </w:r>
    </w:p>
    <w:p w:rsidR="00844F7A" w:rsidRPr="00340A39" w:rsidRDefault="00844F7A" w:rsidP="00844F7A">
      <w:pPr>
        <w:jc w:val="both"/>
        <w:rPr>
          <w:b/>
        </w:rPr>
      </w:pPr>
      <w:r w:rsidRPr="00340A39">
        <w:rPr>
          <w:b/>
        </w:rPr>
        <w:t>муниципального района Шенталинский</w:t>
      </w:r>
    </w:p>
    <w:p w:rsidR="00844F7A" w:rsidRPr="00340A39" w:rsidRDefault="00844F7A" w:rsidP="00844F7A">
      <w:pPr>
        <w:jc w:val="both"/>
        <w:rPr>
          <w:b/>
        </w:rPr>
      </w:pPr>
      <w:r w:rsidRPr="00340A39">
        <w:rPr>
          <w:b/>
        </w:rPr>
        <w:t xml:space="preserve">Самарской области                                                          </w:t>
      </w:r>
      <w:r>
        <w:rPr>
          <w:b/>
        </w:rPr>
        <w:t xml:space="preserve">                             </w:t>
      </w:r>
      <w:r w:rsidRPr="00340A39">
        <w:rPr>
          <w:b/>
        </w:rPr>
        <w:t xml:space="preserve">   Г.П. Гафарова</w:t>
      </w:r>
    </w:p>
    <w:bookmarkEnd w:id="4"/>
    <w:p w:rsidR="00844F7A" w:rsidRPr="00340A39" w:rsidRDefault="00844F7A" w:rsidP="00844F7A">
      <w:pPr>
        <w:jc w:val="both"/>
        <w:rPr>
          <w:b/>
        </w:rPr>
      </w:pPr>
    </w:p>
    <w:p w:rsidR="00844F7A" w:rsidRPr="00340A39" w:rsidRDefault="00844F7A" w:rsidP="00844F7A">
      <w:pPr>
        <w:jc w:val="both"/>
        <w:rPr>
          <w:b/>
        </w:rPr>
      </w:pPr>
      <w:r w:rsidRPr="00340A39">
        <w:rPr>
          <w:b/>
        </w:rPr>
        <w:t>Глава</w:t>
      </w:r>
    </w:p>
    <w:p w:rsidR="00844F7A" w:rsidRPr="00340A39" w:rsidRDefault="00844F7A" w:rsidP="00844F7A">
      <w:pPr>
        <w:jc w:val="both"/>
        <w:rPr>
          <w:b/>
        </w:rPr>
      </w:pPr>
      <w:r w:rsidRPr="00340A39">
        <w:rPr>
          <w:b/>
        </w:rPr>
        <w:t>сельского поселения Шентала</w:t>
      </w:r>
    </w:p>
    <w:p w:rsidR="00844F7A" w:rsidRPr="00340A39" w:rsidRDefault="00844F7A" w:rsidP="00844F7A">
      <w:pPr>
        <w:jc w:val="both"/>
        <w:rPr>
          <w:b/>
        </w:rPr>
      </w:pPr>
      <w:r w:rsidRPr="00340A39">
        <w:rPr>
          <w:b/>
        </w:rPr>
        <w:t>муниципального района Шенталинский</w:t>
      </w:r>
    </w:p>
    <w:p w:rsidR="00844F7A" w:rsidRDefault="00844F7A" w:rsidP="00844F7A">
      <w:pPr>
        <w:jc w:val="both"/>
        <w:rPr>
          <w:rStyle w:val="af5"/>
          <w:b w:val="0"/>
        </w:rPr>
      </w:pPr>
      <w:r w:rsidRPr="00340A39">
        <w:rPr>
          <w:b/>
        </w:rPr>
        <w:t xml:space="preserve">Самарской области                                                     </w:t>
      </w:r>
      <w:r>
        <w:rPr>
          <w:b/>
        </w:rPr>
        <w:t xml:space="preserve">                                </w:t>
      </w:r>
      <w:r w:rsidRPr="00340A39">
        <w:rPr>
          <w:b/>
        </w:rPr>
        <w:t xml:space="preserve">     В.И. Миханьков</w:t>
      </w:r>
    </w:p>
    <w:p w:rsidR="00CF6FC8" w:rsidRPr="00291BC9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</w:t>
      </w:r>
    </w:p>
    <w:p w:rsidR="00CF6FC8" w:rsidRDefault="00CF6FC8" w:rsidP="00CF6FC8">
      <w:pPr>
        <w:jc w:val="both"/>
      </w:pPr>
    </w:p>
    <w:p w:rsidR="00687AA6" w:rsidRDefault="005A7148" w:rsidP="00687AA6">
      <w:pPr>
        <w:jc w:val="right"/>
        <w:rPr>
          <w:rFonts w:eastAsia="Calibri"/>
        </w:rPr>
      </w:pPr>
      <w:r w:rsidRPr="00291BC9">
        <w:rPr>
          <w:sz w:val="28"/>
          <w:szCs w:val="28"/>
        </w:rPr>
        <w:t xml:space="preserve">      </w:t>
      </w:r>
      <w:r w:rsidR="00687AA6" w:rsidRPr="00277287">
        <w:rPr>
          <w:rFonts w:eastAsia="Calibri"/>
        </w:rPr>
        <w:t>Приложение №1</w:t>
      </w:r>
    </w:p>
    <w:p w:rsidR="00687AA6" w:rsidRDefault="00687AA6" w:rsidP="00687AA6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к Решению собрания представителей</w:t>
      </w:r>
    </w:p>
    <w:p w:rsidR="00687AA6" w:rsidRDefault="00687AA6" w:rsidP="00687AA6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сельского поселения Шентала                                                                                                                                                                м.р. Шенталинский Самарской области  от 16.02.2021г. №20</w:t>
      </w:r>
    </w:p>
    <w:p w:rsidR="00687AA6" w:rsidRPr="00277287" w:rsidRDefault="00687AA6" w:rsidP="00687AA6">
      <w:pPr>
        <w:jc w:val="right"/>
        <w:rPr>
          <w:rFonts w:eastAsia="Calibri"/>
        </w:rPr>
      </w:pPr>
    </w:p>
    <w:p w:rsidR="00687AA6" w:rsidRDefault="00687AA6" w:rsidP="00687AA6">
      <w:pPr>
        <w:jc w:val="center"/>
        <w:rPr>
          <w:rFonts w:eastAsia="Calibri"/>
          <w:b/>
          <w:sz w:val="28"/>
          <w:szCs w:val="28"/>
        </w:rPr>
      </w:pPr>
    </w:p>
    <w:p w:rsidR="00687AA6" w:rsidRDefault="00687AA6" w:rsidP="00687AA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Отчет</w:t>
      </w:r>
    </w:p>
    <w:p w:rsidR="00687AA6" w:rsidRDefault="00687AA6" w:rsidP="00687AA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деятельности органов и должностных лиц органов местного самоуправления сельского поселения Шентала муниципального района Шенталинский Самарской области в 2020 году.</w:t>
      </w:r>
    </w:p>
    <w:p w:rsidR="00687AA6" w:rsidRDefault="00687AA6" w:rsidP="00687AA6">
      <w:pPr>
        <w:jc w:val="center"/>
        <w:rPr>
          <w:rFonts w:eastAsia="Calibri"/>
          <w:b/>
          <w:sz w:val="28"/>
          <w:szCs w:val="28"/>
        </w:rPr>
      </w:pPr>
    </w:p>
    <w:p w:rsidR="00687AA6" w:rsidRDefault="00687AA6" w:rsidP="00687AA6">
      <w:pPr>
        <w:jc w:val="center"/>
        <w:rPr>
          <w:rFonts w:eastAsia="Calibri"/>
          <w:b/>
          <w:sz w:val="28"/>
          <w:szCs w:val="28"/>
        </w:rPr>
      </w:pPr>
    </w:p>
    <w:p w:rsidR="00687AA6" w:rsidRPr="00BC6A34" w:rsidRDefault="00687AA6" w:rsidP="00687AA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Уважаемые депутаты! </w:t>
      </w:r>
      <w:r w:rsidRPr="00BC6A34">
        <w:rPr>
          <w:rFonts w:eastAsia="Calibri"/>
          <w:b/>
          <w:sz w:val="28"/>
          <w:szCs w:val="28"/>
        </w:rPr>
        <w:t xml:space="preserve"> Уважа</w:t>
      </w:r>
      <w:r>
        <w:rPr>
          <w:rFonts w:eastAsia="Calibri"/>
          <w:b/>
          <w:sz w:val="28"/>
          <w:szCs w:val="28"/>
        </w:rPr>
        <w:t>емые жители ст.Шентала</w:t>
      </w:r>
      <w:r w:rsidRPr="00BC6A34">
        <w:rPr>
          <w:rFonts w:eastAsia="Calibri"/>
          <w:b/>
          <w:sz w:val="28"/>
          <w:szCs w:val="28"/>
        </w:rPr>
        <w:t>!</w:t>
      </w:r>
    </w:p>
    <w:p w:rsidR="00687AA6" w:rsidRPr="00BC6A34" w:rsidRDefault="00687AA6" w:rsidP="00687AA6">
      <w:pPr>
        <w:jc w:val="center"/>
        <w:rPr>
          <w:rFonts w:eastAsia="Calibri"/>
          <w:b/>
          <w:sz w:val="28"/>
          <w:szCs w:val="28"/>
        </w:rPr>
      </w:pPr>
    </w:p>
    <w:p w:rsidR="00687AA6" w:rsidRPr="003435BA" w:rsidRDefault="00687AA6" w:rsidP="00687A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Основными задачами в работе Администрации сельского поселения остается исполнение полномочий в соответствии  </w:t>
      </w:r>
      <w:r>
        <w:rPr>
          <w:sz w:val="28"/>
          <w:szCs w:val="28"/>
        </w:rPr>
        <w:t xml:space="preserve"> с  Федеральным законом от 06.10. 2003 г.  № 131 «</w:t>
      </w:r>
      <w:r w:rsidRPr="00D048B8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D048B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поселения. </w:t>
      </w:r>
      <w:r>
        <w:rPr>
          <w:b/>
          <w:sz w:val="28"/>
          <w:szCs w:val="28"/>
        </w:rPr>
        <w:t>Д</w:t>
      </w:r>
      <w:r w:rsidRPr="00D048B8">
        <w:rPr>
          <w:b/>
          <w:sz w:val="28"/>
          <w:szCs w:val="28"/>
        </w:rPr>
        <w:t>ля обсуждения вопросов местного  значения и информирования населения о деятельности органов местного управления и должностных лиц на территор</w:t>
      </w:r>
      <w:r>
        <w:rPr>
          <w:b/>
          <w:sz w:val="28"/>
          <w:szCs w:val="28"/>
        </w:rPr>
        <w:t>ии сельского поселения проводится конференция</w:t>
      </w:r>
      <w:r w:rsidRPr="00D048B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. </w:t>
      </w:r>
      <w:r w:rsidRPr="00D048B8">
        <w:rPr>
          <w:sz w:val="28"/>
          <w:szCs w:val="28"/>
          <w:bdr w:val="none" w:sz="0" w:space="0" w:color="auto" w:frame="1"/>
        </w:rPr>
        <w:t xml:space="preserve">Данный отчет Главы сельского поселения заслушан депутатами собрания представителей сельского поселения и поручено Главе сельского поселения </w:t>
      </w:r>
      <w:r>
        <w:rPr>
          <w:sz w:val="28"/>
          <w:szCs w:val="28"/>
          <w:bdr w:val="none" w:sz="0" w:space="0" w:color="auto" w:frame="1"/>
        </w:rPr>
        <w:t>отчитаться за работу на конференции</w:t>
      </w:r>
      <w:r w:rsidRPr="00D048B8">
        <w:rPr>
          <w:sz w:val="28"/>
          <w:szCs w:val="28"/>
          <w:bdr w:val="none" w:sz="0" w:space="0" w:color="auto" w:frame="1"/>
        </w:rPr>
        <w:t xml:space="preserve"> граждан  Шенталы.</w:t>
      </w:r>
    </w:p>
    <w:p w:rsidR="00687AA6" w:rsidRDefault="00687AA6" w:rsidP="00687AA6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D048B8">
        <w:rPr>
          <w:sz w:val="28"/>
          <w:szCs w:val="28"/>
          <w:bdr w:val="none" w:sz="0" w:space="0" w:color="auto" w:frame="1"/>
        </w:rPr>
        <w:t xml:space="preserve"> Хочу отметить, что такие встречи и отчеты - это жизненная необходимость, поскольку на них наглядно видно не только то, что уже сделано, но главное, что еще нужно сделать для наших жителей. Предоставляется возмож</w:t>
      </w:r>
      <w:r>
        <w:rPr>
          <w:sz w:val="28"/>
          <w:szCs w:val="28"/>
          <w:bdr w:val="none" w:sz="0" w:space="0" w:color="auto" w:frame="1"/>
        </w:rPr>
        <w:t xml:space="preserve">ность каждому </w:t>
      </w:r>
      <w:r>
        <w:rPr>
          <w:sz w:val="28"/>
          <w:szCs w:val="28"/>
          <w:bdr w:val="none" w:sz="0" w:space="0" w:color="auto" w:frame="1"/>
        </w:rPr>
        <w:lastRenderedPageBreak/>
        <w:t>жителю оценить</w:t>
      </w:r>
      <w:r w:rsidRPr="00D048B8">
        <w:rPr>
          <w:sz w:val="28"/>
          <w:szCs w:val="28"/>
          <w:bdr w:val="none" w:sz="0" w:space="0" w:color="auto" w:frame="1"/>
        </w:rPr>
        <w:t xml:space="preserve">  р</w:t>
      </w:r>
      <w:r>
        <w:rPr>
          <w:sz w:val="28"/>
          <w:szCs w:val="28"/>
          <w:bdr w:val="none" w:sz="0" w:space="0" w:color="auto" w:frame="1"/>
        </w:rPr>
        <w:t>аботу</w:t>
      </w:r>
      <w:r w:rsidRPr="00D048B8">
        <w:rPr>
          <w:sz w:val="28"/>
          <w:szCs w:val="28"/>
          <w:bdr w:val="none" w:sz="0" w:space="0" w:color="auto" w:frame="1"/>
        </w:rPr>
        <w:t xml:space="preserve"> местной власти, обратить внимание Администрации на сущес</w:t>
      </w:r>
      <w:r>
        <w:rPr>
          <w:sz w:val="28"/>
          <w:szCs w:val="28"/>
          <w:bdr w:val="none" w:sz="0" w:space="0" w:color="auto" w:frame="1"/>
        </w:rPr>
        <w:t>твующие проблемы,</w:t>
      </w:r>
      <w:r w:rsidRPr="00D048B8">
        <w:rPr>
          <w:sz w:val="28"/>
          <w:szCs w:val="28"/>
          <w:bdr w:val="none" w:sz="0" w:space="0" w:color="auto" w:frame="1"/>
        </w:rPr>
        <w:t xml:space="preserve"> такая форма взаимодействия с общественностью 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048B8">
        <w:rPr>
          <w:sz w:val="28"/>
          <w:szCs w:val="28"/>
          <w:bdr w:val="none" w:sz="0" w:space="0" w:color="auto" w:frame="1"/>
        </w:rPr>
        <w:t>жителями в настоящее время очень важна и эффективна.</w:t>
      </w:r>
    </w:p>
    <w:p w:rsidR="00687AA6" w:rsidRPr="00D43003" w:rsidRDefault="00687AA6" w:rsidP="00687AA6">
      <w:pPr>
        <w:jc w:val="both"/>
        <w:rPr>
          <w:sz w:val="28"/>
          <w:szCs w:val="28"/>
          <w:bdr w:val="none" w:sz="0" w:space="0" w:color="auto" w:frame="1"/>
        </w:rPr>
      </w:pP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анализируя итоги  ушедшего года, должен признать, что  это был очень непростой год для нашего поселения во всех отношениях. Работа строилась в условиях распространения новой </w:t>
      </w:r>
      <w:r w:rsidRPr="007314F7">
        <w:rPr>
          <w:b/>
          <w:sz w:val="28"/>
          <w:szCs w:val="28"/>
        </w:rPr>
        <w:t>корон</w:t>
      </w:r>
      <w:r>
        <w:rPr>
          <w:b/>
          <w:sz w:val="28"/>
          <w:szCs w:val="28"/>
        </w:rPr>
        <w:t>а</w:t>
      </w:r>
      <w:r w:rsidRPr="007314F7">
        <w:rPr>
          <w:b/>
          <w:sz w:val="28"/>
          <w:szCs w:val="28"/>
        </w:rPr>
        <w:t>вирусной</w:t>
      </w:r>
      <w:r>
        <w:rPr>
          <w:sz w:val="28"/>
          <w:szCs w:val="28"/>
        </w:rPr>
        <w:t xml:space="preserve"> инфекции. Однако нельзя отрицать и того, что в 2020 году немало сделано для будущего динамичного  развития сельского поселения </w:t>
      </w:r>
      <w:r w:rsidRPr="00D048B8">
        <w:rPr>
          <w:sz w:val="28"/>
          <w:szCs w:val="28"/>
        </w:rPr>
        <w:t>ж.д. ст. Шентала</w:t>
      </w:r>
      <w:r>
        <w:rPr>
          <w:sz w:val="28"/>
          <w:szCs w:val="28"/>
        </w:rPr>
        <w:t>. К этому  мы стремимся, и это становится возможным благодаря повседневному труду наших жителей, взаимодействию всех ветвей власти – как исполнительной, так и представительной. Будет дан   анализ деятельности А</w:t>
      </w:r>
      <w:r w:rsidRPr="00D048B8">
        <w:rPr>
          <w:sz w:val="28"/>
          <w:szCs w:val="28"/>
        </w:rPr>
        <w:t>дминистрации сельского</w:t>
      </w:r>
      <w:r>
        <w:rPr>
          <w:sz w:val="28"/>
          <w:szCs w:val="28"/>
        </w:rPr>
        <w:t xml:space="preserve"> поселения за  2020</w:t>
      </w:r>
      <w:r w:rsidRPr="00D048B8">
        <w:rPr>
          <w:sz w:val="28"/>
          <w:szCs w:val="28"/>
        </w:rPr>
        <w:t xml:space="preserve"> год, отмечены положительные моменты, вскрыты недостатки в работе, обозначены проблемы, которые мы може</w:t>
      </w:r>
      <w:r>
        <w:rPr>
          <w:sz w:val="28"/>
          <w:szCs w:val="28"/>
        </w:rPr>
        <w:t>м решить совместно с вами в 2021</w:t>
      </w:r>
      <w:r w:rsidRPr="00D048B8">
        <w:rPr>
          <w:sz w:val="28"/>
          <w:szCs w:val="28"/>
        </w:rPr>
        <w:t xml:space="preserve"> году.</w:t>
      </w:r>
    </w:p>
    <w:p w:rsidR="00687AA6" w:rsidRDefault="00687AA6" w:rsidP="00687AA6">
      <w:pPr>
        <w:jc w:val="both"/>
        <w:rPr>
          <w:rFonts w:eastAsia="Calibri"/>
          <w:sz w:val="28"/>
          <w:szCs w:val="28"/>
        </w:rPr>
      </w:pPr>
      <w:r w:rsidRPr="00D048B8">
        <w:rPr>
          <w:sz w:val="28"/>
          <w:szCs w:val="28"/>
        </w:rPr>
        <w:br/>
      </w:r>
      <w:r w:rsidRPr="00D048B8">
        <w:rPr>
          <w:sz w:val="28"/>
          <w:szCs w:val="28"/>
        </w:rPr>
        <w:tab/>
      </w:r>
      <w:r w:rsidRPr="00D432F4">
        <w:rPr>
          <w:sz w:val="28"/>
          <w:szCs w:val="28"/>
          <w:shd w:val="clear" w:color="auto" w:fill="FFFFFF"/>
        </w:rPr>
        <w:t>Несмотря ни на какие  явления, приоритетом в работе Администрации поселения была и остается забота о повышении качества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Администрация поселения – это именно тот орган власти, который решает самые насущные, повседневные проблемы своих жителей. </w:t>
      </w:r>
    </w:p>
    <w:p w:rsidR="00687AA6" w:rsidRPr="0080264F" w:rsidRDefault="00687AA6" w:rsidP="00687AA6">
      <w:pPr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687AA6" w:rsidRPr="00D048B8" w:rsidRDefault="00687AA6" w:rsidP="00687AA6">
      <w:pPr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На 1 января 2021</w:t>
      </w:r>
      <w:r w:rsidRPr="00D048B8">
        <w:rPr>
          <w:b/>
          <w:sz w:val="28"/>
          <w:szCs w:val="28"/>
        </w:rPr>
        <w:t xml:space="preserve"> года:</w:t>
      </w:r>
      <w:r w:rsidRPr="00D048B8">
        <w:rPr>
          <w:b/>
          <w:sz w:val="28"/>
          <w:szCs w:val="28"/>
        </w:rPr>
        <w:tab/>
      </w:r>
    </w:p>
    <w:p w:rsidR="00687AA6" w:rsidRPr="00D048B8" w:rsidRDefault="00687AA6" w:rsidP="00687AA6">
      <w:pPr>
        <w:pStyle w:val="af1"/>
        <w:ind w:firstLine="709"/>
        <w:jc w:val="both"/>
        <w:rPr>
          <w:b w:val="0"/>
        </w:rPr>
      </w:pPr>
      <w:r w:rsidRPr="00D048B8">
        <w:rPr>
          <w:b w:val="0"/>
        </w:rPr>
        <w:t>на  учете сельс</w:t>
      </w:r>
      <w:r>
        <w:rPr>
          <w:b w:val="0"/>
        </w:rPr>
        <w:t>кого поселения  числится - 2 874</w:t>
      </w:r>
      <w:r w:rsidRPr="00D048B8">
        <w:rPr>
          <w:b w:val="0"/>
        </w:rPr>
        <w:t xml:space="preserve"> хозяйств</w:t>
      </w:r>
      <w:r>
        <w:rPr>
          <w:b w:val="0"/>
        </w:rPr>
        <w:t>а</w:t>
      </w:r>
      <w:r w:rsidRPr="00D048B8">
        <w:rPr>
          <w:b w:val="0"/>
        </w:rPr>
        <w:t>;</w:t>
      </w:r>
    </w:p>
    <w:p w:rsidR="00687AA6" w:rsidRPr="000223C7" w:rsidRDefault="00687AA6" w:rsidP="00687AA6">
      <w:pPr>
        <w:pStyle w:val="af1"/>
        <w:ind w:firstLine="709"/>
        <w:jc w:val="both"/>
        <w:rPr>
          <w:b w:val="0"/>
        </w:rPr>
      </w:pPr>
      <w:r>
        <w:rPr>
          <w:b w:val="0"/>
        </w:rPr>
        <w:t>население составляет - 5795</w:t>
      </w:r>
      <w:r w:rsidRPr="00D048B8">
        <w:rPr>
          <w:b w:val="0"/>
        </w:rPr>
        <w:t xml:space="preserve"> чел.; </w:t>
      </w:r>
      <w:r>
        <w:rPr>
          <w:b w:val="0"/>
        </w:rPr>
        <w:t>в том числе поселок Северный  17</w:t>
      </w:r>
      <w:r w:rsidRPr="00D048B8">
        <w:rPr>
          <w:b w:val="0"/>
        </w:rPr>
        <w:t xml:space="preserve"> человек;</w:t>
      </w:r>
    </w:p>
    <w:p w:rsidR="00687AA6" w:rsidRPr="00D048B8" w:rsidRDefault="00687AA6" w:rsidP="00687AA6">
      <w:pPr>
        <w:pStyle w:val="af1"/>
        <w:ind w:firstLine="709"/>
        <w:jc w:val="both"/>
        <w:rPr>
          <w:b w:val="0"/>
        </w:rPr>
      </w:pPr>
      <w:r>
        <w:rPr>
          <w:b w:val="0"/>
        </w:rPr>
        <w:t>трудоспособное население – 3 279</w:t>
      </w:r>
      <w:r w:rsidRPr="00D048B8">
        <w:rPr>
          <w:b w:val="0"/>
        </w:rPr>
        <w:t xml:space="preserve"> человек;</w:t>
      </w:r>
    </w:p>
    <w:p w:rsidR="00687AA6" w:rsidRPr="00D048B8" w:rsidRDefault="00687AA6" w:rsidP="00687AA6">
      <w:pPr>
        <w:pStyle w:val="af1"/>
        <w:ind w:firstLine="709"/>
        <w:jc w:val="both"/>
        <w:rPr>
          <w:b w:val="0"/>
        </w:rPr>
      </w:pPr>
      <w:r>
        <w:rPr>
          <w:b w:val="0"/>
        </w:rPr>
        <w:t>пенсионеров – 1 801</w:t>
      </w:r>
      <w:r w:rsidRPr="00D048B8">
        <w:rPr>
          <w:b w:val="0"/>
        </w:rPr>
        <w:t xml:space="preserve"> чел.;</w:t>
      </w:r>
    </w:p>
    <w:p w:rsidR="00687AA6" w:rsidRPr="00D048B8" w:rsidRDefault="00687AA6" w:rsidP="00687AA6">
      <w:pPr>
        <w:pStyle w:val="af1"/>
        <w:ind w:firstLine="709"/>
        <w:jc w:val="both"/>
        <w:rPr>
          <w:b w:val="0"/>
        </w:rPr>
      </w:pPr>
      <w:r w:rsidRPr="00D048B8">
        <w:rPr>
          <w:b w:val="0"/>
        </w:rPr>
        <w:t>учащихся в  об</w:t>
      </w:r>
      <w:r>
        <w:rPr>
          <w:b w:val="0"/>
        </w:rPr>
        <w:t>щеобразовательных школах   - 777</w:t>
      </w:r>
      <w:r w:rsidRPr="00D048B8">
        <w:rPr>
          <w:b w:val="0"/>
        </w:rPr>
        <w:t>;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536 учащиеся школы №1,   241</w:t>
      </w:r>
      <w:r w:rsidRPr="00D048B8">
        <w:rPr>
          <w:sz w:val="28"/>
          <w:szCs w:val="28"/>
        </w:rPr>
        <w:t xml:space="preserve"> - школа № 2</w:t>
      </w:r>
    </w:p>
    <w:p w:rsidR="00687AA6" w:rsidRPr="00D048B8" w:rsidRDefault="00687AA6" w:rsidP="00687AA6">
      <w:pPr>
        <w:pStyle w:val="af1"/>
        <w:ind w:firstLine="709"/>
        <w:jc w:val="both"/>
        <w:rPr>
          <w:b w:val="0"/>
        </w:rPr>
      </w:pPr>
      <w:r>
        <w:t>ШМУ-287чел.</w:t>
      </w:r>
      <w:r w:rsidRPr="00D048B8">
        <w:t>;</w:t>
      </w:r>
      <w:r>
        <w:t xml:space="preserve"> </w:t>
      </w:r>
      <w:r w:rsidRPr="00D048B8">
        <w:rPr>
          <w:b w:val="0"/>
        </w:rPr>
        <w:t xml:space="preserve">неорганизованных  </w:t>
      </w:r>
      <w:r>
        <w:rPr>
          <w:b w:val="0"/>
        </w:rPr>
        <w:t>детей дошкольного возраста – 89</w:t>
      </w:r>
      <w:r w:rsidRPr="00D048B8">
        <w:rPr>
          <w:b w:val="0"/>
        </w:rPr>
        <w:t>;</w:t>
      </w:r>
    </w:p>
    <w:p w:rsidR="00687AA6" w:rsidRPr="00D048B8" w:rsidRDefault="00687AA6" w:rsidP="00687AA6">
      <w:pPr>
        <w:pStyle w:val="af1"/>
        <w:jc w:val="both"/>
        <w:rPr>
          <w:b w:val="0"/>
        </w:rPr>
      </w:pPr>
      <w:r w:rsidRPr="00D048B8">
        <w:rPr>
          <w:b w:val="0"/>
        </w:rPr>
        <w:t xml:space="preserve">родилось </w:t>
      </w:r>
      <w:r>
        <w:rPr>
          <w:b w:val="0"/>
        </w:rPr>
        <w:t>-41 человек,  умерло - 97</w:t>
      </w:r>
      <w:r w:rsidRPr="00D048B8">
        <w:rPr>
          <w:b w:val="0"/>
        </w:rPr>
        <w:t xml:space="preserve">   человек</w:t>
      </w:r>
    </w:p>
    <w:p w:rsidR="00687AA6" w:rsidRPr="00D048B8" w:rsidRDefault="00687AA6" w:rsidP="00687AA6">
      <w:pPr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воспитанников дет</w:t>
      </w:r>
      <w:r>
        <w:rPr>
          <w:sz w:val="28"/>
          <w:szCs w:val="28"/>
        </w:rPr>
        <w:t>ских дошкольных учреждений  - 325</w:t>
      </w:r>
      <w:r w:rsidRPr="00D048B8">
        <w:rPr>
          <w:sz w:val="28"/>
          <w:szCs w:val="28"/>
        </w:rPr>
        <w:t>;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браков 15, разводов 20</w:t>
      </w:r>
      <w:r w:rsidRPr="00D048B8">
        <w:rPr>
          <w:sz w:val="28"/>
          <w:szCs w:val="28"/>
        </w:rPr>
        <w:t>;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убыло 86 чел., прибыло 122</w:t>
      </w:r>
      <w:r w:rsidRPr="00D048B8">
        <w:rPr>
          <w:sz w:val="28"/>
          <w:szCs w:val="28"/>
        </w:rPr>
        <w:t xml:space="preserve"> чел.</w:t>
      </w:r>
    </w:p>
    <w:p w:rsidR="00687AA6" w:rsidRPr="00175101" w:rsidRDefault="00687AA6" w:rsidP="00687AA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87AA6" w:rsidRPr="00253037" w:rsidRDefault="00687AA6" w:rsidP="00687AA6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Администрация сельского поселения Шентала работает с обращениями граждан.  За отчетный период </w:t>
      </w:r>
      <w:r w:rsidRPr="00D048B8">
        <w:rPr>
          <w:sz w:val="28"/>
          <w:szCs w:val="28"/>
          <w:bdr w:val="none" w:sz="0" w:space="0" w:color="auto" w:frame="1"/>
        </w:rPr>
        <w:t xml:space="preserve">  обратилось  более 300  человек по самым ра</w:t>
      </w:r>
      <w:r>
        <w:rPr>
          <w:sz w:val="28"/>
          <w:szCs w:val="28"/>
          <w:bdr w:val="none" w:sz="0" w:space="0" w:color="auto" w:frame="1"/>
        </w:rPr>
        <w:t xml:space="preserve">знообразным вопросам, </w:t>
      </w:r>
      <w:r w:rsidRPr="00D048B8">
        <w:rPr>
          <w:sz w:val="28"/>
          <w:szCs w:val="28"/>
          <w:bdr w:val="none" w:sz="0" w:space="0" w:color="auto" w:frame="1"/>
        </w:rPr>
        <w:t>  касающиеся обслуживания дорог и очистке снега в зимнее время, по уличному освещению, улучшения жилищных усло</w:t>
      </w:r>
      <w:r>
        <w:rPr>
          <w:sz w:val="28"/>
          <w:szCs w:val="28"/>
          <w:bdr w:val="none" w:sz="0" w:space="0" w:color="auto" w:frame="1"/>
        </w:rPr>
        <w:t xml:space="preserve">вий, </w:t>
      </w:r>
      <w:r w:rsidRPr="00D048B8">
        <w:rPr>
          <w:sz w:val="28"/>
          <w:szCs w:val="28"/>
          <w:bdr w:val="none" w:sz="0" w:space="0" w:color="auto" w:frame="1"/>
        </w:rPr>
        <w:t xml:space="preserve">вопросам землепользования, по текущему ремонту </w:t>
      </w:r>
      <w:r>
        <w:rPr>
          <w:sz w:val="28"/>
          <w:szCs w:val="28"/>
          <w:bdr w:val="none" w:sz="0" w:space="0" w:color="auto" w:frame="1"/>
        </w:rPr>
        <w:t xml:space="preserve">многоквартирных домов, </w:t>
      </w:r>
      <w:r w:rsidRPr="00D048B8">
        <w:rPr>
          <w:sz w:val="28"/>
          <w:szCs w:val="28"/>
        </w:rPr>
        <w:t>благоустрой</w:t>
      </w:r>
      <w:r>
        <w:rPr>
          <w:sz w:val="28"/>
          <w:szCs w:val="28"/>
        </w:rPr>
        <w:t xml:space="preserve">ство, содержание прилегающей территории, </w:t>
      </w:r>
      <w:r w:rsidRPr="00D048B8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сы пожарной безопасности и другие</w:t>
      </w:r>
      <w:r>
        <w:rPr>
          <w:sz w:val="28"/>
          <w:szCs w:val="28"/>
          <w:bdr w:val="none" w:sz="0" w:space="0" w:color="auto" w:frame="1"/>
        </w:rPr>
        <w:t xml:space="preserve">; </w:t>
      </w:r>
      <w:r w:rsidRPr="00D048B8">
        <w:rPr>
          <w:sz w:val="28"/>
          <w:szCs w:val="28"/>
          <w:bdr w:val="none" w:sz="0" w:space="0" w:color="auto" w:frame="1"/>
        </w:rPr>
        <w:t xml:space="preserve"> большой процент (</w:t>
      </w:r>
      <w:r>
        <w:rPr>
          <w:sz w:val="28"/>
          <w:szCs w:val="28"/>
        </w:rPr>
        <w:t>8</w:t>
      </w:r>
      <w:r w:rsidRPr="00D048B8">
        <w:rPr>
          <w:sz w:val="28"/>
          <w:szCs w:val="28"/>
        </w:rPr>
        <w:t>3% вопросов - решены положительно, 3% - ходатайства в районную админ</w:t>
      </w:r>
      <w:r>
        <w:rPr>
          <w:sz w:val="28"/>
          <w:szCs w:val="28"/>
        </w:rPr>
        <w:t>истрацию, 14</w:t>
      </w:r>
      <w:r w:rsidRPr="00D048B8">
        <w:rPr>
          <w:sz w:val="28"/>
          <w:szCs w:val="28"/>
        </w:rPr>
        <w:t>% даны разъяснения</w:t>
      </w:r>
      <w:r>
        <w:rPr>
          <w:sz w:val="28"/>
          <w:szCs w:val="28"/>
        </w:rPr>
        <w:t>)</w:t>
      </w:r>
      <w:r w:rsidRPr="00D048B8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Все обращения рассматриваются с выездом на место.</w:t>
      </w:r>
    </w:p>
    <w:p w:rsidR="00687AA6" w:rsidRDefault="00687AA6" w:rsidP="00687AA6">
      <w:pPr>
        <w:rPr>
          <w:sz w:val="28"/>
          <w:szCs w:val="28"/>
        </w:rPr>
      </w:pPr>
      <w:r w:rsidRPr="00753137">
        <w:rPr>
          <w:sz w:val="28"/>
          <w:szCs w:val="28"/>
        </w:rPr>
        <w:lastRenderedPageBreak/>
        <w:t>В 2</w:t>
      </w:r>
      <w:r>
        <w:rPr>
          <w:sz w:val="28"/>
          <w:szCs w:val="28"/>
        </w:rPr>
        <w:t xml:space="preserve">020 </w:t>
      </w:r>
      <w:r w:rsidRPr="00753137">
        <w:rPr>
          <w:sz w:val="28"/>
          <w:szCs w:val="28"/>
        </w:rPr>
        <w:t>году</w:t>
      </w:r>
      <w:r>
        <w:rPr>
          <w:sz w:val="28"/>
          <w:szCs w:val="28"/>
        </w:rPr>
        <w:t xml:space="preserve"> уменьшилось количество обращений в Администрацию сельского поселения Шентала по сравнению с прошлым годом на 5 обращений (2018г. – 128, 2019г.123), так как была  продолжена работа по повышению оперативности рассмотрения обращений граждан.</w:t>
      </w:r>
    </w:p>
    <w:p w:rsidR="00687AA6" w:rsidRPr="00753137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За отчетный перио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д входящих писем поступило – 854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(в 2016г.- 857, в 2017г.- 762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, 2018г.- 626, в 2019г. - 950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), исходящих ответов-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1234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(в  2016г.-573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,в 2017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г.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–</w:t>
      </w:r>
      <w:r w:rsidRPr="0075313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1034, 2018г.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–</w:t>
      </w:r>
      <w:r w:rsidRPr="0075313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586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, в 2019 -  832</w:t>
      </w:r>
      <w:r w:rsidRPr="0075313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).</w:t>
      </w:r>
    </w:p>
    <w:p w:rsidR="00687AA6" w:rsidRPr="00C3692B" w:rsidRDefault="00687AA6" w:rsidP="00687AA6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Осуществляется ведение п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охо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зяйственных  книг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 Помимо бумажных носителей, документы оформляются в электронном   виде.</w:t>
      </w:r>
    </w:p>
    <w:p w:rsidR="00687AA6" w:rsidRPr="00D048B8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Работники сельского поселения ежедневно работают с населением, выдают справки, справки о месте проживания и прописки, по вопросам принадлежности объектов недвижимости, о составе семьи, характеристики и иным вопросам.</w:t>
      </w:r>
    </w:p>
    <w:p w:rsidR="00687AA6" w:rsidRPr="00D048B8" w:rsidRDefault="00687AA6" w:rsidP="00687AA6">
      <w:pPr>
        <w:shd w:val="clear" w:color="auto" w:fill="FFFFFF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Было проведено  </w:t>
      </w:r>
      <w:r>
        <w:rPr>
          <w:b/>
          <w:sz w:val="28"/>
          <w:szCs w:val="28"/>
          <w:u w:val="single"/>
        </w:rPr>
        <w:t>63</w:t>
      </w:r>
      <w:r w:rsidRPr="00D048B8">
        <w:rPr>
          <w:sz w:val="28"/>
          <w:szCs w:val="28"/>
        </w:rPr>
        <w:t xml:space="preserve"> встреч с жителями поселения, в том числе </w:t>
      </w:r>
      <w:r>
        <w:rPr>
          <w:b/>
          <w:sz w:val="28"/>
          <w:szCs w:val="28"/>
          <w:u w:val="single"/>
        </w:rPr>
        <w:t>32</w:t>
      </w:r>
      <w:r w:rsidRPr="00D048B8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D048B8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советов многоквартирных домов.  Р</w:t>
      </w:r>
      <w:r w:rsidRPr="00D048B8">
        <w:rPr>
          <w:sz w:val="28"/>
          <w:szCs w:val="28"/>
        </w:rPr>
        <w:t>егулярно проводились собрания председателей советов МКД в администрации сельского поселения Шентала</w:t>
      </w:r>
      <w:r>
        <w:rPr>
          <w:sz w:val="28"/>
          <w:szCs w:val="28"/>
        </w:rPr>
        <w:t xml:space="preserve">. </w:t>
      </w: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687AA6" w:rsidRPr="00D048B8" w:rsidRDefault="00687AA6" w:rsidP="00687AA6">
      <w:pPr>
        <w:jc w:val="both"/>
        <w:rPr>
          <w:sz w:val="28"/>
          <w:szCs w:val="28"/>
          <w:bdr w:val="none" w:sz="0" w:space="0" w:color="auto" w:frame="1"/>
        </w:rPr>
      </w:pPr>
      <w:r w:rsidRPr="00D048B8">
        <w:rPr>
          <w:sz w:val="28"/>
          <w:szCs w:val="28"/>
        </w:rPr>
        <w:t>Как всем известно, благополучие населения и   развитие сельского поселения во многом зависит от финансовой обеспеченности бюджета.</w:t>
      </w:r>
      <w:r w:rsidRPr="00D048B8">
        <w:rPr>
          <w:sz w:val="28"/>
          <w:szCs w:val="28"/>
          <w:bdr w:val="none" w:sz="0" w:space="0" w:color="auto" w:frame="1"/>
        </w:rPr>
        <w:t>  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сельского поселения и показателей эффективности.</w:t>
      </w:r>
    </w:p>
    <w:p w:rsidR="00687AA6" w:rsidRPr="00D048B8" w:rsidRDefault="00687AA6" w:rsidP="00687AA6">
      <w:pPr>
        <w:pStyle w:val="17"/>
      </w:pPr>
      <w:r w:rsidRPr="00D048B8">
        <w:t>Главная  задача  бюджетной политики - это рациональное использование средств, ресурсов, привлечение инвесторов на территорию и что самое важное - грамотное выстраивание экономической и социальной направляющих. Постоянно вести учет и контроль за выполнением прогнозных значений показателей стимулир</w:t>
      </w:r>
      <w:r>
        <w:t>ующих субсидий – это</w:t>
      </w:r>
      <w:r w:rsidRPr="00D048B8">
        <w:t xml:space="preserve"> объем поступлений в местный бюджет собственных доход</w:t>
      </w:r>
      <w:r>
        <w:t>ов</w:t>
      </w:r>
      <w:r w:rsidRPr="00D048B8">
        <w:t>. У нас дотационная территория и сбалансированность бюджета не простая задача.</w:t>
      </w:r>
      <w:r>
        <w:t xml:space="preserve"> </w:t>
      </w:r>
      <w:r w:rsidRPr="00D048B8">
        <w:t>Ежегодно сельское поселение Шентала активно участвует в выполнении утвержденных показателей для получения в бюджет стимулирующих  субсидий для осуществления расходных обязательств по вопросам местного значения.</w:t>
      </w:r>
      <w:r>
        <w:t xml:space="preserve"> За 2020год получено </w:t>
      </w:r>
      <w:r w:rsidRPr="00D6611E">
        <w:t>3128</w:t>
      </w:r>
      <w:r>
        <w:t xml:space="preserve"> тыс. руб. стимулирующих субсидий; в 2019</w:t>
      </w:r>
      <w:r w:rsidRPr="00D048B8">
        <w:t>год</w:t>
      </w:r>
      <w:r>
        <w:t>у</w:t>
      </w:r>
      <w:r w:rsidRPr="00D048B8">
        <w:t xml:space="preserve"> получено </w:t>
      </w:r>
      <w:r>
        <w:t>2016</w:t>
      </w:r>
      <w:r w:rsidRPr="00D048B8">
        <w:t xml:space="preserve"> тыс.</w:t>
      </w:r>
      <w:r>
        <w:t>руб., в 2018 году -  1 748,3 тыс. рублей.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Pr="00D6611E" w:rsidRDefault="00687AA6" w:rsidP="00687AA6">
      <w:pPr>
        <w:rPr>
          <w:sz w:val="28"/>
          <w:szCs w:val="28"/>
        </w:rPr>
      </w:pPr>
      <w:r w:rsidRPr="00D6611E">
        <w:rPr>
          <w:sz w:val="28"/>
          <w:szCs w:val="28"/>
        </w:rPr>
        <w:t>Доходная часть бюджета сельского поселения Шентала в 2020г. был принят в сумме  46 млн.857 тыс. рублей  (с учетом  областных субсидий  28млн. руб.). Исполнение составило 45 млн.  939 тыс. руб., что составляет 98.4%.;</w:t>
      </w:r>
    </w:p>
    <w:p w:rsidR="00687AA6" w:rsidRPr="00D6611E" w:rsidRDefault="00687AA6" w:rsidP="00687AA6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в 2019г. был принят в сумме  40 млн.064 тыс. рублей.</w:t>
      </w:r>
    </w:p>
    <w:p w:rsidR="00687AA6" w:rsidRPr="00D6611E" w:rsidRDefault="00687AA6" w:rsidP="00687AA6">
      <w:pPr>
        <w:jc w:val="both"/>
        <w:rPr>
          <w:sz w:val="28"/>
          <w:szCs w:val="28"/>
        </w:rPr>
      </w:pPr>
    </w:p>
    <w:p w:rsidR="00687AA6" w:rsidRPr="00D048B8" w:rsidRDefault="00687AA6" w:rsidP="00687AA6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Доля собственных налоговых  поступлений, в общем  объеме     сельского поселения, в 2020 г.  составила 13млн.426 тыс. рублей, при  плане13 млн. 240тыс. руб., что составляет 101 % от плана и  30 % от общей суммы доходов.</w:t>
      </w:r>
      <w:r>
        <w:rPr>
          <w:sz w:val="28"/>
          <w:szCs w:val="28"/>
        </w:rPr>
        <w:t xml:space="preserve">  В 2019г. составила 14 млн.464 тыс. руб.; в 2018 г. -</w:t>
      </w:r>
      <w:r w:rsidRPr="00D048B8">
        <w:rPr>
          <w:sz w:val="28"/>
          <w:szCs w:val="28"/>
        </w:rPr>
        <w:t xml:space="preserve"> 11млн.</w:t>
      </w:r>
      <w:r>
        <w:rPr>
          <w:sz w:val="28"/>
          <w:szCs w:val="28"/>
        </w:rPr>
        <w:t>880 тыс. рублей; в</w:t>
      </w:r>
      <w:r w:rsidRPr="00D048B8">
        <w:rPr>
          <w:sz w:val="28"/>
          <w:szCs w:val="28"/>
        </w:rPr>
        <w:t xml:space="preserve"> 2017</w:t>
      </w:r>
      <w:r>
        <w:rPr>
          <w:sz w:val="28"/>
          <w:szCs w:val="28"/>
        </w:rPr>
        <w:t>году  -</w:t>
      </w:r>
      <w:r w:rsidRPr="00D048B8">
        <w:rPr>
          <w:sz w:val="28"/>
          <w:szCs w:val="28"/>
        </w:rPr>
        <w:t xml:space="preserve"> 11млн.732 тыс. рублей.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 Основными  доходными  источниками   явились поступления:</w:t>
      </w: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</w:rPr>
      </w:pPr>
      <w:r w:rsidRPr="00D6611E">
        <w:rPr>
          <w:sz w:val="28"/>
          <w:szCs w:val="28"/>
        </w:rPr>
        <w:t>- налог  на доходы физических лиц  в сумме -  6 млн.718 тыс. рублей при  плане    6 млн.820 тыс.рублей, что составляет98% от плана и 50%</w:t>
      </w:r>
      <w:r w:rsidRPr="00D048B8">
        <w:rPr>
          <w:sz w:val="28"/>
          <w:szCs w:val="28"/>
        </w:rPr>
        <w:t xml:space="preserve">  от с</w:t>
      </w:r>
      <w:r>
        <w:rPr>
          <w:sz w:val="28"/>
          <w:szCs w:val="28"/>
        </w:rPr>
        <w:t xml:space="preserve">обственных </w:t>
      </w:r>
      <w:r>
        <w:rPr>
          <w:sz w:val="28"/>
          <w:szCs w:val="28"/>
        </w:rPr>
        <w:lastRenderedPageBreak/>
        <w:t>налоговых  поступлений ;в 2019г. – 6 млн.483 тыс. руб.; в 2018г.</w:t>
      </w:r>
      <w:r w:rsidRPr="00D048B8">
        <w:rPr>
          <w:sz w:val="28"/>
          <w:szCs w:val="28"/>
        </w:rPr>
        <w:t xml:space="preserve"> -  </w:t>
      </w:r>
      <w:r>
        <w:rPr>
          <w:sz w:val="28"/>
          <w:szCs w:val="28"/>
        </w:rPr>
        <w:t>6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>464 тыс. рублей,  в 2017 году</w:t>
      </w:r>
      <w:r w:rsidRPr="00945D12">
        <w:rPr>
          <w:sz w:val="28"/>
          <w:szCs w:val="28"/>
        </w:rPr>
        <w:t xml:space="preserve"> 756 </w:t>
      </w:r>
      <w:r w:rsidRPr="00D048B8">
        <w:rPr>
          <w:sz w:val="28"/>
          <w:szCs w:val="28"/>
        </w:rPr>
        <w:t>тыс. руб.;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>-  налог на имущество  физических  лиц 2 360  тыс. рублей из плана 2 358 тыс. рублей, что составляет 95%,</w:t>
      </w:r>
      <w:r>
        <w:rPr>
          <w:sz w:val="28"/>
          <w:szCs w:val="28"/>
        </w:rPr>
        <w:t>в 2019г. -  2 203 тыс. руб.; в 2018 году 1265 тыс.руб.</w:t>
      </w: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</w:rPr>
      </w:pP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>- налог на землю физических лиц  1 млн. 874 тыс. рублей из плана 2 млн.074 тыс. рублей, что составляет 90%,</w:t>
      </w:r>
      <w:r>
        <w:rPr>
          <w:sz w:val="28"/>
          <w:szCs w:val="28"/>
        </w:rPr>
        <w:t xml:space="preserve">в 2019г. – 2 804 тыс. руб.; в 2018 году составила 2 млн. 087 тыс. руб., в </w:t>
      </w:r>
      <w:r w:rsidRPr="00D048B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 сумма  -2 млн. 814</w:t>
      </w:r>
      <w:r w:rsidRPr="00D048B8">
        <w:rPr>
          <w:sz w:val="28"/>
          <w:szCs w:val="28"/>
        </w:rPr>
        <w:t xml:space="preserve"> тыс.руб.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По увеличению собственных доходов в отчетном финансовом году администрация сельского поселения Шентала  провела большую работу: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1.</w:t>
      </w:r>
      <w:r w:rsidRPr="00D048B8">
        <w:rPr>
          <w:sz w:val="28"/>
          <w:szCs w:val="28"/>
        </w:rPr>
        <w:tab/>
        <w:t>Проведен мониторинг подлежащих к уплате и уплаченных сумм налога на доходы физических лиц.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2.</w:t>
      </w:r>
      <w:r w:rsidRPr="00D048B8">
        <w:rPr>
          <w:sz w:val="28"/>
          <w:szCs w:val="28"/>
        </w:rPr>
        <w:tab/>
        <w:t>Организация  контроля  за своевременностью уплаты налогов налогоплательщиками,  за состоянием недоимки по платежам в бюджет поселения,  собираемости налоговых платежей  и  состоянием налоговой базы.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3.</w:t>
      </w:r>
      <w:r w:rsidRPr="00D048B8">
        <w:rPr>
          <w:sz w:val="28"/>
          <w:szCs w:val="28"/>
        </w:rPr>
        <w:tab/>
        <w:t>Индивидуальная  работа  с налогоплательщиками,  допускающими недоимку.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4.</w:t>
      </w:r>
      <w:r w:rsidRPr="00D048B8">
        <w:rPr>
          <w:sz w:val="28"/>
          <w:szCs w:val="28"/>
        </w:rPr>
        <w:tab/>
        <w:t>Выдача квитанций на уплату имущественных налогов налогоплательщикам, не получившим по различным причинам своевременно налоговые уведомления.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5.</w:t>
      </w:r>
      <w:r w:rsidRPr="00D048B8">
        <w:rPr>
          <w:sz w:val="28"/>
          <w:szCs w:val="28"/>
        </w:rPr>
        <w:tab/>
        <w:t>Мероприятия по актуализации налогооблагаемой базы: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•</w:t>
      </w:r>
      <w:r w:rsidRPr="00D048B8">
        <w:rPr>
          <w:sz w:val="28"/>
          <w:szCs w:val="28"/>
        </w:rPr>
        <w:tab/>
        <w:t>Проведен анализ налогооблагаемой базы по налогу на имущество и</w:t>
      </w:r>
      <w:r>
        <w:rPr>
          <w:sz w:val="28"/>
          <w:szCs w:val="28"/>
        </w:rPr>
        <w:t xml:space="preserve"> земельному налогу за 2020</w:t>
      </w:r>
      <w:r w:rsidRPr="00D048B8">
        <w:rPr>
          <w:sz w:val="28"/>
          <w:szCs w:val="28"/>
        </w:rPr>
        <w:t xml:space="preserve"> год;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•</w:t>
      </w:r>
      <w:r w:rsidRPr="00D048B8">
        <w:rPr>
          <w:sz w:val="28"/>
          <w:szCs w:val="28"/>
        </w:rPr>
        <w:tab/>
        <w:t>Выявлено 6 земельных участков, при предъявлении налога на уплату по которым допущены ошибки в указании ОКТМО, направлено письмо в Межрайонную ИФНС России № 17 по Самарской области.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Эта работа ежедневная</w:t>
      </w:r>
      <w:r>
        <w:rPr>
          <w:sz w:val="28"/>
          <w:szCs w:val="28"/>
        </w:rPr>
        <w:t>, поэтому на 2020</w:t>
      </w:r>
      <w:r w:rsidRPr="00D048B8">
        <w:rPr>
          <w:sz w:val="28"/>
          <w:szCs w:val="28"/>
        </w:rPr>
        <w:t xml:space="preserve"> год администрацией сельского поселения  утверждены плановые мероприятия  по достижению прогнозных значений  доходной части бюджета и взысканию  задолженности  по налогам.</w:t>
      </w:r>
      <w:r>
        <w:rPr>
          <w:sz w:val="28"/>
          <w:szCs w:val="28"/>
        </w:rPr>
        <w:t xml:space="preserve"> По состоянию на 1 января 2021</w:t>
      </w:r>
      <w:r w:rsidRPr="00D048B8">
        <w:rPr>
          <w:sz w:val="28"/>
          <w:szCs w:val="28"/>
        </w:rPr>
        <w:t xml:space="preserve">г. задолженность по налогам  составляет:  </w:t>
      </w:r>
    </w:p>
    <w:p w:rsidR="00687AA6" w:rsidRPr="00157AE4" w:rsidRDefault="00687AA6" w:rsidP="00687AA6">
      <w:pPr>
        <w:ind w:firstLine="709"/>
        <w:jc w:val="both"/>
        <w:rPr>
          <w:sz w:val="28"/>
          <w:szCs w:val="28"/>
        </w:rPr>
      </w:pPr>
      <w:r w:rsidRPr="00157AE4">
        <w:rPr>
          <w:sz w:val="28"/>
          <w:szCs w:val="28"/>
        </w:rPr>
        <w:t>налог на имущество –  </w:t>
      </w:r>
      <w:r>
        <w:rPr>
          <w:sz w:val="28"/>
          <w:szCs w:val="28"/>
        </w:rPr>
        <w:t xml:space="preserve">440 835 </w:t>
      </w:r>
      <w:r w:rsidRPr="00157AE4">
        <w:rPr>
          <w:sz w:val="28"/>
          <w:szCs w:val="28"/>
        </w:rPr>
        <w:t xml:space="preserve">  рублей;</w:t>
      </w:r>
    </w:p>
    <w:p w:rsidR="00687AA6" w:rsidRPr="00157AE4" w:rsidRDefault="00687AA6" w:rsidP="00687AA6">
      <w:pPr>
        <w:tabs>
          <w:tab w:val="left" w:pos="6900"/>
        </w:tabs>
        <w:ind w:firstLine="709"/>
        <w:jc w:val="both"/>
        <w:rPr>
          <w:sz w:val="28"/>
          <w:szCs w:val="28"/>
        </w:rPr>
      </w:pPr>
      <w:r w:rsidRPr="00157AE4">
        <w:rPr>
          <w:sz w:val="28"/>
          <w:szCs w:val="28"/>
        </w:rPr>
        <w:t xml:space="preserve">           земельный налог – </w:t>
      </w:r>
      <w:r>
        <w:rPr>
          <w:sz w:val="28"/>
          <w:szCs w:val="28"/>
        </w:rPr>
        <w:t>452 542 рубля</w:t>
      </w:r>
      <w:r w:rsidRPr="00157AE4">
        <w:rPr>
          <w:sz w:val="28"/>
          <w:szCs w:val="28"/>
        </w:rPr>
        <w:t>;</w:t>
      </w:r>
      <w:r w:rsidRPr="00157AE4">
        <w:rPr>
          <w:sz w:val="28"/>
          <w:szCs w:val="28"/>
        </w:rPr>
        <w:tab/>
      </w:r>
    </w:p>
    <w:p w:rsidR="00687AA6" w:rsidRPr="00945D12" w:rsidRDefault="00687AA6" w:rsidP="00687AA6">
      <w:pPr>
        <w:ind w:firstLine="709"/>
        <w:jc w:val="both"/>
        <w:rPr>
          <w:sz w:val="28"/>
          <w:szCs w:val="28"/>
        </w:rPr>
      </w:pPr>
      <w:r w:rsidRPr="00157AE4">
        <w:rPr>
          <w:sz w:val="28"/>
          <w:szCs w:val="28"/>
        </w:rPr>
        <w:t xml:space="preserve">           транспортный налог –2 834 тысячи  рублей.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Безвозмездные поступления в доходной части бюджета поселения </w:t>
      </w:r>
      <w:r w:rsidRPr="00D6611E">
        <w:rPr>
          <w:sz w:val="28"/>
          <w:szCs w:val="28"/>
        </w:rPr>
        <w:t>составили 33 млн.617 тыс. рублей или 69 %(</w:t>
      </w:r>
      <w:r>
        <w:rPr>
          <w:sz w:val="28"/>
          <w:szCs w:val="28"/>
        </w:rPr>
        <w:t xml:space="preserve">в 2019г. – 13 млн. 163 тыс. руб.;  в 2018 г. - 18 млн.864 тыс. руб.; </w:t>
      </w:r>
      <w:r w:rsidRPr="00D048B8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 -</w:t>
      </w:r>
      <w:r w:rsidRPr="00D048B8">
        <w:rPr>
          <w:sz w:val="28"/>
          <w:szCs w:val="28"/>
        </w:rPr>
        <w:t>28 млн. 827тыс.</w:t>
      </w:r>
      <w:r>
        <w:rPr>
          <w:sz w:val="28"/>
          <w:szCs w:val="28"/>
        </w:rPr>
        <w:t xml:space="preserve">рублей), </w:t>
      </w:r>
      <w:r w:rsidRPr="00D048B8">
        <w:rPr>
          <w:sz w:val="28"/>
          <w:szCs w:val="28"/>
        </w:rPr>
        <w:t xml:space="preserve">в т.ч.  </w:t>
      </w:r>
      <w:r>
        <w:rPr>
          <w:sz w:val="28"/>
          <w:szCs w:val="28"/>
        </w:rPr>
        <w:t>д</w:t>
      </w:r>
      <w:r w:rsidRPr="00D048B8">
        <w:rPr>
          <w:sz w:val="28"/>
          <w:szCs w:val="28"/>
        </w:rPr>
        <w:t xml:space="preserve">отации бюджетам сельских поселений на выравнивание бюджетной обеспеченности </w:t>
      </w:r>
      <w:r w:rsidRPr="00D6611E">
        <w:rPr>
          <w:sz w:val="28"/>
          <w:szCs w:val="28"/>
        </w:rPr>
        <w:t>поступило 3 128тыс</w:t>
      </w:r>
      <w:r>
        <w:rPr>
          <w:sz w:val="28"/>
          <w:szCs w:val="28"/>
        </w:rPr>
        <w:t>.рублей,(в 2019 г. – 2 млн. 435 тыс. руб.; в 2018 г. - 4 млн. 830 тыс. руб., в</w:t>
      </w:r>
      <w:r w:rsidRPr="00D048B8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году  -</w:t>
      </w:r>
      <w:r w:rsidRPr="00D048B8">
        <w:rPr>
          <w:sz w:val="28"/>
          <w:szCs w:val="28"/>
        </w:rPr>
        <w:t>4</w:t>
      </w:r>
      <w:r>
        <w:rPr>
          <w:sz w:val="28"/>
          <w:szCs w:val="28"/>
        </w:rPr>
        <w:t xml:space="preserve">  млн. </w:t>
      </w:r>
      <w:r w:rsidRPr="00D048B8">
        <w:rPr>
          <w:sz w:val="28"/>
          <w:szCs w:val="28"/>
        </w:rPr>
        <w:t>250 тыс.</w:t>
      </w:r>
      <w:r>
        <w:rPr>
          <w:sz w:val="28"/>
          <w:szCs w:val="28"/>
        </w:rPr>
        <w:t xml:space="preserve"> рублей</w:t>
      </w:r>
      <w:r w:rsidRPr="00D048B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</w:rPr>
      </w:pP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>Исполнение расходной части  бюджета составило 47</w:t>
      </w:r>
      <w:r>
        <w:rPr>
          <w:sz w:val="28"/>
          <w:szCs w:val="28"/>
        </w:rPr>
        <w:t> </w:t>
      </w:r>
      <w:r w:rsidRPr="00D6611E">
        <w:rPr>
          <w:sz w:val="28"/>
          <w:szCs w:val="28"/>
        </w:rPr>
        <w:t>006тыс.рублейпри  плане47 515тыс.рублей или 99%.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lastRenderedPageBreak/>
        <w:t>Расходная часть бюджета сельского поселения Шентала  условно разделена на программную и не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программную части. Сумма расходов не</w:t>
      </w:r>
      <w:r>
        <w:rPr>
          <w:sz w:val="28"/>
          <w:szCs w:val="28"/>
        </w:rPr>
        <w:t xml:space="preserve"> </w:t>
      </w:r>
      <w:r w:rsidRPr="00D6611E">
        <w:rPr>
          <w:sz w:val="28"/>
          <w:szCs w:val="28"/>
        </w:rPr>
        <w:t>программной части составляет  802 тыс. рублей,     программной части –</w:t>
      </w:r>
      <w:r w:rsidRPr="00D6611E">
        <w:rPr>
          <w:szCs w:val="28"/>
        </w:rPr>
        <w:t xml:space="preserve">46 </w:t>
      </w:r>
      <w:r w:rsidRPr="00D6611E">
        <w:rPr>
          <w:sz w:val="28"/>
          <w:szCs w:val="28"/>
        </w:rPr>
        <w:t>204</w:t>
      </w:r>
      <w:r>
        <w:rPr>
          <w:sz w:val="28"/>
          <w:szCs w:val="28"/>
        </w:rPr>
        <w:t xml:space="preserve"> тыс.</w:t>
      </w:r>
      <w:r w:rsidRPr="00D048B8">
        <w:rPr>
          <w:sz w:val="28"/>
          <w:szCs w:val="28"/>
        </w:rPr>
        <w:t xml:space="preserve"> рублей.</w:t>
      </w:r>
    </w:p>
    <w:p w:rsidR="00687AA6" w:rsidRPr="002027AF" w:rsidRDefault="00687AA6" w:rsidP="00687AA6">
      <w:pPr>
        <w:ind w:firstLine="709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Выдано субсидии физическим лицам на развитие сельского хозяйства 49 200 руб. за содержание коров в личных подворных хозяйствах из расчета 1 200 руб. за 1(одну) корову.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Программная часть расходов  бюджета сформирована на основании муниципальных  программ: 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1.</w:t>
      </w:r>
      <w:r w:rsidRPr="00D048B8">
        <w:rPr>
          <w:sz w:val="28"/>
          <w:szCs w:val="28"/>
        </w:rPr>
        <w:tab/>
      </w:r>
      <w:r w:rsidRPr="00987A23">
        <w:rPr>
          <w:sz w:val="28"/>
          <w:szCs w:val="28"/>
        </w:rPr>
        <w:t>Программа "Комплексное развитие систем транспортной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687AA6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7A23">
        <w:rPr>
          <w:sz w:val="28"/>
          <w:szCs w:val="28"/>
        </w:rPr>
        <w:t>Программа "Комплексное развитие систем коммунальной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687AA6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7A23">
        <w:rPr>
          <w:sz w:val="28"/>
          <w:szCs w:val="28"/>
        </w:rPr>
        <w:t>Программа "Комплексное развитие социальной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048B8">
        <w:rPr>
          <w:sz w:val="28"/>
          <w:szCs w:val="28"/>
        </w:rPr>
        <w:t>начительный</w:t>
      </w:r>
      <w:r>
        <w:rPr>
          <w:sz w:val="28"/>
          <w:szCs w:val="28"/>
        </w:rPr>
        <w:t xml:space="preserve"> удельный вес имеют расходы на ж</w:t>
      </w:r>
      <w:r w:rsidRPr="00D048B8">
        <w:rPr>
          <w:sz w:val="28"/>
          <w:szCs w:val="28"/>
        </w:rPr>
        <w:t>илищно-коммунальное хозяйство, общегосударственные  вопросы,   национальную экономику.</w:t>
      </w:r>
    </w:p>
    <w:p w:rsidR="00687AA6" w:rsidRPr="00D048B8" w:rsidRDefault="00687AA6" w:rsidP="00687AA6">
      <w:pPr>
        <w:ind w:firstLine="709"/>
        <w:jc w:val="both"/>
        <w:rPr>
          <w:color w:val="141414"/>
          <w:sz w:val="28"/>
          <w:szCs w:val="28"/>
        </w:rPr>
      </w:pPr>
      <w:r w:rsidRPr="00D048B8">
        <w:rPr>
          <w:sz w:val="28"/>
          <w:szCs w:val="28"/>
        </w:rPr>
        <w:t>Основная статья расходов бюджета нашего сельского поселения – это использование финансовых средств на благоустройство и санитарное содержание сельского поселения, куда входят такие виды деятельности как  ремонт и содержание дорог местного значения, организация</w:t>
      </w:r>
      <w:r w:rsidRPr="00D048B8">
        <w:rPr>
          <w:color w:val="141414"/>
          <w:sz w:val="28"/>
          <w:szCs w:val="28"/>
        </w:rPr>
        <w:t xml:space="preserve">  уличного освещения,  озеленение территории, благоустройство  скверов, аллей,  содержание мест захоронения, содержание в чистоте   улиц, площадей т.д.</w:t>
      </w:r>
    </w:p>
    <w:p w:rsidR="00687AA6" w:rsidRDefault="00687AA6" w:rsidP="00687AA6">
      <w:pPr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687AA6" w:rsidRPr="007314F7" w:rsidRDefault="00687AA6" w:rsidP="00687AA6">
      <w:pPr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7314F7">
        <w:rPr>
          <w:b/>
          <w:sz w:val="28"/>
          <w:szCs w:val="28"/>
          <w:bdr w:val="none" w:sz="0" w:space="0" w:color="auto" w:frame="1"/>
        </w:rPr>
        <w:t>Основные направления работы сельского поселения Шентала:</w:t>
      </w:r>
    </w:p>
    <w:p w:rsidR="00687AA6" w:rsidRPr="007314F7" w:rsidRDefault="00687AA6" w:rsidP="00687AA6">
      <w:pPr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687AA6" w:rsidRPr="007314F7" w:rsidRDefault="00687AA6" w:rsidP="00687AA6">
      <w:pPr>
        <w:jc w:val="center"/>
        <w:rPr>
          <w:sz w:val="28"/>
          <w:szCs w:val="28"/>
        </w:rPr>
      </w:pPr>
      <w:r w:rsidRPr="007314F7">
        <w:rPr>
          <w:sz w:val="28"/>
          <w:szCs w:val="28"/>
        </w:rPr>
        <w:t>1. Вопросами  жилищно-коммунального хозяйства на территории сельского поселения занимаются муниципальное предприятие</w:t>
      </w:r>
      <w:r>
        <w:rPr>
          <w:sz w:val="28"/>
          <w:szCs w:val="28"/>
        </w:rPr>
        <w:t xml:space="preserve"> </w:t>
      </w:r>
      <w:r w:rsidRPr="007314F7">
        <w:rPr>
          <w:sz w:val="28"/>
          <w:szCs w:val="28"/>
        </w:rPr>
        <w:t>«Шенталинское ПОЖКХ»,</w:t>
      </w:r>
      <w:r>
        <w:rPr>
          <w:sz w:val="28"/>
          <w:szCs w:val="28"/>
        </w:rPr>
        <w:t xml:space="preserve"> </w:t>
      </w:r>
      <w:r w:rsidRPr="007314F7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7314F7">
        <w:rPr>
          <w:sz w:val="28"/>
          <w:szCs w:val="28"/>
        </w:rPr>
        <w:t>представляет организациям и населению ст. Шентала следующие виды коммунальных и жилищных услуг: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>- холодное водоснабжение;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>- теплоснабжение (отопление);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>- вывоз ЖБО;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 xml:space="preserve">- утилизации ТБО </w:t>
      </w:r>
      <w:r w:rsidRPr="007314F7">
        <w:rPr>
          <w:sz w:val="28"/>
          <w:szCs w:val="28"/>
          <w:lang w:val="en-US"/>
        </w:rPr>
        <w:t>IV</w:t>
      </w:r>
      <w:r w:rsidRPr="007314F7">
        <w:rPr>
          <w:sz w:val="28"/>
          <w:szCs w:val="28"/>
        </w:rPr>
        <w:t xml:space="preserve"> и </w:t>
      </w:r>
      <w:r w:rsidRPr="007314F7">
        <w:rPr>
          <w:sz w:val="28"/>
          <w:szCs w:val="28"/>
          <w:lang w:val="en-US"/>
        </w:rPr>
        <w:t>V</w:t>
      </w:r>
      <w:r w:rsidRPr="007314F7">
        <w:rPr>
          <w:sz w:val="28"/>
          <w:szCs w:val="28"/>
        </w:rPr>
        <w:t xml:space="preserve"> класса на полигоне ТБО рядом с д. Новая Шентала;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>- обслуживание КИП и А газовых котельных;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>- помывка в муниципальной бане;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>- выделение специального транспорта организациям и частным лицам по заявкам.</w:t>
      </w:r>
    </w:p>
    <w:p w:rsidR="00687AA6" w:rsidRPr="007314F7" w:rsidRDefault="00687AA6" w:rsidP="00687AA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7314F7">
        <w:rPr>
          <w:sz w:val="28"/>
          <w:szCs w:val="28"/>
        </w:rPr>
        <w:t>На предприятии работают 66 человек, в их числе 1 руководитель, 19 специалистов и 46 рабочих.</w:t>
      </w:r>
    </w:p>
    <w:p w:rsidR="00687AA6" w:rsidRPr="007314F7" w:rsidRDefault="00687AA6" w:rsidP="00687AA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7314F7">
        <w:rPr>
          <w:sz w:val="28"/>
          <w:szCs w:val="28"/>
        </w:rPr>
        <w:t xml:space="preserve">Общий объем работ и услуг за 2020 год организацией выполнен на сумму 50,7 млн. рублей. </w:t>
      </w:r>
    </w:p>
    <w:p w:rsidR="00687AA6" w:rsidRPr="007314F7" w:rsidRDefault="00687AA6" w:rsidP="00687AA6">
      <w:pPr>
        <w:rPr>
          <w:b/>
          <w:sz w:val="28"/>
          <w:szCs w:val="28"/>
          <w:u w:val="single"/>
        </w:rPr>
      </w:pPr>
      <w:r w:rsidRPr="007314F7">
        <w:rPr>
          <w:b/>
          <w:sz w:val="28"/>
          <w:szCs w:val="28"/>
          <w:u w:val="single"/>
        </w:rPr>
        <w:t>Водоснабжение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lastRenderedPageBreak/>
        <w:t xml:space="preserve">Водоснабжение ст. Шентала осуществляется от четырех водозаборных скважин, работающих круглосуточно по графику в зависимости от потребности и величины водоразбора. </w:t>
      </w:r>
    </w:p>
    <w:p w:rsidR="00687AA6" w:rsidRPr="007314F7" w:rsidRDefault="00687AA6" w:rsidP="00687AA6">
      <w:pPr>
        <w:ind w:firstLine="851"/>
        <w:jc w:val="both"/>
        <w:rPr>
          <w:sz w:val="28"/>
          <w:szCs w:val="28"/>
        </w:rPr>
      </w:pPr>
      <w:r w:rsidRPr="007314F7">
        <w:rPr>
          <w:sz w:val="28"/>
          <w:szCs w:val="28"/>
        </w:rPr>
        <w:t>Объём воды поднятой для реализации населению за 2020 год составляет 326,1 тыс.м</w:t>
      </w:r>
      <w:r w:rsidRPr="007314F7">
        <w:rPr>
          <w:sz w:val="28"/>
          <w:szCs w:val="28"/>
          <w:vertAlign w:val="superscript"/>
        </w:rPr>
        <w:t>3</w:t>
      </w:r>
      <w:r w:rsidRPr="007314F7">
        <w:rPr>
          <w:sz w:val="28"/>
          <w:szCs w:val="28"/>
        </w:rPr>
        <w:t>, из которых 98,2 тыс.м</w:t>
      </w:r>
      <w:r w:rsidRPr="007314F7">
        <w:rPr>
          <w:sz w:val="28"/>
          <w:szCs w:val="28"/>
          <w:vertAlign w:val="superscript"/>
        </w:rPr>
        <w:t xml:space="preserve">3 </w:t>
      </w:r>
      <w:r w:rsidRPr="007314F7">
        <w:rPr>
          <w:sz w:val="28"/>
          <w:szCs w:val="28"/>
        </w:rPr>
        <w:t>реализовано абонентам, величина потерь при транспортировке воды составляет 179,3 тыс.м</w:t>
      </w:r>
      <w:r w:rsidRPr="007314F7">
        <w:rPr>
          <w:sz w:val="28"/>
          <w:szCs w:val="28"/>
          <w:vertAlign w:val="superscript"/>
        </w:rPr>
        <w:t>3</w:t>
      </w:r>
      <w:r w:rsidRPr="007314F7">
        <w:rPr>
          <w:sz w:val="28"/>
          <w:szCs w:val="28"/>
        </w:rPr>
        <w:t xml:space="preserve">, или 55% от всего объема поднятой воды. </w:t>
      </w:r>
    </w:p>
    <w:p w:rsidR="00687AA6" w:rsidRPr="007314F7" w:rsidRDefault="00687AA6" w:rsidP="00687AA6">
      <w:pPr>
        <w:ind w:firstLine="851"/>
        <w:jc w:val="both"/>
        <w:rPr>
          <w:sz w:val="28"/>
          <w:szCs w:val="28"/>
        </w:rPr>
      </w:pPr>
      <w:r w:rsidRPr="007314F7">
        <w:rPr>
          <w:sz w:val="28"/>
          <w:szCs w:val="28"/>
        </w:rPr>
        <w:t>Специалистами участка водоснабжение проводится большой объём работы по поддержанию оборудования и водопроводных сетей в технически исправном состоянии. Заменены отдельные участки магистральных трубопроводов водоснабжения по улицам: Вокзальная, Канашская, общей протяженностью до 250 метров. Произведена замена трёх насосов на водозаборах. Проводится постоянная работа по заявлениям и обращениям абонентов.</w:t>
      </w:r>
    </w:p>
    <w:p w:rsidR="00687AA6" w:rsidRPr="007314F7" w:rsidRDefault="00687AA6" w:rsidP="00687AA6">
      <w:pPr>
        <w:ind w:firstLine="851"/>
        <w:jc w:val="both"/>
        <w:rPr>
          <w:sz w:val="28"/>
          <w:szCs w:val="28"/>
        </w:rPr>
      </w:pPr>
      <w:r w:rsidRPr="007314F7">
        <w:rPr>
          <w:sz w:val="28"/>
          <w:szCs w:val="28"/>
        </w:rPr>
        <w:t>От проживающего на территории ст. Шентала населения, численностью 5795 человек, услугой центрального водоснабжения пользуются в 2209 домовладениях, это около 38 % населения.</w:t>
      </w:r>
    </w:p>
    <w:p w:rsidR="00687AA6" w:rsidRPr="007314F7" w:rsidRDefault="00687AA6" w:rsidP="00687AA6">
      <w:pPr>
        <w:ind w:firstLine="851"/>
        <w:jc w:val="both"/>
        <w:rPr>
          <w:sz w:val="28"/>
          <w:szCs w:val="28"/>
        </w:rPr>
      </w:pPr>
      <w:r w:rsidRPr="007314F7">
        <w:rPr>
          <w:sz w:val="28"/>
          <w:szCs w:val="28"/>
        </w:rPr>
        <w:t>Произведено товаров и услуг по участку водоснабжение на сумму 8 млн. 52 тысячи рублей, при этом произведено затрат на сумму 9 млн. 771 тысяча рублей. Убыток от данного вида деятельности составляет сумму 1 млн. 719 тысяч рублей.</w:t>
      </w:r>
    </w:p>
    <w:p w:rsidR="00687AA6" w:rsidRPr="007314F7" w:rsidRDefault="00687AA6" w:rsidP="00687AA6">
      <w:pPr>
        <w:rPr>
          <w:b/>
          <w:sz w:val="28"/>
          <w:szCs w:val="28"/>
          <w:u w:val="single"/>
        </w:rPr>
      </w:pPr>
      <w:r w:rsidRPr="007314F7">
        <w:rPr>
          <w:b/>
          <w:sz w:val="28"/>
          <w:szCs w:val="28"/>
          <w:u w:val="single"/>
        </w:rPr>
        <w:t>Теплоснабжение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>В хозяйственном ведении МП «Шенталинское ПОЖКХ» находятся 11 котельных. На территории ст. Шентала эксплуатируются 9 котельных, два из которых промышленные и 7 миникотельных. Общая площадь отапливаемых объектов на ст. Шентала составляет 62,8 тыс.м</w:t>
      </w:r>
      <w:r w:rsidRPr="007314F7">
        <w:rPr>
          <w:sz w:val="28"/>
          <w:szCs w:val="28"/>
          <w:vertAlign w:val="superscript"/>
        </w:rPr>
        <w:t>2</w:t>
      </w:r>
      <w:r w:rsidRPr="007314F7">
        <w:rPr>
          <w:sz w:val="28"/>
          <w:szCs w:val="28"/>
        </w:rPr>
        <w:t>, протяженность тепловых сетей в двухтрубном исчислении 6 км. 800 м. В течение последних двух лет несколько частных домов отказались от услуг центрального теплоснабжения и перешли на индивидуальные источники теплоснабжения.</w:t>
      </w:r>
    </w:p>
    <w:p w:rsidR="00687AA6" w:rsidRPr="007314F7" w:rsidRDefault="00687AA6" w:rsidP="00687AA6">
      <w:pPr>
        <w:ind w:firstLine="851"/>
        <w:jc w:val="both"/>
        <w:rPr>
          <w:sz w:val="28"/>
          <w:szCs w:val="28"/>
        </w:rPr>
      </w:pPr>
      <w:r w:rsidRPr="007314F7">
        <w:rPr>
          <w:sz w:val="28"/>
          <w:szCs w:val="28"/>
        </w:rPr>
        <w:t>Большая работа проведена в 2020 году по замене магистральных  трубопроводов теплоснабжения и замене тепловой изоляции тепловых сетей. Произведена замена труб протяженностью более 200 метров в двухтрубном исчислении. Основные работы проводились по улицам Вокзальная, Журавлева и Свердлова.</w:t>
      </w:r>
      <w:r>
        <w:rPr>
          <w:sz w:val="28"/>
          <w:szCs w:val="28"/>
        </w:rPr>
        <w:t xml:space="preserve"> </w:t>
      </w:r>
      <w:r w:rsidRPr="007314F7">
        <w:rPr>
          <w:sz w:val="28"/>
          <w:szCs w:val="28"/>
        </w:rPr>
        <w:t>Произведено товаров и услуг по участку теплоснабжение на сумму 32 млн. 106 тысяч рублей. Произведено затрат на сумму 30 млн. 435 тысяч рублей. Доход от данного вида деятельности составил сумму 1 млн. 671 тысяча рублей.</w:t>
      </w:r>
    </w:p>
    <w:p w:rsidR="00687AA6" w:rsidRPr="007314F7" w:rsidRDefault="00687AA6" w:rsidP="00687AA6">
      <w:pPr>
        <w:rPr>
          <w:b/>
          <w:sz w:val="28"/>
          <w:szCs w:val="28"/>
          <w:u w:val="single"/>
        </w:rPr>
      </w:pPr>
      <w:r w:rsidRPr="007314F7">
        <w:rPr>
          <w:b/>
          <w:sz w:val="28"/>
          <w:szCs w:val="28"/>
          <w:u w:val="single"/>
        </w:rPr>
        <w:t>Утилизация ТБО на Полигоне</w:t>
      </w:r>
    </w:p>
    <w:p w:rsidR="00687AA6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>Произведено услуг в сфере деятельности по обращению с отходами на сумму 2 млн. 241 тысяча рублей, при этом произведено затрат на сумму 831 тысяча рублей. Прибыль от данного вида деятельности составила сумму 1 млн. 410 тысяч</w:t>
      </w:r>
      <w:r>
        <w:rPr>
          <w:sz w:val="28"/>
          <w:szCs w:val="28"/>
        </w:rPr>
        <w:t xml:space="preserve"> </w:t>
      </w:r>
      <w:r w:rsidRPr="007314F7">
        <w:rPr>
          <w:sz w:val="28"/>
          <w:szCs w:val="28"/>
        </w:rPr>
        <w:t>рублей.</w:t>
      </w:r>
    </w:p>
    <w:p w:rsidR="00687AA6" w:rsidRPr="00891061" w:rsidRDefault="00687AA6" w:rsidP="00687AA6">
      <w:pPr>
        <w:jc w:val="both"/>
        <w:rPr>
          <w:sz w:val="28"/>
          <w:szCs w:val="28"/>
        </w:rPr>
      </w:pPr>
      <w:r w:rsidRPr="007314F7">
        <w:rPr>
          <w:b/>
          <w:sz w:val="28"/>
          <w:szCs w:val="28"/>
          <w:u w:val="single"/>
        </w:rPr>
        <w:t>Вывоз ЖБО</w:t>
      </w:r>
    </w:p>
    <w:p w:rsidR="00687AA6" w:rsidRPr="007314F7" w:rsidRDefault="00687AA6" w:rsidP="00687AA6">
      <w:pPr>
        <w:jc w:val="both"/>
        <w:rPr>
          <w:sz w:val="28"/>
          <w:szCs w:val="28"/>
        </w:rPr>
      </w:pPr>
      <w:r w:rsidRPr="007314F7">
        <w:rPr>
          <w:sz w:val="28"/>
          <w:szCs w:val="28"/>
        </w:rPr>
        <w:t>Отдельно надо рассказать об услугах по вывозу жидких бытовых отходов. Данная жилищная услуга - это самый убыточный вид деятельности, ввиду объективных факторов, как не</w:t>
      </w:r>
      <w:r>
        <w:rPr>
          <w:sz w:val="28"/>
          <w:szCs w:val="28"/>
        </w:rPr>
        <w:t xml:space="preserve"> </w:t>
      </w:r>
      <w:r w:rsidRPr="007314F7">
        <w:rPr>
          <w:sz w:val="28"/>
          <w:szCs w:val="28"/>
        </w:rPr>
        <w:t>герметичность жижесборников и старая техника, на восстановительный ремонт которой производится много затрат.</w:t>
      </w:r>
    </w:p>
    <w:p w:rsidR="00687AA6" w:rsidRPr="007314F7" w:rsidRDefault="00687AA6" w:rsidP="00687AA6">
      <w:pPr>
        <w:ind w:firstLine="851"/>
        <w:jc w:val="both"/>
        <w:rPr>
          <w:sz w:val="28"/>
          <w:szCs w:val="28"/>
        </w:rPr>
      </w:pPr>
      <w:r w:rsidRPr="007314F7">
        <w:rPr>
          <w:sz w:val="28"/>
          <w:szCs w:val="28"/>
        </w:rPr>
        <w:t xml:space="preserve">Сообщаю, что МП «Шенталинское ПОЖКХ» начисляет плату за услугу по вывозу жидких бытовых отходов абонентам – физическим лицам, проживающим </w:t>
      </w:r>
      <w:r w:rsidRPr="007314F7">
        <w:rPr>
          <w:sz w:val="28"/>
          <w:szCs w:val="28"/>
        </w:rPr>
        <w:lastRenderedPageBreak/>
        <w:t>в многоквартирных домах, исходя из объёма жидких бытовых отходов фактически вывезенных за учетный период. Вывоз ЖБО осуществляется в соответствие подаваемым заявкам и по факту вывоза оформляется акт с расчётом объема вывезенных жидких бытовых отходов.</w:t>
      </w:r>
    </w:p>
    <w:p w:rsidR="00687AA6" w:rsidRDefault="00687AA6" w:rsidP="00687AA6">
      <w:pPr>
        <w:ind w:firstLine="851"/>
        <w:jc w:val="both"/>
        <w:rPr>
          <w:b/>
          <w:sz w:val="28"/>
          <w:szCs w:val="28"/>
          <w:u w:val="single"/>
        </w:rPr>
      </w:pPr>
      <w:r w:rsidRPr="007314F7">
        <w:rPr>
          <w:sz w:val="28"/>
          <w:szCs w:val="28"/>
        </w:rPr>
        <w:t>Произведено услуг по вывозу ЖБО на сумму 3 млн. 328 тысяч рублей, при этом произведено затрат на сумму 4 млн. 936 тысяч рублей. Убыток от данного вида деятельности составил сумму 1 млн. 608 тысяч рублей</w:t>
      </w:r>
      <w:r>
        <w:rPr>
          <w:sz w:val="28"/>
          <w:szCs w:val="28"/>
        </w:rPr>
        <w:t>.</w:t>
      </w:r>
    </w:p>
    <w:p w:rsidR="00687AA6" w:rsidRPr="006303A9" w:rsidRDefault="00687AA6" w:rsidP="00687AA6">
      <w:pPr>
        <w:jc w:val="both"/>
        <w:rPr>
          <w:b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Управляющая организация общество с ограниченной ответственностью </w:t>
      </w:r>
      <w:r w:rsidRPr="00F05C5D">
        <w:rPr>
          <w:rFonts w:eastAsia="Calibri"/>
          <w:b/>
          <w:sz w:val="28"/>
          <w:szCs w:val="28"/>
        </w:rPr>
        <w:t>«Наш дом»</w:t>
      </w:r>
      <w:r w:rsidRPr="006303A9">
        <w:rPr>
          <w:rFonts w:eastAsia="Calibri"/>
          <w:sz w:val="28"/>
          <w:szCs w:val="28"/>
        </w:rPr>
        <w:t xml:space="preserve"> продолжает работу по содержанию, ремонту и техническому обслуживанию общего имущества</w:t>
      </w:r>
      <w:r>
        <w:rPr>
          <w:rFonts w:eastAsia="Calibri"/>
          <w:sz w:val="28"/>
          <w:szCs w:val="28"/>
        </w:rPr>
        <w:t xml:space="preserve"> 49 </w:t>
      </w:r>
      <w:r w:rsidRPr="006303A9">
        <w:rPr>
          <w:rFonts w:eastAsia="Calibri"/>
          <w:sz w:val="28"/>
          <w:szCs w:val="28"/>
        </w:rPr>
        <w:t xml:space="preserve"> многокварт</w:t>
      </w:r>
      <w:r>
        <w:rPr>
          <w:rFonts w:eastAsia="Calibri"/>
          <w:sz w:val="28"/>
          <w:szCs w:val="28"/>
        </w:rPr>
        <w:t>ирных домов</w:t>
      </w:r>
      <w:r w:rsidRPr="006303A9">
        <w:rPr>
          <w:rFonts w:eastAsia="Calibri"/>
          <w:sz w:val="28"/>
          <w:szCs w:val="28"/>
        </w:rPr>
        <w:t>.</w:t>
      </w:r>
    </w:p>
    <w:p w:rsidR="00687AA6" w:rsidRPr="006303A9" w:rsidRDefault="00687AA6" w:rsidP="00687AA6">
      <w:pPr>
        <w:spacing w:line="360" w:lineRule="auto"/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>За прошедший год нашей управляющей о</w:t>
      </w:r>
      <w:r>
        <w:rPr>
          <w:rFonts w:eastAsia="Calibri"/>
          <w:sz w:val="28"/>
          <w:szCs w:val="28"/>
        </w:rPr>
        <w:t xml:space="preserve">рганизацией были оказаны услуг </w:t>
      </w:r>
      <w:r w:rsidRPr="006303A9">
        <w:rPr>
          <w:rFonts w:eastAsia="Calibri"/>
          <w:sz w:val="28"/>
          <w:szCs w:val="28"/>
        </w:rPr>
        <w:t>на сумму                2 млн.500 тысяч руб. и произведены нижеследующие работы, в том числе и в рассрочку: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- ремонт подъездов домов и укладка половой плитки 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- ремонт панельных швов фасадов 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>- ремонт отопительных систем МКД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- ремонт водопроводных и канализационных стояков 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>- прочистка коллекторных труб между колодцами с использованием автотранспорта МП «Шенталинское ПОЖКХ»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- частичный ремонт мягкой кровли и частичная замена износившегося шиферного покрытия, ремонт примыканий вентиляционных каналов к кровле 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- установка пластиковых тамбурных дверей 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>- установка нового и проведение аттестации 5 действующих узлов учета тепловой энергии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>- ремонт задвижек на общедомовой теплотрассе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>- замена вышедших из строя приборов учета холодного водоснабжения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>- установка дренажного насоса для откачки грунтовых вод из подвального помещения дома №73 по ул. Вокзальная, что привело к экономии денежных средств на лицевом счете дома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>- устройство входных козырьков и боковин под ними для обеспечения безопасности жителей в зимний период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  Также в постоянном режиме проводятся работы по установке новых и замена вышедших из строя энергосберегающих датчиков движения и датчиков шума на осветительные приборы в подъездах; установка доводчиков на входные двери подъездов, частичный ремонт информационных стендов в подъездах жилых домов.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  Двери в подвальные и чердачные помещения заменены либо отремонтированы, оснащаются решетчатыми дверями для возможности проветривания без нарушения закона о соблюдении антитеррористической безопасности.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  В течение зимнего периода регулярно по мере необходимости проводится очистка кровли и козырьков над входами в подъезды всех домов от снеговых шапок и наледей. Для предотвращения образования наледи на металлической кровле и для обеспечения безопасности граждан в 2020 году проведены работы по установке электрического нагревательного кабеля на металлические скатные крыши 3 домов. 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lastRenderedPageBreak/>
        <w:t xml:space="preserve">    При возникновении необходимости проводится откачка грунтовых вод из подвальных помещений.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  При поступлении заявок от жителей, в том числе и частного сектора, устраняются засоры в канализационных системах, которые возникают по причине попадания в системы по вине жителей инородных предметов, таких как ветошь, влажные салфетки, предметы личной гигиены, а также вследствие отложения на стенках труб жира и остатков бытовой химии.    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По итогам 2020 года проведены очередные  общие собрания собственников жилых помещений в  многоквартирных домах в заочной форме, на которых управляющая организация отчиталась за проведенные в 2020 году работы, определились планы работ, утвердились тарифы оплаты содержания общего имущества на 2021 год. 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  О текущей работе управляющей организации, об изменениях в  действующем законодательстве в сфере ЖКХ можно получить сведения на информационном стенде в офисе ООО «Наш дом». Там же в открытом доступе находятся финансовые отчеты по лицевым счетам многоквартирных домов. По итогам прошедшего года задолженность собственников по оплате содержания и ремонта общего имущества перед управляющей организацией возросла и составляет порядка двух миллионов рублей. Ведется работа по взысканию задолженностей в судебном и досудебном порядке.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  Сотрудниками компании предоставляются консультации всем собственникам, обратившимися за информацией в области системы жилищно-коммунального хозяйства. 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  В управляющей организации работает круглосуточная аварийно-диспетчерская служба, номер телефона которой размещен на платежных документах и на информационных стендах.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  В каждом доме на общих собраниях собственников работают  домовые советы во главе с председателями, работа которых становится всё более активной. Управляющая организация тесно сотрудничает с советами домов, а также с собственниками жилых помещений. Под руководством советов МКД жители благоустраивают свои дома и  придомовые территории, участвуют в субботниках, составлении планов работ и распределении денежных средств дома, а также контролируют проводимые управляющей организацией плановые и аварийные работы. Председатели советов МКД принимают участие в ежемесячных видеоконференциях, проводимых Общественной Палатой Самарской области.</w:t>
      </w:r>
    </w:p>
    <w:p w:rsidR="00687AA6" w:rsidRPr="006303A9" w:rsidRDefault="00687AA6" w:rsidP="00687AA6">
      <w:pPr>
        <w:jc w:val="both"/>
        <w:rPr>
          <w:rFonts w:eastAsia="Calibri"/>
          <w:sz w:val="28"/>
          <w:szCs w:val="28"/>
        </w:rPr>
      </w:pPr>
      <w:r w:rsidRPr="006303A9">
        <w:rPr>
          <w:rFonts w:eastAsia="Calibri"/>
          <w:sz w:val="28"/>
          <w:szCs w:val="28"/>
        </w:rPr>
        <w:t xml:space="preserve">      Руководитель и сотрудники управляющей организации участвуют  в обучающих семинарах и конференциях. </w:t>
      </w:r>
    </w:p>
    <w:p w:rsidR="00687AA6" w:rsidRPr="00D048B8" w:rsidRDefault="00687AA6" w:rsidP="00687AA6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>2.В  связи с изменениями в жилищное законодательство в части капитального ремонта жилого фонда, соответствии с по</w:t>
      </w:r>
      <w:r>
        <w:rPr>
          <w:sz w:val="28"/>
          <w:szCs w:val="28"/>
        </w:rPr>
        <w:t>ложениями ЖК РФ,  в</w:t>
      </w:r>
      <w:r w:rsidRPr="00D048B8">
        <w:rPr>
          <w:sz w:val="28"/>
          <w:szCs w:val="28"/>
        </w:rPr>
        <w:t xml:space="preserve"> Самар</w:t>
      </w:r>
      <w:r>
        <w:rPr>
          <w:sz w:val="28"/>
          <w:szCs w:val="28"/>
        </w:rPr>
        <w:t xml:space="preserve">ской   области принят </w:t>
      </w:r>
      <w:r w:rsidRPr="00D048B8">
        <w:rPr>
          <w:sz w:val="28"/>
          <w:szCs w:val="28"/>
        </w:rPr>
        <w:t xml:space="preserve">закон «О      проведении капитального ремонта общего имущества в многоквартирных домах, расположенных на территории Самарской  области». </w:t>
      </w:r>
      <w:r>
        <w:rPr>
          <w:sz w:val="28"/>
          <w:szCs w:val="28"/>
        </w:rPr>
        <w:t xml:space="preserve">Постановлением Правительства Самарской области №216 от 06.04.2017г. внесены изменения в региональную программу на плановый период на 2014-2053 годы. </w:t>
      </w:r>
      <w:r w:rsidRPr="00D048B8">
        <w:rPr>
          <w:sz w:val="28"/>
          <w:szCs w:val="28"/>
        </w:rPr>
        <w:t>Региональная программа капитального ремонта, устанавливает  перечень многоквартирных домов на территории Самарской  области, подлежащих</w:t>
      </w:r>
      <w:r>
        <w:rPr>
          <w:sz w:val="28"/>
          <w:szCs w:val="28"/>
        </w:rPr>
        <w:t xml:space="preserve"> капитальному ремонту в 2014-205</w:t>
      </w:r>
      <w:r w:rsidRPr="00D048B8">
        <w:rPr>
          <w:sz w:val="28"/>
          <w:szCs w:val="28"/>
        </w:rPr>
        <w:t xml:space="preserve">3 годах, перечень работ, производимых в рамках капитального ремонта. 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lastRenderedPageBreak/>
        <w:t xml:space="preserve"> Работает Некоммерческая организация «Региональный оператор Самарской области «Фонд капитального ремонта». </w:t>
      </w:r>
      <w:r>
        <w:rPr>
          <w:sz w:val="28"/>
          <w:szCs w:val="28"/>
        </w:rPr>
        <w:t xml:space="preserve"> В з</w:t>
      </w:r>
      <w:r w:rsidRPr="00D048B8">
        <w:rPr>
          <w:sz w:val="28"/>
          <w:szCs w:val="28"/>
        </w:rPr>
        <w:t>адачи</w:t>
      </w:r>
      <w:r>
        <w:rPr>
          <w:sz w:val="28"/>
          <w:szCs w:val="28"/>
        </w:rPr>
        <w:t>,</w:t>
      </w:r>
      <w:r w:rsidRPr="00D048B8">
        <w:rPr>
          <w:sz w:val="28"/>
          <w:szCs w:val="28"/>
        </w:rPr>
        <w:t xml:space="preserve">  которого входит:  накопление взносов на капитальный ремонт на счете фонда;  финансирование расходов на капитальный ремонт; заключение договоров с подрядчиками на выполнение работ по капитальному ремонту общего имущества в МКД;  открытие специальных счетов в случае принятия такого решения собственниками помещений.</w:t>
      </w:r>
      <w:r>
        <w:rPr>
          <w:sz w:val="28"/>
          <w:szCs w:val="28"/>
        </w:rPr>
        <w:t xml:space="preserve"> Третий год ни одного дома не ремонтировалось.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D048B8">
        <w:rPr>
          <w:sz w:val="28"/>
          <w:szCs w:val="28"/>
        </w:rPr>
        <w:t xml:space="preserve"> показатели по собираемости накопления взносов в фонд капитального ремонта</w:t>
      </w:r>
      <w:r>
        <w:rPr>
          <w:sz w:val="28"/>
          <w:szCs w:val="28"/>
        </w:rPr>
        <w:t xml:space="preserve"> составили   92,45</w:t>
      </w:r>
      <w:r w:rsidRPr="00D048B8">
        <w:rPr>
          <w:sz w:val="28"/>
          <w:szCs w:val="28"/>
        </w:rPr>
        <w:t>%..</w:t>
      </w:r>
      <w:r>
        <w:rPr>
          <w:sz w:val="28"/>
          <w:szCs w:val="28"/>
        </w:rPr>
        <w:t>В 2018г. собираемость составляла 91.44%.</w:t>
      </w:r>
      <w:r w:rsidRPr="00D048B8">
        <w:rPr>
          <w:sz w:val="28"/>
          <w:szCs w:val="28"/>
        </w:rPr>
        <w:t xml:space="preserve"> За период с 01 авг</w:t>
      </w:r>
      <w:r>
        <w:rPr>
          <w:sz w:val="28"/>
          <w:szCs w:val="28"/>
        </w:rPr>
        <w:t>уста 2014 года по 31 января 2020</w:t>
      </w:r>
      <w:r w:rsidRPr="00D048B8">
        <w:rPr>
          <w:sz w:val="28"/>
          <w:szCs w:val="28"/>
        </w:rPr>
        <w:t>г. н</w:t>
      </w:r>
      <w:r>
        <w:rPr>
          <w:sz w:val="28"/>
          <w:szCs w:val="28"/>
        </w:rPr>
        <w:t>ачислено 11млн. 318 тысяч 582 руб.30 коп.,  оплачено 10 млн. 464 тысячи  139 руб. 74</w:t>
      </w:r>
      <w:r w:rsidRPr="00D048B8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Исходящий остаток составляет 854 тыс. 442 руб. 56</w:t>
      </w:r>
      <w:r w:rsidRPr="00D048B8">
        <w:rPr>
          <w:sz w:val="28"/>
          <w:szCs w:val="28"/>
        </w:rPr>
        <w:t xml:space="preserve"> коп.   </w:t>
      </w:r>
      <w:r>
        <w:rPr>
          <w:sz w:val="28"/>
          <w:szCs w:val="28"/>
        </w:rPr>
        <w:t xml:space="preserve">Это совместная </w:t>
      </w:r>
      <w:r w:rsidRPr="00D048B8">
        <w:rPr>
          <w:sz w:val="28"/>
          <w:szCs w:val="28"/>
        </w:rPr>
        <w:t>в тесном контакте работа с председателями МКД</w:t>
      </w:r>
      <w:r>
        <w:rPr>
          <w:sz w:val="28"/>
          <w:szCs w:val="28"/>
        </w:rPr>
        <w:t>, с управляющей организацией ООО «Наш дом».</w:t>
      </w: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Также Постановлением Правительства   установлен минимальный размер взноса для собственников жилья на ка</w:t>
      </w:r>
      <w:r>
        <w:rPr>
          <w:sz w:val="28"/>
          <w:szCs w:val="28"/>
        </w:rPr>
        <w:t>питальный ремонт в размере 6р.28</w:t>
      </w:r>
      <w:r w:rsidRPr="00D048B8">
        <w:rPr>
          <w:sz w:val="28"/>
          <w:szCs w:val="28"/>
        </w:rPr>
        <w:t xml:space="preserve">к. на каждый кв.м. </w:t>
      </w:r>
      <w:r>
        <w:rPr>
          <w:sz w:val="28"/>
          <w:szCs w:val="28"/>
        </w:rPr>
        <w:t>Все  многоквартирные дома включены в эту программу.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Pr="00D048B8" w:rsidRDefault="00687AA6" w:rsidP="00687AA6">
      <w:pPr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Еще один вопрос возникает сегодня по обслуживанию МКД, это содержание придомовых территорий.</w:t>
      </w:r>
    </w:p>
    <w:p w:rsidR="00687AA6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Навели</w:t>
      </w:r>
      <w:r w:rsidRPr="00D048B8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   на дворовых территориях, где   разместили</w:t>
      </w:r>
      <w:r w:rsidRPr="00D048B8">
        <w:rPr>
          <w:sz w:val="28"/>
          <w:szCs w:val="28"/>
        </w:rPr>
        <w:t xml:space="preserve">   детские игровы</w:t>
      </w:r>
      <w:r>
        <w:rPr>
          <w:sz w:val="28"/>
          <w:szCs w:val="28"/>
        </w:rPr>
        <w:t>е площадки, скамейки для отдыха, но никто не хочет содержать детские площадки в чистоте и порядке. Как решить данную проблему? На мой взгляд, необходимо передать  на договорной основе на содержание  МКД. Если только когда сами жители будут отвечать за состоянием, тогда будет порядок.</w:t>
      </w:r>
    </w:p>
    <w:p w:rsidR="00687AA6" w:rsidRPr="00D048B8" w:rsidRDefault="00687AA6" w:rsidP="00687AA6">
      <w:pPr>
        <w:ind w:firstLine="709"/>
        <w:jc w:val="both"/>
        <w:rPr>
          <w:color w:val="FF0000"/>
          <w:sz w:val="28"/>
          <w:szCs w:val="28"/>
        </w:rPr>
      </w:pPr>
      <w:r w:rsidRPr="00D048B8">
        <w:rPr>
          <w:sz w:val="28"/>
          <w:szCs w:val="28"/>
        </w:rPr>
        <w:t>С жителями, имеющими  гаражи и бани</w:t>
      </w:r>
      <w:r>
        <w:rPr>
          <w:sz w:val="28"/>
          <w:szCs w:val="28"/>
        </w:rPr>
        <w:t>, заключено 190 договоров аренды.</w:t>
      </w:r>
      <w:r w:rsidRPr="00D048B8">
        <w:rPr>
          <w:sz w:val="28"/>
          <w:szCs w:val="28"/>
        </w:rPr>
        <w:t xml:space="preserve"> Один квадратный метр аренды составляет (гаражи 30руб. 76 коп.</w:t>
      </w:r>
      <w:r>
        <w:rPr>
          <w:sz w:val="28"/>
          <w:szCs w:val="28"/>
        </w:rPr>
        <w:t>, бани и сараи 10 руб.00 коп.).</w:t>
      </w:r>
    </w:p>
    <w:p w:rsidR="00687AA6" w:rsidRPr="00D048B8" w:rsidRDefault="00687AA6" w:rsidP="00687AA6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687AA6" w:rsidRPr="00977FC2" w:rsidRDefault="00687AA6" w:rsidP="00687A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048B8">
        <w:rPr>
          <w:rFonts w:ascii="Times New Roman" w:hAnsi="Times New Roman" w:cs="Times New Roman"/>
          <w:b w:val="0"/>
          <w:sz w:val="28"/>
          <w:szCs w:val="28"/>
        </w:rPr>
        <w:t xml:space="preserve">3.  Вопрос содержания дорог местного значения сельского поселения – один из сложнейших в решении, поскольку требует значительных затрат.На территории сельского поселения Шентала находятся дороги областного и местного значения. </w:t>
      </w:r>
    </w:p>
    <w:p w:rsidR="00687AA6" w:rsidRPr="00D048B8" w:rsidRDefault="00687AA6" w:rsidP="00687AA6">
      <w:pPr>
        <w:rPr>
          <w:sz w:val="28"/>
          <w:szCs w:val="28"/>
        </w:rPr>
      </w:pPr>
      <w:r w:rsidRPr="00D048B8">
        <w:rPr>
          <w:sz w:val="28"/>
          <w:szCs w:val="28"/>
        </w:rPr>
        <w:t>В доходной части бюджета формируются  доходы от у</w:t>
      </w:r>
      <w:r>
        <w:rPr>
          <w:sz w:val="28"/>
          <w:szCs w:val="28"/>
        </w:rPr>
        <w:t>платы акцизов на  нефтепродукты,  рассчитанные М</w:t>
      </w:r>
      <w:r w:rsidRPr="00D048B8">
        <w:rPr>
          <w:sz w:val="28"/>
          <w:szCs w:val="28"/>
        </w:rPr>
        <w:t xml:space="preserve">инистерством транспорта и автомобильных дорог Самарской области на основании протяженности автомобильных дорог местного значения. 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sz w:val="28"/>
          <w:szCs w:val="28"/>
        </w:rPr>
        <w:t>орожный фонд в 2020</w:t>
      </w:r>
      <w:r w:rsidRPr="00D048B8">
        <w:rPr>
          <w:sz w:val="28"/>
          <w:szCs w:val="28"/>
        </w:rPr>
        <w:t xml:space="preserve"> году был запланирован  в сумме </w:t>
      </w:r>
      <w:r w:rsidRPr="00D670D1">
        <w:rPr>
          <w:color w:val="595959" w:themeColor="text1" w:themeTint="A6"/>
          <w:sz w:val="28"/>
          <w:szCs w:val="28"/>
        </w:rPr>
        <w:t>1млн.753 тыс. руб.     поступило 1 млн. 753</w:t>
      </w:r>
      <w:r w:rsidRPr="00D670D1">
        <w:rPr>
          <w:sz w:val="28"/>
          <w:szCs w:val="28"/>
        </w:rPr>
        <w:t>тыс</w:t>
      </w:r>
      <w:r w:rsidRPr="00D048B8">
        <w:rPr>
          <w:sz w:val="28"/>
          <w:szCs w:val="28"/>
        </w:rPr>
        <w:t>.руб.,</w:t>
      </w:r>
      <w:r>
        <w:rPr>
          <w:sz w:val="28"/>
          <w:szCs w:val="28"/>
        </w:rPr>
        <w:t xml:space="preserve"> в 2019 году расход составил 1 млн. 757 тыс. руб., в </w:t>
      </w:r>
      <w:r w:rsidRPr="00D048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48B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расход составил 1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757</w:t>
      </w:r>
      <w:r w:rsidRPr="00D048B8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; </w:t>
      </w:r>
      <w:r w:rsidRPr="00D048B8">
        <w:rPr>
          <w:sz w:val="28"/>
          <w:szCs w:val="28"/>
        </w:rPr>
        <w:t>в 201</w:t>
      </w:r>
      <w:r>
        <w:rPr>
          <w:sz w:val="28"/>
          <w:szCs w:val="28"/>
        </w:rPr>
        <w:t xml:space="preserve">7 год  расход составил </w:t>
      </w:r>
      <w:r w:rsidRPr="00D518F7">
        <w:rPr>
          <w:sz w:val="28"/>
          <w:szCs w:val="28"/>
        </w:rPr>
        <w:t>1 мл</w:t>
      </w:r>
      <w:r>
        <w:rPr>
          <w:sz w:val="28"/>
          <w:szCs w:val="28"/>
        </w:rPr>
        <w:t>н</w:t>
      </w:r>
      <w:r w:rsidRPr="00D518F7">
        <w:rPr>
          <w:sz w:val="28"/>
          <w:szCs w:val="28"/>
        </w:rPr>
        <w:t>.947тыс.руб.</w:t>
      </w:r>
    </w:p>
    <w:p w:rsidR="00687AA6" w:rsidRPr="00D048B8" w:rsidRDefault="00687AA6" w:rsidP="00687AA6">
      <w:pPr>
        <w:tabs>
          <w:tab w:val="left" w:pos="3270"/>
        </w:tabs>
        <w:jc w:val="both"/>
        <w:rPr>
          <w:sz w:val="28"/>
          <w:szCs w:val="28"/>
        </w:rPr>
      </w:pPr>
      <w:r w:rsidRPr="00D048B8">
        <w:rPr>
          <w:sz w:val="28"/>
          <w:szCs w:val="28"/>
        </w:rPr>
        <w:t>За счет дорожного фонда проводились  работы по содержанию дорог местного значения.</w:t>
      </w:r>
    </w:p>
    <w:p w:rsidR="00687AA6" w:rsidRDefault="00687AA6" w:rsidP="00687AA6">
      <w:pPr>
        <w:tabs>
          <w:tab w:val="left" w:pos="3270"/>
        </w:tabs>
        <w:jc w:val="both"/>
        <w:rPr>
          <w:sz w:val="28"/>
          <w:szCs w:val="28"/>
        </w:rPr>
      </w:pPr>
      <w:r w:rsidRPr="00464CA8">
        <w:rPr>
          <w:sz w:val="28"/>
          <w:szCs w:val="28"/>
        </w:rPr>
        <w:t xml:space="preserve">В рамках реализации программы "Развитие транспортной системы Самарской области (2014 - 2025 годы)" подпрограммы "Модернизация и развитие автомобильных дорог общего пользования местного значения в Самарской области"  сельскому поселению Шентала были выделены финансовые средства   из областного бюджета   в объёме </w:t>
      </w:r>
      <w:r>
        <w:rPr>
          <w:sz w:val="28"/>
          <w:szCs w:val="28"/>
        </w:rPr>
        <w:t>23</w:t>
      </w:r>
      <w:r w:rsidRPr="00464CA8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464CA8">
        <w:rPr>
          <w:sz w:val="28"/>
          <w:szCs w:val="28"/>
        </w:rPr>
        <w:t xml:space="preserve"> млн. рублей  на капитальный ремонт дорог.</w:t>
      </w:r>
      <w:r>
        <w:rPr>
          <w:sz w:val="28"/>
          <w:szCs w:val="28"/>
        </w:rPr>
        <w:t xml:space="preserve"> Установили дополнительные дорожные знаки в связи с строительством </w:t>
      </w:r>
      <w:r>
        <w:rPr>
          <w:sz w:val="28"/>
          <w:szCs w:val="28"/>
        </w:rPr>
        <w:lastRenderedPageBreak/>
        <w:t>асфальтированных дорог по улицам Свердлова, Кирова и Чкалова. Построены новые тротуары по ул. Советская и Журавлева. П</w:t>
      </w:r>
      <w:r w:rsidRPr="00D048B8">
        <w:rPr>
          <w:sz w:val="28"/>
          <w:szCs w:val="28"/>
        </w:rPr>
        <w:t>ро</w:t>
      </w:r>
      <w:r>
        <w:rPr>
          <w:sz w:val="28"/>
          <w:szCs w:val="28"/>
        </w:rPr>
        <w:t xml:space="preserve">изведен ремонт </w:t>
      </w:r>
      <w:r w:rsidRPr="00D048B8">
        <w:rPr>
          <w:sz w:val="28"/>
          <w:szCs w:val="28"/>
        </w:rPr>
        <w:t xml:space="preserve"> на  доро</w:t>
      </w:r>
      <w:r>
        <w:rPr>
          <w:sz w:val="28"/>
          <w:szCs w:val="28"/>
        </w:rPr>
        <w:t>гах  по ул.Карьерная и Промышленная</w:t>
      </w:r>
      <w:r w:rsidRPr="00D048B8">
        <w:rPr>
          <w:sz w:val="28"/>
          <w:szCs w:val="28"/>
        </w:rPr>
        <w:t>.</w:t>
      </w:r>
      <w:r>
        <w:rPr>
          <w:sz w:val="28"/>
          <w:szCs w:val="28"/>
        </w:rPr>
        <w:t xml:space="preserve"> В планах на 2021г. строительство асфальтированных дорог по улицам Чехова, Пионерская и Промышленная. В связи с выделением дополнительных денежных средств данная улица включена в план. Будет построены тротуары по улицам Лесная с выходом на улицу Чкалова и с улицы Чкалова до СОШ №2 ул. Победа. </w:t>
      </w:r>
      <w:r w:rsidRPr="00D048B8">
        <w:rPr>
          <w:sz w:val="28"/>
          <w:szCs w:val="28"/>
        </w:rPr>
        <w:t xml:space="preserve">Протяженность ямочного ремонта дорог составил 4,3 км на сумму 99 667,00 рублей. </w:t>
      </w:r>
    </w:p>
    <w:p w:rsidR="00687AA6" w:rsidRPr="006B496B" w:rsidRDefault="00687AA6" w:rsidP="00687AA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bCs w:val="0"/>
          <w:sz w:val="28"/>
          <w:szCs w:val="28"/>
        </w:rPr>
        <w:t>Наиболее ак</w:t>
      </w:r>
      <w:r w:rsidRPr="006B496B">
        <w:rPr>
          <w:rFonts w:ascii="Times New Roman" w:hAnsi="Times New Roman"/>
          <w:bCs w:val="0"/>
          <w:sz w:val="28"/>
          <w:szCs w:val="28"/>
        </w:rPr>
        <w:t>туальной темой для нашего поселения</w:t>
      </w:r>
      <w:r w:rsidRPr="006B496B">
        <w:rPr>
          <w:rFonts w:ascii="Times New Roman" w:hAnsi="Times New Roman" w:cs="Times New Roman"/>
          <w:bCs w:val="0"/>
          <w:sz w:val="28"/>
          <w:szCs w:val="28"/>
        </w:rPr>
        <w:t xml:space="preserve"> является приведение дорог в нормативное состояние.</w:t>
      </w:r>
    </w:p>
    <w:p w:rsidR="00687AA6" w:rsidRPr="00D048B8" w:rsidRDefault="00687AA6" w:rsidP="00687AA6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>В весенн</w:t>
      </w:r>
      <w:r>
        <w:rPr>
          <w:sz w:val="28"/>
          <w:szCs w:val="28"/>
        </w:rPr>
        <w:t>е-летнее время проводили  грейде</w:t>
      </w:r>
      <w:r w:rsidRPr="00D048B8">
        <w:rPr>
          <w:sz w:val="28"/>
          <w:szCs w:val="28"/>
        </w:rPr>
        <w:t>рование  дорог, нанесение горизонтальных разметок на дорогах, установка дорожных знаков.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В зимнее время года очистка дорог, тротуаров  от снега, вывоз снега с улиц Советская и Вокзальная.</w:t>
      </w:r>
      <w:r>
        <w:rPr>
          <w:sz w:val="28"/>
          <w:szCs w:val="28"/>
        </w:rPr>
        <w:t xml:space="preserve"> В 2020</w:t>
      </w:r>
      <w:r w:rsidRPr="00D048B8">
        <w:rPr>
          <w:sz w:val="28"/>
          <w:szCs w:val="28"/>
        </w:rPr>
        <w:t xml:space="preserve"> году израсходовано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на </w:t>
      </w:r>
      <w:r w:rsidRPr="00D048B8">
        <w:rPr>
          <w:sz w:val="28"/>
          <w:szCs w:val="28"/>
        </w:rPr>
        <w:t xml:space="preserve"> содержание дорог местного значения </w:t>
      </w:r>
      <w:r w:rsidRPr="00D6611E">
        <w:rPr>
          <w:sz w:val="28"/>
          <w:szCs w:val="28"/>
        </w:rPr>
        <w:t>2 млн.794 тыс</w:t>
      </w:r>
      <w:r w:rsidRPr="00D048B8">
        <w:rPr>
          <w:sz w:val="28"/>
          <w:szCs w:val="28"/>
        </w:rPr>
        <w:t xml:space="preserve">.руб., в  т.ч. за счет дорожного фонда </w:t>
      </w:r>
      <w:r>
        <w:rPr>
          <w:sz w:val="28"/>
          <w:szCs w:val="28"/>
        </w:rPr>
        <w:t xml:space="preserve">1 </w:t>
      </w:r>
      <w:r w:rsidRPr="00D048B8">
        <w:rPr>
          <w:sz w:val="28"/>
          <w:szCs w:val="28"/>
        </w:rPr>
        <w:t xml:space="preserve">млн. </w:t>
      </w:r>
      <w:r>
        <w:rPr>
          <w:sz w:val="28"/>
          <w:szCs w:val="28"/>
        </w:rPr>
        <w:t xml:space="preserve">753 </w:t>
      </w:r>
      <w:r w:rsidRPr="00D048B8">
        <w:rPr>
          <w:sz w:val="28"/>
          <w:szCs w:val="28"/>
        </w:rPr>
        <w:t>тыс.ру</w:t>
      </w:r>
      <w:r>
        <w:rPr>
          <w:sz w:val="28"/>
          <w:szCs w:val="28"/>
        </w:rPr>
        <w:t>б.; в 2019</w:t>
      </w:r>
      <w:r w:rsidRPr="00D048B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4</w:t>
      </w:r>
      <w:r w:rsidRPr="00D048B8">
        <w:rPr>
          <w:sz w:val="28"/>
          <w:szCs w:val="28"/>
        </w:rPr>
        <w:t>млн.</w:t>
      </w:r>
      <w:r>
        <w:rPr>
          <w:sz w:val="28"/>
          <w:szCs w:val="28"/>
        </w:rPr>
        <w:t>136</w:t>
      </w:r>
      <w:r w:rsidRPr="00D048B8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руб.; в 2018</w:t>
      </w:r>
      <w:r w:rsidRPr="00D048B8">
        <w:rPr>
          <w:sz w:val="28"/>
          <w:szCs w:val="28"/>
        </w:rPr>
        <w:t xml:space="preserve"> году израсходовано </w:t>
      </w:r>
      <w:r>
        <w:rPr>
          <w:sz w:val="28"/>
          <w:szCs w:val="28"/>
        </w:rPr>
        <w:t xml:space="preserve">  3 </w:t>
      </w:r>
      <w:r w:rsidRPr="00D048B8">
        <w:rPr>
          <w:sz w:val="28"/>
          <w:szCs w:val="28"/>
        </w:rPr>
        <w:t>млн.</w:t>
      </w:r>
      <w:r>
        <w:rPr>
          <w:sz w:val="28"/>
          <w:szCs w:val="28"/>
        </w:rPr>
        <w:t>837</w:t>
      </w:r>
      <w:r w:rsidRPr="00D048B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руб.; </w:t>
      </w:r>
      <w:r w:rsidRPr="001D1643">
        <w:rPr>
          <w:sz w:val="28"/>
          <w:szCs w:val="28"/>
        </w:rPr>
        <w:t>в 2017 году  расход составил 3 млн. 596,3 тыс. руб</w:t>
      </w:r>
      <w:r>
        <w:rPr>
          <w:sz w:val="28"/>
          <w:szCs w:val="28"/>
        </w:rPr>
        <w:t>.</w:t>
      </w:r>
    </w:p>
    <w:p w:rsidR="00687AA6" w:rsidRPr="00D048B8" w:rsidRDefault="00687AA6" w:rsidP="00687AA6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>Для пропуска весенних паводковых вод</w:t>
      </w:r>
      <w:r>
        <w:rPr>
          <w:sz w:val="28"/>
          <w:szCs w:val="28"/>
        </w:rPr>
        <w:t xml:space="preserve"> заранее</w:t>
      </w:r>
      <w:r w:rsidRPr="00D048B8">
        <w:rPr>
          <w:sz w:val="28"/>
          <w:szCs w:val="28"/>
        </w:rPr>
        <w:t xml:space="preserve"> от</w:t>
      </w:r>
      <w:r>
        <w:rPr>
          <w:sz w:val="28"/>
          <w:szCs w:val="28"/>
        </w:rPr>
        <w:t>крываем</w:t>
      </w:r>
      <w:r w:rsidRPr="00D048B8">
        <w:rPr>
          <w:sz w:val="28"/>
          <w:szCs w:val="28"/>
        </w:rPr>
        <w:t xml:space="preserve"> все канавы</w:t>
      </w:r>
      <w:r>
        <w:rPr>
          <w:sz w:val="28"/>
          <w:szCs w:val="28"/>
        </w:rPr>
        <w:t>, трубы</w:t>
      </w:r>
      <w:r w:rsidRPr="00D048B8">
        <w:rPr>
          <w:sz w:val="28"/>
          <w:szCs w:val="28"/>
        </w:rPr>
        <w:t xml:space="preserve"> и со стороны</w:t>
      </w:r>
      <w:r>
        <w:rPr>
          <w:sz w:val="28"/>
          <w:szCs w:val="28"/>
        </w:rPr>
        <w:t xml:space="preserve"> жителей не было жалоб</w:t>
      </w:r>
      <w:r w:rsidRPr="00D048B8">
        <w:rPr>
          <w:sz w:val="28"/>
          <w:szCs w:val="28"/>
        </w:rPr>
        <w:t xml:space="preserve">. </w:t>
      </w:r>
      <w:r>
        <w:rPr>
          <w:sz w:val="28"/>
          <w:szCs w:val="28"/>
        </w:rPr>
        <w:t>Жители сами подсказывают, как лучше провести данную работу. Все обращения были исполнены.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Default="00687AA6" w:rsidP="00687AA6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>4.Следующая деятельность работы администрации сельского поселения - это  организация  уличного  освещения. Техническое обслуживание линий электроснабжения по договору   осуществляет АО «Самарская сетев</w:t>
      </w:r>
      <w:r>
        <w:rPr>
          <w:sz w:val="28"/>
          <w:szCs w:val="28"/>
        </w:rPr>
        <w:t>ая компания».  Обслуживается  57</w:t>
      </w:r>
      <w:r w:rsidRPr="00D048B8">
        <w:rPr>
          <w:sz w:val="28"/>
          <w:szCs w:val="28"/>
        </w:rPr>
        <w:t xml:space="preserve"> км линий уличного освещения.</w:t>
      </w:r>
    </w:p>
    <w:p w:rsidR="00687AA6" w:rsidRPr="00D048B8" w:rsidRDefault="00687AA6" w:rsidP="00687AA6">
      <w:pPr>
        <w:jc w:val="both"/>
        <w:rPr>
          <w:color w:val="FF0000"/>
          <w:sz w:val="28"/>
          <w:szCs w:val="28"/>
        </w:rPr>
      </w:pPr>
      <w:r w:rsidRPr="00D048B8">
        <w:rPr>
          <w:sz w:val="28"/>
          <w:szCs w:val="28"/>
        </w:rPr>
        <w:t xml:space="preserve">Расходы бюджета сельского поселения на техническое обслуживание составили </w:t>
      </w:r>
      <w:r>
        <w:rPr>
          <w:sz w:val="28"/>
          <w:szCs w:val="28"/>
        </w:rPr>
        <w:t>92</w:t>
      </w:r>
      <w:r w:rsidRPr="00D048B8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048B8">
        <w:rPr>
          <w:sz w:val="28"/>
          <w:szCs w:val="28"/>
        </w:rPr>
        <w:t xml:space="preserve"> рублей.</w:t>
      </w:r>
    </w:p>
    <w:p w:rsidR="00687AA6" w:rsidRPr="000E5FC5" w:rsidRDefault="00687AA6" w:rsidP="00687AA6">
      <w:pPr>
        <w:ind w:firstLine="709"/>
        <w:jc w:val="both"/>
        <w:rPr>
          <w:b/>
          <w:sz w:val="28"/>
          <w:szCs w:val="28"/>
        </w:rPr>
      </w:pPr>
      <w:r w:rsidRPr="000E5FC5">
        <w:rPr>
          <w:sz w:val="28"/>
          <w:szCs w:val="28"/>
        </w:rPr>
        <w:t>В 2</w:t>
      </w:r>
      <w:r>
        <w:rPr>
          <w:sz w:val="28"/>
          <w:szCs w:val="28"/>
        </w:rPr>
        <w:t>020</w:t>
      </w:r>
      <w:r w:rsidRPr="000E5FC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АО  ССК закончила ремонт трансформаторов </w:t>
      </w:r>
      <w:r w:rsidRPr="000E5FC5">
        <w:rPr>
          <w:sz w:val="28"/>
          <w:szCs w:val="28"/>
        </w:rPr>
        <w:t xml:space="preserve"> по  ул</w:t>
      </w:r>
      <w:r>
        <w:rPr>
          <w:sz w:val="28"/>
          <w:szCs w:val="28"/>
        </w:rPr>
        <w:t>. Победа, Чехова.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  из   515 </w:t>
      </w:r>
      <w:r w:rsidRPr="00D048B8">
        <w:rPr>
          <w:sz w:val="28"/>
          <w:szCs w:val="28"/>
        </w:rPr>
        <w:t>светильников</w:t>
      </w:r>
      <w:r>
        <w:rPr>
          <w:sz w:val="28"/>
          <w:szCs w:val="28"/>
        </w:rPr>
        <w:t xml:space="preserve">, </w:t>
      </w:r>
      <w:r w:rsidRPr="00D048B8">
        <w:rPr>
          <w:sz w:val="28"/>
          <w:szCs w:val="28"/>
        </w:rPr>
        <w:t xml:space="preserve">светодиодные составляют </w:t>
      </w:r>
      <w:r>
        <w:rPr>
          <w:sz w:val="28"/>
          <w:szCs w:val="28"/>
        </w:rPr>
        <w:t>430</w:t>
      </w:r>
      <w:r w:rsidRPr="00D048B8">
        <w:rPr>
          <w:sz w:val="28"/>
          <w:szCs w:val="28"/>
        </w:rPr>
        <w:t xml:space="preserve">  шт.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Расходы за уличное  освещение  в </w:t>
      </w:r>
      <w:r>
        <w:rPr>
          <w:sz w:val="28"/>
          <w:szCs w:val="28"/>
        </w:rPr>
        <w:t xml:space="preserve">2020 г. </w:t>
      </w:r>
      <w:r w:rsidRPr="00D6611E">
        <w:rPr>
          <w:sz w:val="28"/>
          <w:szCs w:val="28"/>
        </w:rPr>
        <w:t>составили 2 млн. 272</w:t>
      </w:r>
      <w:r>
        <w:rPr>
          <w:sz w:val="28"/>
          <w:szCs w:val="28"/>
        </w:rPr>
        <w:t xml:space="preserve"> тыс. руб. (использовано 252 467квт/ч).</w:t>
      </w:r>
      <w:r w:rsidRPr="00D048B8">
        <w:rPr>
          <w:sz w:val="28"/>
          <w:szCs w:val="28"/>
        </w:rPr>
        <w:t xml:space="preserve">Расходы за уличное  освещение  в </w:t>
      </w:r>
      <w:r>
        <w:rPr>
          <w:sz w:val="28"/>
          <w:szCs w:val="28"/>
        </w:rPr>
        <w:t>2019 г. составили 2 млн. 651 тыс. руб. (использовано 299 176 квт/ч);израсходовано на 46 709 квт/ч меньше, в</w:t>
      </w:r>
      <w:r w:rsidRPr="007876E5">
        <w:rPr>
          <w:sz w:val="28"/>
          <w:szCs w:val="28"/>
        </w:rPr>
        <w:t>2018 г. -  2 млн. 949 тыс. руб.</w:t>
      </w:r>
      <w:r>
        <w:rPr>
          <w:sz w:val="28"/>
          <w:szCs w:val="28"/>
        </w:rPr>
        <w:t xml:space="preserve"> (использовано 388 740 квт/ч.)</w:t>
      </w:r>
      <w:r w:rsidRPr="007876E5">
        <w:rPr>
          <w:sz w:val="28"/>
          <w:szCs w:val="28"/>
        </w:rPr>
        <w:t>;в2017 году</w:t>
      </w:r>
      <w:r>
        <w:rPr>
          <w:sz w:val="28"/>
          <w:szCs w:val="28"/>
        </w:rPr>
        <w:t xml:space="preserve">  расход составил </w:t>
      </w:r>
      <w:r w:rsidRPr="007876E5">
        <w:rPr>
          <w:sz w:val="28"/>
          <w:szCs w:val="28"/>
        </w:rPr>
        <w:t xml:space="preserve"> 2 млн. 867 тыс. руб.;в 2016 г. -  2 млн. 630тыс. руб.</w:t>
      </w:r>
      <w:r w:rsidRPr="00D048B8">
        <w:rPr>
          <w:sz w:val="28"/>
          <w:szCs w:val="28"/>
        </w:rPr>
        <w:t xml:space="preserve">С нашей </w:t>
      </w:r>
      <w:r>
        <w:rPr>
          <w:sz w:val="28"/>
          <w:szCs w:val="28"/>
        </w:rPr>
        <w:t>стороны,  кроме замены ламп</w:t>
      </w:r>
      <w:r w:rsidRPr="00D048B8">
        <w:rPr>
          <w:sz w:val="28"/>
          <w:szCs w:val="28"/>
        </w:rPr>
        <w:t xml:space="preserve"> был</w:t>
      </w:r>
      <w:r>
        <w:rPr>
          <w:sz w:val="28"/>
          <w:szCs w:val="28"/>
        </w:rPr>
        <w:t>и внесены некоторые коррективы в программу</w:t>
      </w:r>
      <w:r w:rsidRPr="00D048B8">
        <w:rPr>
          <w:sz w:val="28"/>
          <w:szCs w:val="28"/>
        </w:rPr>
        <w:t xml:space="preserve"> включения и выключения света</w:t>
      </w:r>
      <w:r>
        <w:rPr>
          <w:sz w:val="28"/>
          <w:szCs w:val="28"/>
        </w:rPr>
        <w:t>, что дало положительные результаты в виде экономии потребления.</w:t>
      </w:r>
      <w:r w:rsidRPr="00D048B8">
        <w:rPr>
          <w:sz w:val="28"/>
          <w:szCs w:val="28"/>
        </w:rPr>
        <w:t xml:space="preserve">  Поэтому в рамках мероприятий по развитию системы наружного освещения территори</w:t>
      </w:r>
      <w:r>
        <w:rPr>
          <w:sz w:val="28"/>
          <w:szCs w:val="28"/>
        </w:rPr>
        <w:t>й, необходимо  продолжить  работу по   замене оставшихся 85</w:t>
      </w:r>
      <w:r w:rsidRPr="00D048B8">
        <w:rPr>
          <w:sz w:val="28"/>
          <w:szCs w:val="28"/>
        </w:rPr>
        <w:t xml:space="preserve"> св</w:t>
      </w:r>
      <w:r>
        <w:rPr>
          <w:sz w:val="28"/>
          <w:szCs w:val="28"/>
        </w:rPr>
        <w:t>етильников  на</w:t>
      </w:r>
      <w:r w:rsidRPr="00D048B8">
        <w:rPr>
          <w:sz w:val="28"/>
          <w:szCs w:val="28"/>
        </w:rPr>
        <w:t xml:space="preserve"> светодиодные.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5. Работа по благоустройству те</w:t>
      </w:r>
      <w:r>
        <w:rPr>
          <w:sz w:val="28"/>
          <w:szCs w:val="28"/>
        </w:rPr>
        <w:t>рриторий  должна стать  заботой каждого жителя</w:t>
      </w:r>
      <w:r w:rsidRPr="00D048B8">
        <w:rPr>
          <w:sz w:val="28"/>
          <w:szCs w:val="28"/>
        </w:rPr>
        <w:t>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Утверждены Правила благоустройства на территории сельского поселения Шентала муниципального района Шенталинский Самарской области. В апреле – мае  и сентябре – октябре месяцы ежегодно проводятся месячники  по </w:t>
      </w:r>
      <w:r w:rsidRPr="00D048B8">
        <w:rPr>
          <w:sz w:val="28"/>
          <w:szCs w:val="28"/>
        </w:rPr>
        <w:lastRenderedPageBreak/>
        <w:t>благоустройству. Принято постановления «О проведении месячника по благоустройству и санитарной очистке территории сельского поселения Шентала»,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утверждена и работает Подпрограмма "Благоустройство территории сельского поселения Шентала муниципального района Шенталинский на 2015-2020 годы"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Поэтому важным направлением органов местного самоуправления является осуществление мероприятий, направленных  на  организацию работы по очистке, благоустройству и озеленению  территорий поселения. На основании Постановления,  в целях улучшения  экологической обстановки на территории сельского поселения   был создан штаб  по благоустройству и улучшению санитарного состояния,   определены  и закреплены территории сельского поселения за предприятиями, организациями и учреждениями всех форм собственности.  Информация о закреплении  территорий была доведена  до  исполнителей. Сельское поселение приложило очень большие усилия по очистке улиц. Приходилось ходить по домам и заставлять убирать мусор около домов, скосить сорную растительность. По всем улицам была проведена данная работа.</w:t>
      </w:r>
    </w:p>
    <w:p w:rsidR="00687AA6" w:rsidRPr="00D048B8" w:rsidRDefault="00687AA6" w:rsidP="00687AA6">
      <w:pPr>
        <w:ind w:firstLine="709"/>
        <w:jc w:val="both"/>
        <w:rPr>
          <w:color w:val="FF0000"/>
          <w:sz w:val="28"/>
          <w:szCs w:val="28"/>
        </w:rPr>
      </w:pPr>
    </w:p>
    <w:p w:rsidR="00687AA6" w:rsidRPr="00D048B8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2020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году было </w:t>
      </w:r>
      <w:r>
        <w:rPr>
          <w:rFonts w:ascii="Times New Roman" w:hAnsi="Times New Roman"/>
          <w:b w:val="0"/>
          <w:sz w:val="28"/>
          <w:szCs w:val="28"/>
        </w:rPr>
        <w:t xml:space="preserve"> израсходовано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средств  на реализацию муниципальной долгосрочной целевой программы «Благоустройство территории сельского поселения Шентала   на  2015-2020 годы»</w:t>
      </w:r>
      <w:r>
        <w:rPr>
          <w:rFonts w:ascii="Times New Roman" w:hAnsi="Times New Roman"/>
          <w:b w:val="0"/>
          <w:sz w:val="28"/>
          <w:szCs w:val="28"/>
        </w:rPr>
        <w:t xml:space="preserve"> в сумме</w:t>
      </w:r>
      <w:r w:rsidRPr="00D6611E">
        <w:rPr>
          <w:rFonts w:ascii="Times New Roman" w:hAnsi="Times New Roman"/>
          <w:b w:val="0"/>
          <w:sz w:val="28"/>
          <w:szCs w:val="28"/>
        </w:rPr>
        <w:t>10 млн.763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тыс. руб.,</w:t>
      </w:r>
      <w:r>
        <w:rPr>
          <w:rFonts w:ascii="Times New Roman" w:hAnsi="Times New Roman"/>
          <w:b w:val="0"/>
          <w:sz w:val="28"/>
          <w:szCs w:val="28"/>
        </w:rPr>
        <w:t xml:space="preserve"> в 2019году – 12 млн. 855 тыс. руб.;  в 2018 г.- 11млн.374 тыс. руб.; </w:t>
      </w:r>
      <w:r w:rsidRPr="00D048B8">
        <w:rPr>
          <w:rFonts w:ascii="Times New Roman" w:hAnsi="Times New Roman"/>
          <w:b w:val="0"/>
          <w:sz w:val="28"/>
          <w:szCs w:val="28"/>
        </w:rPr>
        <w:t>в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году было израсходовано 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мл</w:t>
      </w:r>
      <w:r>
        <w:rPr>
          <w:rFonts w:ascii="Times New Roman" w:hAnsi="Times New Roman"/>
          <w:b w:val="0"/>
          <w:sz w:val="28"/>
          <w:szCs w:val="28"/>
        </w:rPr>
        <w:t>н.477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тыс. руб. </w:t>
      </w:r>
    </w:p>
    <w:p w:rsidR="00687AA6" w:rsidRPr="00D048B8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</w:rPr>
        <w:t>Средства были направлены на сбор и вывоз мусора, ликвидацию свалок, на  спилку и уборку деревьев, со</w:t>
      </w:r>
      <w:r>
        <w:rPr>
          <w:rFonts w:ascii="Times New Roman" w:hAnsi="Times New Roman"/>
          <w:b w:val="0"/>
          <w:sz w:val="28"/>
          <w:szCs w:val="28"/>
        </w:rPr>
        <w:t>держание кладбищ, посадку</w:t>
      </w:r>
      <w:r w:rsidRPr="00D048B8">
        <w:rPr>
          <w:rFonts w:ascii="Times New Roman" w:hAnsi="Times New Roman"/>
          <w:b w:val="0"/>
          <w:sz w:val="28"/>
          <w:szCs w:val="28"/>
        </w:rPr>
        <w:t>, уход и полив цветов и на др. виды хозяйственных работ.</w:t>
      </w:r>
    </w:p>
    <w:p w:rsidR="00687AA6" w:rsidRPr="00175101" w:rsidRDefault="00687AA6" w:rsidP="00687AA6">
      <w:pPr>
        <w:pStyle w:val="17"/>
      </w:pPr>
      <w:r w:rsidRPr="00D048B8">
        <w:t>С</w:t>
      </w:r>
      <w:r>
        <w:t xml:space="preserve"> каждым годом улучшается ка</w:t>
      </w:r>
      <w:r w:rsidRPr="00D048B8">
        <w:t xml:space="preserve">чество благоустроенных территорий  в сельском поселении, </w:t>
      </w:r>
      <w:r w:rsidRPr="00D048B8">
        <w:rPr>
          <w:lang w:eastAsia="en-US"/>
        </w:rPr>
        <w:t>элементов фасадов многоквартирных домов, установка малых архитектурных форм,</w:t>
      </w:r>
      <w:r>
        <w:rPr>
          <w:lang w:eastAsia="en-US"/>
        </w:rPr>
        <w:t xml:space="preserve"> ремонт заборов, </w:t>
      </w:r>
      <w:r w:rsidRPr="00D048B8">
        <w:rPr>
          <w:lang w:eastAsia="en-US"/>
        </w:rPr>
        <w:t xml:space="preserve"> входн</w:t>
      </w:r>
      <w:r>
        <w:rPr>
          <w:lang w:eastAsia="en-US"/>
        </w:rPr>
        <w:t>ых дверей, навесов над входами.</w:t>
      </w:r>
      <w:r>
        <w:rPr>
          <w:shd w:val="clear" w:color="auto" w:fill="FFFFFF"/>
        </w:rPr>
        <w:tab/>
      </w:r>
    </w:p>
    <w:p w:rsidR="00687AA6" w:rsidRPr="00175101" w:rsidRDefault="00687AA6" w:rsidP="00687AA6">
      <w:pPr>
        <w:pStyle w:val="17"/>
        <w:ind w:firstLine="567"/>
      </w:pPr>
    </w:p>
    <w:p w:rsidR="00687AA6" w:rsidRPr="00175101" w:rsidRDefault="00687AA6" w:rsidP="00687AA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  <w:t xml:space="preserve">Все мы хотим жить лучше и </w:t>
      </w:r>
      <w:r w:rsidRPr="00175101">
        <w:rPr>
          <w:b/>
          <w:sz w:val="28"/>
          <w:szCs w:val="28"/>
          <w:shd w:val="clear" w:color="auto" w:fill="FFFFFF"/>
        </w:rPr>
        <w:t xml:space="preserve"> мечтаем, чтобы наш д</w:t>
      </w:r>
      <w:r>
        <w:rPr>
          <w:b/>
          <w:sz w:val="28"/>
          <w:szCs w:val="28"/>
          <w:shd w:val="clear" w:color="auto" w:fill="FFFFFF"/>
        </w:rPr>
        <w:t>вор, наша улица, наше поселение  стало</w:t>
      </w:r>
      <w:r w:rsidRPr="00175101">
        <w:rPr>
          <w:b/>
          <w:sz w:val="28"/>
          <w:szCs w:val="28"/>
          <w:shd w:val="clear" w:color="auto" w:fill="FFFFFF"/>
        </w:rPr>
        <w:t xml:space="preserve"> чище и краше. Но кто-то об этом только мечтает и ждет, а кто-то действует.</w:t>
      </w:r>
      <w:r w:rsidRPr="00175101">
        <w:rPr>
          <w:b/>
          <w:color w:val="3B4256"/>
          <w:sz w:val="28"/>
          <w:szCs w:val="28"/>
          <w:shd w:val="clear" w:color="auto" w:fill="FFFFFF"/>
        </w:rPr>
        <w:t> </w:t>
      </w:r>
    </w:p>
    <w:p w:rsidR="00687AA6" w:rsidRDefault="00687AA6" w:rsidP="00687A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E90">
        <w:rPr>
          <w:rFonts w:ascii="Times New Roman" w:hAnsi="Times New Roman" w:cs="Times New Roman"/>
          <w:b w:val="0"/>
          <w:color w:val="3B4256"/>
          <w:sz w:val="28"/>
          <w:szCs w:val="28"/>
          <w:shd w:val="clear" w:color="auto" w:fill="FFFFFF"/>
        </w:rPr>
        <w:tab/>
      </w:r>
      <w:r w:rsidRPr="00275E90">
        <w:rPr>
          <w:rFonts w:ascii="Times New Roman" w:hAnsi="Times New Roman" w:cs="Times New Roman"/>
          <w:b w:val="0"/>
          <w:sz w:val="28"/>
          <w:szCs w:val="28"/>
        </w:rPr>
        <w:t>Радует тот факт, что большая часть населения активно наводит порядок на своих участках, облагораживает и озеленяет свои территории</w:t>
      </w:r>
      <w:r w:rsidRPr="00275E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</w:p>
    <w:p w:rsidR="00687AA6" w:rsidRDefault="00687AA6" w:rsidP="00687AA6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683D91">
        <w:rPr>
          <w:sz w:val="28"/>
          <w:szCs w:val="28"/>
        </w:rPr>
        <w:t xml:space="preserve"> В рамках национального проекта "Жильё и городская среда", </w:t>
      </w:r>
      <w:r>
        <w:rPr>
          <w:sz w:val="28"/>
          <w:szCs w:val="28"/>
        </w:rPr>
        <w:t xml:space="preserve"> "Комплексное развитие сельских территорий»", "Образование" в 2020году выполнены</w:t>
      </w:r>
      <w:r w:rsidRPr="00683D9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83D91">
        <w:rPr>
          <w:sz w:val="28"/>
          <w:szCs w:val="28"/>
        </w:rPr>
        <w:t xml:space="preserve"> по благоустрой</w:t>
      </w:r>
      <w:r>
        <w:rPr>
          <w:sz w:val="28"/>
          <w:szCs w:val="28"/>
        </w:rPr>
        <w:t xml:space="preserve">ству следующих </w:t>
      </w:r>
      <w:r w:rsidRPr="00683D91">
        <w:rPr>
          <w:sz w:val="28"/>
          <w:szCs w:val="28"/>
        </w:rPr>
        <w:t>общественны</w:t>
      </w:r>
      <w:r>
        <w:rPr>
          <w:sz w:val="28"/>
          <w:szCs w:val="28"/>
        </w:rPr>
        <w:t xml:space="preserve">х территорий: </w:t>
      </w:r>
      <w:r w:rsidRPr="00683D91">
        <w:rPr>
          <w:sz w:val="28"/>
          <w:szCs w:val="28"/>
        </w:rPr>
        <w:t>о</w:t>
      </w:r>
      <w:r>
        <w:rPr>
          <w:sz w:val="28"/>
          <w:szCs w:val="28"/>
        </w:rPr>
        <w:t>бустроена  Центральная</w:t>
      </w:r>
      <w:r w:rsidRPr="00683D91">
        <w:rPr>
          <w:sz w:val="28"/>
          <w:szCs w:val="28"/>
        </w:rPr>
        <w:t xml:space="preserve"> площа</w:t>
      </w:r>
      <w:r>
        <w:rPr>
          <w:sz w:val="28"/>
          <w:szCs w:val="28"/>
        </w:rPr>
        <w:t>дь  ж.д. ст. Шентала по улице Советская;</w:t>
      </w:r>
    </w:p>
    <w:p w:rsidR="00687AA6" w:rsidRDefault="00687AA6" w:rsidP="00687AA6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построена спортивная площадка</w:t>
      </w:r>
      <w:r w:rsidRPr="00683D91">
        <w:rPr>
          <w:sz w:val="28"/>
          <w:szCs w:val="28"/>
        </w:rPr>
        <w:t xml:space="preserve"> для сдачи норм ГТО</w:t>
      </w:r>
      <w:r>
        <w:rPr>
          <w:sz w:val="28"/>
          <w:szCs w:val="28"/>
        </w:rPr>
        <w:t xml:space="preserve"> на территории СОШ№1</w:t>
      </w:r>
      <w:r w:rsidRPr="00683D91">
        <w:rPr>
          <w:sz w:val="28"/>
          <w:szCs w:val="28"/>
        </w:rPr>
        <w:t>;</w:t>
      </w:r>
    </w:p>
    <w:p w:rsidR="00687AA6" w:rsidRPr="00C57545" w:rsidRDefault="00687AA6" w:rsidP="00687AA6">
      <w:pPr>
        <w:autoSpaceDE w:val="0"/>
        <w:autoSpaceDN w:val="0"/>
        <w:adjustRightInd w:val="0"/>
        <w:spacing w:line="16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универсальная спортивная площадка на территории СОШ№2;                                                                                                                              -благоустроен родник  по ул. Пищепрома;- обустроены площадки накопления ТКО 5 шт. на мусульманском и христианском кладбищах;</w:t>
      </w:r>
    </w:p>
    <w:p w:rsidR="00687AA6" w:rsidRDefault="00687AA6" w:rsidP="00687A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организация пешеходных коммуникаций (устройство тротуара);</w:t>
      </w:r>
    </w:p>
    <w:p w:rsidR="00687AA6" w:rsidRDefault="00687AA6" w:rsidP="00687A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организация пешеходных коммуникаций (установка светофоров 3 шт.) возле образовательных учреждений;</w:t>
      </w:r>
    </w:p>
    <w:p w:rsidR="00687AA6" w:rsidRPr="00B01C9B" w:rsidRDefault="00687AA6" w:rsidP="00687AA6">
      <w:pPr>
        <w:autoSpaceDE w:val="0"/>
        <w:autoSpaceDN w:val="0"/>
        <w:adjustRightInd w:val="0"/>
        <w:spacing w:line="166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2020 году начали подготовку общественной территории с участием населения по улице Вокзальная, где планируется подготовить Парк отдыха</w:t>
      </w:r>
      <w:r>
        <w:rPr>
          <w:sz w:val="28"/>
          <w:szCs w:val="28"/>
        </w:rPr>
        <w:t>,</w:t>
      </w:r>
      <w:r w:rsidRPr="00D048B8">
        <w:rPr>
          <w:sz w:val="28"/>
          <w:szCs w:val="28"/>
        </w:rPr>
        <w:t xml:space="preserve"> важно участие </w:t>
      </w:r>
      <w:r w:rsidRPr="00D048B8">
        <w:rPr>
          <w:sz w:val="28"/>
          <w:szCs w:val="28"/>
        </w:rPr>
        <w:lastRenderedPageBreak/>
        <w:t>кажд</w:t>
      </w:r>
      <w:r>
        <w:rPr>
          <w:sz w:val="28"/>
          <w:szCs w:val="28"/>
        </w:rPr>
        <w:t>ого коллектива и каждого жителя и призываю</w:t>
      </w:r>
      <w:r w:rsidRPr="00D048B8">
        <w:rPr>
          <w:sz w:val="28"/>
          <w:szCs w:val="28"/>
        </w:rPr>
        <w:t xml:space="preserve"> население  проявлять инициативу. А инициатива населения всегда найдет поддержку у власти. </w:t>
      </w:r>
      <w:r>
        <w:rPr>
          <w:sz w:val="28"/>
          <w:szCs w:val="28"/>
        </w:rPr>
        <w:t xml:space="preserve">Постановлением Правительства Самарской области от 17.05.2017г. №323 утверждена государственная программа  Самарской области «Поддержка инициатив населения  муниципальных образований в Самарской области» на 2017 – 2025 годы, целью которой является вовлечение населения в развитие их территорий. </w:t>
      </w:r>
      <w:r>
        <w:rPr>
          <w:b/>
          <w:bCs/>
          <w:sz w:val="28"/>
          <w:szCs w:val="28"/>
        </w:rPr>
        <w:t>Глава м.р. Шенталинский Лемаев А.М.</w:t>
      </w:r>
      <w:r>
        <w:rPr>
          <w:bCs/>
          <w:sz w:val="28"/>
          <w:szCs w:val="28"/>
        </w:rPr>
        <w:t xml:space="preserve"> обращает особое внимание необходимости советоваться с людьми, какие объекты реализовывать, и как их воплощать в жизнь. </w:t>
      </w:r>
      <w:r w:rsidRPr="00B01C9B">
        <w:rPr>
          <w:bCs/>
          <w:sz w:val="28"/>
          <w:szCs w:val="28"/>
        </w:rPr>
        <w:t>Считаю, что  проведенные работы по благо</w:t>
      </w:r>
      <w:r>
        <w:rPr>
          <w:bCs/>
          <w:sz w:val="28"/>
          <w:szCs w:val="28"/>
        </w:rPr>
        <w:t>устройству будут  радовать жителей</w:t>
      </w:r>
      <w:r w:rsidRPr="00B01C9B">
        <w:rPr>
          <w:bCs/>
          <w:sz w:val="28"/>
          <w:szCs w:val="28"/>
        </w:rPr>
        <w:t xml:space="preserve">, ведь вся эта работа нацелена на </w:t>
      </w:r>
      <w:r>
        <w:rPr>
          <w:bCs/>
          <w:sz w:val="28"/>
          <w:szCs w:val="28"/>
        </w:rPr>
        <w:t>их благо</w:t>
      </w:r>
      <w:r w:rsidRPr="00B01C9B">
        <w:rPr>
          <w:bCs/>
          <w:sz w:val="28"/>
          <w:szCs w:val="28"/>
        </w:rPr>
        <w:t>. Местное самоуправление обеспечивает населению возможность самостоятельно решать вопросы местного значения. Как никогда актуальна фраза "Не ждать, а действовать!".</w:t>
      </w:r>
    </w:p>
    <w:p w:rsidR="00687AA6" w:rsidRPr="00167F76" w:rsidRDefault="00687AA6" w:rsidP="00687AA6">
      <w:pPr>
        <w:pStyle w:val="34"/>
        <w:spacing w:line="240" w:lineRule="auto"/>
        <w:rPr>
          <w:szCs w:val="28"/>
        </w:rPr>
      </w:pPr>
      <w:r>
        <w:rPr>
          <w:szCs w:val="28"/>
        </w:rPr>
        <w:tab/>
      </w:r>
    </w:p>
    <w:p w:rsidR="00687AA6" w:rsidRPr="00D048B8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Жители 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многок</w:t>
      </w:r>
      <w:r>
        <w:rPr>
          <w:rFonts w:ascii="Times New Roman" w:hAnsi="Times New Roman"/>
          <w:b w:val="0"/>
          <w:sz w:val="28"/>
          <w:szCs w:val="28"/>
        </w:rPr>
        <w:t>вартирных домов</w:t>
      </w:r>
      <w:r w:rsidRPr="00D048B8">
        <w:rPr>
          <w:rFonts w:ascii="Times New Roman" w:hAnsi="Times New Roman"/>
          <w:b w:val="0"/>
          <w:sz w:val="28"/>
          <w:szCs w:val="28"/>
        </w:rPr>
        <w:t>:</w:t>
      </w:r>
    </w:p>
    <w:p w:rsidR="00687AA6" w:rsidRPr="00D048B8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D048B8">
        <w:rPr>
          <w:rFonts w:ascii="Times New Roman" w:hAnsi="Times New Roman"/>
          <w:b w:val="0"/>
          <w:sz w:val="28"/>
          <w:szCs w:val="28"/>
        </w:rPr>
        <w:t>л. Куйбышева, дом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D048B8">
        <w:rPr>
          <w:rFonts w:ascii="Times New Roman" w:hAnsi="Times New Roman"/>
          <w:b w:val="0"/>
          <w:sz w:val="28"/>
          <w:szCs w:val="28"/>
        </w:rPr>
        <w:t>№7;</w:t>
      </w:r>
      <w:r>
        <w:rPr>
          <w:rFonts w:ascii="Times New Roman" w:hAnsi="Times New Roman"/>
          <w:b w:val="0"/>
          <w:sz w:val="28"/>
          <w:szCs w:val="28"/>
        </w:rPr>
        <w:t>13; у</w:t>
      </w:r>
      <w:r w:rsidRPr="00D048B8">
        <w:rPr>
          <w:rFonts w:ascii="Times New Roman" w:hAnsi="Times New Roman"/>
          <w:b w:val="0"/>
          <w:sz w:val="28"/>
          <w:szCs w:val="28"/>
        </w:rPr>
        <w:t>л. Журавлева, дома № 1. 3, 4, 6, 9,</w:t>
      </w:r>
      <w:r>
        <w:rPr>
          <w:rFonts w:ascii="Times New Roman" w:hAnsi="Times New Roman"/>
          <w:b w:val="0"/>
          <w:sz w:val="28"/>
          <w:szCs w:val="28"/>
        </w:rPr>
        <w:t>14,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18;</w:t>
      </w:r>
    </w:p>
    <w:p w:rsidR="00687AA6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D048B8">
        <w:rPr>
          <w:rFonts w:ascii="Times New Roman" w:hAnsi="Times New Roman"/>
          <w:b w:val="0"/>
          <w:sz w:val="28"/>
          <w:szCs w:val="28"/>
        </w:rPr>
        <w:t>л. Заводская, дом №42, 44;</w:t>
      </w:r>
      <w:r>
        <w:rPr>
          <w:rFonts w:ascii="Times New Roman" w:hAnsi="Times New Roman"/>
          <w:b w:val="0"/>
          <w:sz w:val="28"/>
          <w:szCs w:val="28"/>
        </w:rPr>
        <w:t xml:space="preserve"> ул.Канашскаядома№57,59;ул. Сосновая, дом 31;ул.Л.Толстовадома №43 и 49; ул.Вокзальная, дома  55,71 и другие содержат прилегающие территории в чистоте и порядке, где сажают цветы и благоустраивают  дворы.</w:t>
      </w:r>
    </w:p>
    <w:p w:rsidR="00687AA6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color w:val="292929"/>
          <w:sz w:val="28"/>
          <w:szCs w:val="28"/>
        </w:rPr>
        <w:t>Но,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нужно, чтобы   жители активнее   взяли   на себя ответственность в озеленении   территорий, в разбивке  цветников, чтобы каждый житель возле своих дворов, сдел</w:t>
      </w:r>
      <w:r>
        <w:rPr>
          <w:rFonts w:ascii="Times New Roman" w:hAnsi="Times New Roman"/>
          <w:b w:val="0"/>
          <w:sz w:val="28"/>
          <w:szCs w:val="28"/>
        </w:rPr>
        <w:t>ал так, как делают это многие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 наши жители. Приятно смотреть на красивые клумбы и цветники, на высаженные зеленые насаждения  в личных подворьях. </w:t>
      </w:r>
    </w:p>
    <w:p w:rsidR="00687AA6" w:rsidRPr="00A32B3E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292929"/>
          <w:sz w:val="28"/>
          <w:szCs w:val="28"/>
        </w:rPr>
      </w:pPr>
      <w:r w:rsidRPr="00D048B8">
        <w:rPr>
          <w:rFonts w:ascii="Times New Roman" w:hAnsi="Times New Roman"/>
          <w:b w:val="0"/>
          <w:color w:val="292929"/>
          <w:sz w:val="28"/>
          <w:szCs w:val="28"/>
        </w:rPr>
        <w:t xml:space="preserve">Посадили цветы </w:t>
      </w:r>
      <w:r>
        <w:rPr>
          <w:rFonts w:ascii="Times New Roman" w:hAnsi="Times New Roman"/>
          <w:b w:val="0"/>
          <w:color w:val="292929"/>
          <w:sz w:val="28"/>
          <w:szCs w:val="28"/>
        </w:rPr>
        <w:t>на фонтане,</w:t>
      </w:r>
      <w:r w:rsidRPr="00D048B8">
        <w:rPr>
          <w:rFonts w:ascii="Times New Roman" w:hAnsi="Times New Roman"/>
          <w:b w:val="0"/>
          <w:color w:val="292929"/>
          <w:sz w:val="28"/>
          <w:szCs w:val="28"/>
        </w:rPr>
        <w:t xml:space="preserve"> на сквер</w:t>
      </w:r>
      <w:r>
        <w:rPr>
          <w:rFonts w:ascii="Times New Roman" w:hAnsi="Times New Roman"/>
          <w:b w:val="0"/>
          <w:color w:val="292929"/>
          <w:sz w:val="28"/>
          <w:szCs w:val="28"/>
        </w:rPr>
        <w:t>е по ул. Советская, Вокзальная, Ленина, Журавлева, Канашская  и на ФОКе.</w:t>
      </w:r>
      <w:r w:rsidRPr="00D048B8">
        <w:rPr>
          <w:rFonts w:ascii="Times New Roman" w:hAnsi="Times New Roman"/>
          <w:b w:val="0"/>
          <w:color w:val="292929"/>
          <w:sz w:val="28"/>
          <w:szCs w:val="28"/>
        </w:rPr>
        <w:t xml:space="preserve">  И в течение летнего периода был организован своевременный полив и уход за ними.  Отрадно, что каждый год сельское поселение совместн</w:t>
      </w:r>
      <w:r>
        <w:rPr>
          <w:rFonts w:ascii="Times New Roman" w:hAnsi="Times New Roman"/>
          <w:b w:val="0"/>
          <w:color w:val="292929"/>
          <w:sz w:val="28"/>
          <w:szCs w:val="28"/>
        </w:rPr>
        <w:t>о с организациями благоустраиваю</w:t>
      </w:r>
      <w:r w:rsidRPr="00D048B8">
        <w:rPr>
          <w:rFonts w:ascii="Times New Roman" w:hAnsi="Times New Roman"/>
          <w:b w:val="0"/>
          <w:color w:val="292929"/>
          <w:sz w:val="28"/>
          <w:szCs w:val="28"/>
        </w:rPr>
        <w:t>т территории  райцентра: ДЭУ, СВГК, СОШ №1, СОШ №2, ЦРБ, ЦСО, ЦЗН</w:t>
      </w:r>
      <w:r>
        <w:rPr>
          <w:rFonts w:ascii="Times New Roman" w:hAnsi="Times New Roman"/>
          <w:b w:val="0"/>
          <w:color w:val="292929"/>
          <w:sz w:val="28"/>
          <w:szCs w:val="28"/>
        </w:rPr>
        <w:t>, ССК</w:t>
      </w:r>
      <w:r w:rsidRPr="00D048B8">
        <w:rPr>
          <w:rFonts w:ascii="Times New Roman" w:hAnsi="Times New Roman"/>
          <w:b w:val="0"/>
          <w:color w:val="292929"/>
          <w:sz w:val="28"/>
          <w:szCs w:val="28"/>
        </w:rPr>
        <w:t>.</w:t>
      </w:r>
    </w:p>
    <w:p w:rsidR="00687AA6" w:rsidRPr="00A32B3E" w:rsidRDefault="00687AA6" w:rsidP="00687AA6">
      <w:pPr>
        <w:rPr>
          <w:sz w:val="28"/>
          <w:szCs w:val="28"/>
        </w:rPr>
      </w:pPr>
      <w:r w:rsidRPr="00A32B3E">
        <w:rPr>
          <w:sz w:val="28"/>
          <w:szCs w:val="28"/>
        </w:rPr>
        <w:t xml:space="preserve"> И на Новогодние праздники  выше названные предприятия  принимают самое активное участие в оформлении своих зданий и прилегающей территории.</w:t>
      </w:r>
    </w:p>
    <w:p w:rsidR="00687AA6" w:rsidRPr="00D048B8" w:rsidRDefault="00687AA6" w:rsidP="00687AA6">
      <w:pPr>
        <w:rPr>
          <w:sz w:val="28"/>
          <w:szCs w:val="28"/>
        </w:rPr>
      </w:pPr>
      <w:r w:rsidRPr="00D048B8">
        <w:rPr>
          <w:sz w:val="28"/>
          <w:szCs w:val="28"/>
        </w:rPr>
        <w:t xml:space="preserve">С  целью недопущения  аварийных ситуаций при падении старых  деревьев, угрожающих    жизни людей, </w:t>
      </w:r>
      <w:r>
        <w:rPr>
          <w:sz w:val="28"/>
          <w:szCs w:val="28"/>
        </w:rPr>
        <w:t>а также по заявлениям жителей  убирали  старые деревья.  Свалили  два дерева по ул. Журавлева, дом 5, который угрожал крыше дома. Данная проблема была поднята на последнем сходе граждан в 2020 году.</w:t>
      </w:r>
    </w:p>
    <w:p w:rsidR="00687AA6" w:rsidRDefault="00687AA6" w:rsidP="00687AA6">
      <w:pPr>
        <w:rPr>
          <w:sz w:val="28"/>
          <w:szCs w:val="28"/>
        </w:rPr>
      </w:pPr>
      <w:r w:rsidRPr="00D048B8">
        <w:rPr>
          <w:sz w:val="28"/>
          <w:szCs w:val="28"/>
        </w:rPr>
        <w:t>Для санитарного поддержания территории сельского поселения по всем улицам вдоль дорог скашивали с</w:t>
      </w:r>
      <w:r>
        <w:rPr>
          <w:sz w:val="28"/>
          <w:szCs w:val="28"/>
        </w:rPr>
        <w:t>орную  растительность. Н</w:t>
      </w:r>
      <w:r w:rsidRPr="00D048B8">
        <w:rPr>
          <w:sz w:val="28"/>
          <w:szCs w:val="28"/>
        </w:rPr>
        <w:t>аселение все больше убирает  около домов и в летнее время скашивает траву.</w:t>
      </w:r>
    </w:p>
    <w:p w:rsidR="00687AA6" w:rsidRPr="00D048B8" w:rsidRDefault="00687AA6" w:rsidP="00687AA6">
      <w:pPr>
        <w:rPr>
          <w:sz w:val="28"/>
          <w:szCs w:val="28"/>
        </w:rPr>
      </w:pPr>
      <w:r w:rsidRPr="00D048B8">
        <w:rPr>
          <w:sz w:val="28"/>
          <w:szCs w:val="28"/>
        </w:rPr>
        <w:t>Сельское  поселение регулярно проводит  работы по поддержанию порядка на кладбищах.  Постоянно убирался и</w:t>
      </w:r>
      <w:r>
        <w:rPr>
          <w:sz w:val="28"/>
          <w:szCs w:val="28"/>
        </w:rPr>
        <w:t xml:space="preserve"> вывозился  мусор. Проводили субботники в год несколько раз, но население принимает участие очень плохо. Если перед Троицей  нет вопросов, то весной и осенью приходят одни и те же.</w:t>
      </w:r>
    </w:p>
    <w:p w:rsidR="00687AA6" w:rsidRPr="00714F88" w:rsidRDefault="00687AA6" w:rsidP="00687AA6">
      <w:pPr>
        <w:rPr>
          <w:sz w:val="28"/>
          <w:szCs w:val="28"/>
        </w:rPr>
      </w:pPr>
      <w:r w:rsidRPr="00D048B8">
        <w:rPr>
          <w:sz w:val="28"/>
          <w:szCs w:val="28"/>
        </w:rPr>
        <w:t>Останавливаясь на санитарном порядке</w:t>
      </w:r>
      <w:r>
        <w:rPr>
          <w:sz w:val="28"/>
          <w:szCs w:val="28"/>
        </w:rPr>
        <w:t xml:space="preserve">  в  соответствии с Соглашением, заключенным с Министерством энергетики и жилищно - коммунального хозяйства Самарской области от 01.11.2018г.,  с 01 января 2020 года  перевозчиком твердых коммунальных отходов на территории  сельского </w:t>
      </w:r>
      <w:r>
        <w:rPr>
          <w:sz w:val="28"/>
          <w:szCs w:val="28"/>
        </w:rPr>
        <w:lastRenderedPageBreak/>
        <w:t xml:space="preserve">поселения Шентала является  ООО «Экотранс». Если в начале года возникали вопросы по вывозке ТКО (не было контейнеров), чтобы снять напряженность по данному вопросу пришлось купить 30 шт. мусоросборников и расставить по улицам. В этом году купили еще  40 шт. мусоросборников, которые будут установлены по улицам. </w:t>
      </w:r>
    </w:p>
    <w:p w:rsidR="00687AA6" w:rsidRPr="00AA7430" w:rsidRDefault="00687AA6" w:rsidP="00687AA6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A7430">
        <w:rPr>
          <w:rFonts w:ascii="Times New Roman" w:hAnsi="Times New Roman"/>
          <w:b w:val="0"/>
          <w:i/>
          <w:sz w:val="28"/>
          <w:szCs w:val="28"/>
        </w:rPr>
        <w:t xml:space="preserve">Заваливаем </w:t>
      </w:r>
      <w:r>
        <w:rPr>
          <w:rFonts w:ascii="Times New Roman" w:hAnsi="Times New Roman"/>
          <w:b w:val="0"/>
          <w:i/>
          <w:sz w:val="28"/>
          <w:szCs w:val="28"/>
        </w:rPr>
        <w:t xml:space="preserve">строительным </w:t>
      </w:r>
      <w:r w:rsidRPr="00AA7430">
        <w:rPr>
          <w:rFonts w:ascii="Times New Roman" w:hAnsi="Times New Roman"/>
          <w:b w:val="0"/>
          <w:i/>
          <w:sz w:val="28"/>
          <w:szCs w:val="28"/>
        </w:rPr>
        <w:t xml:space="preserve"> мусором  около контейнеров,  бросаем   кульки  с мусором  в  центре  села,   на  обочинах  дорог.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Говоря  о санитарном состоянии, будьте  самокритичны и требовательны,  посмотрите на себя со стороны.  И тогда  чистота и порядок станет      нормой жизни для наших граждан.</w:t>
      </w:r>
      <w:r>
        <w:rPr>
          <w:sz w:val="28"/>
          <w:szCs w:val="28"/>
        </w:rPr>
        <w:t xml:space="preserve"> Ведь, как говорится, порядок бережет время.</w:t>
      </w: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решения проблем благоустройства требуется отлаженная система, но 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</w:p>
    <w:tbl>
      <w:tblPr>
        <w:tblW w:w="5243" w:type="pct"/>
        <w:jc w:val="center"/>
        <w:tblLook w:val="00A0"/>
      </w:tblPr>
      <w:tblGrid>
        <w:gridCol w:w="10403"/>
      </w:tblGrid>
      <w:tr w:rsidR="00687AA6" w:rsidRPr="00D048B8" w:rsidTr="00DC28A1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AA6" w:rsidRPr="00D048B8" w:rsidRDefault="00687AA6" w:rsidP="00DC28A1">
            <w:pPr>
              <w:jc w:val="both"/>
              <w:rPr>
                <w:sz w:val="28"/>
                <w:szCs w:val="28"/>
              </w:rPr>
            </w:pPr>
            <w:r w:rsidRPr="00D048B8">
              <w:rPr>
                <w:sz w:val="28"/>
                <w:szCs w:val="28"/>
              </w:rPr>
              <w:t xml:space="preserve">6. Из года в год  говорим  о содержании домашних животных в летнее время. </w:t>
            </w:r>
            <w:r w:rsidRPr="00D048B8">
              <w:rPr>
                <w:rStyle w:val="10"/>
                <w:sz w:val="28"/>
                <w:szCs w:val="28"/>
              </w:rPr>
              <w:t>Вопрос  бродячего  скота остается открытым, особенно это касается тех, кто содержит коз. В этом году всем у кого есть домашние животные будет письменно вручено уведомление и предупреждение о выпасе  домашних животных, предусмотренных п.8.4 Правил благоустройства территории сельского поселения Шентала, чтобы потом не говорили о незнании.  При нарушении Правил будет составлен протокол выявления фактов нахождения домашних животных на улицах населенного пункта Закона Самарской области от 01.11.2007г. №115-ГД ч.  1 ст. 4.25.</w:t>
            </w:r>
            <w:r>
              <w:rPr>
                <w:rStyle w:val="10"/>
                <w:sz w:val="28"/>
                <w:szCs w:val="28"/>
              </w:rPr>
              <w:t xml:space="preserve"> Если раньше</w:t>
            </w:r>
            <w:r w:rsidRPr="00D048B8">
              <w:rPr>
                <w:rStyle w:val="10"/>
                <w:sz w:val="28"/>
                <w:szCs w:val="28"/>
              </w:rPr>
              <w:t xml:space="preserve">  безнадзорные собаки</w:t>
            </w:r>
            <w:r>
              <w:rPr>
                <w:rStyle w:val="10"/>
                <w:sz w:val="28"/>
                <w:szCs w:val="28"/>
              </w:rPr>
              <w:t xml:space="preserve">  создавали</w:t>
            </w:r>
            <w:r w:rsidRPr="00D048B8">
              <w:rPr>
                <w:rStyle w:val="10"/>
                <w:sz w:val="28"/>
                <w:szCs w:val="28"/>
              </w:rPr>
              <w:t xml:space="preserve"> немалые проблемы на территории се</w:t>
            </w:r>
            <w:r>
              <w:rPr>
                <w:rStyle w:val="10"/>
                <w:sz w:val="28"/>
                <w:szCs w:val="28"/>
              </w:rPr>
              <w:t>льского поселения,    согласно постановления Правительства Самарской области от 29.09.2018г. №561 «О некоторых вопросах реализации переданных государственных полномочий Самарской области по организации проведения мероприятий по отлову и содержанию безнадзорных животных на территории  Самарской области» были выделены субвенции в сумме 154 тыс.руб. Нами был заключен на основе мониторинга договор с специализированной службой, которые проводят большую работу по отлову собак с 2018 года. За эти годы резко уменьшилось их количество.</w:t>
            </w:r>
          </w:p>
        </w:tc>
      </w:tr>
    </w:tbl>
    <w:p w:rsidR="00687AA6" w:rsidRPr="002027AF" w:rsidRDefault="00687AA6" w:rsidP="00687AA6">
      <w:pPr>
        <w:jc w:val="both"/>
        <w:rPr>
          <w:color w:val="002060"/>
          <w:sz w:val="28"/>
          <w:szCs w:val="28"/>
        </w:rPr>
      </w:pPr>
    </w:p>
    <w:p w:rsidR="00687AA6" w:rsidRPr="00D048B8" w:rsidRDefault="00687AA6" w:rsidP="00687AA6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</w:t>
      </w:r>
      <w:r w:rsidRPr="00D048B8">
        <w:rPr>
          <w:rFonts w:ascii="Times New Roman" w:hAnsi="Times New Roman"/>
          <w:b w:val="0"/>
          <w:sz w:val="28"/>
          <w:szCs w:val="28"/>
        </w:rPr>
        <w:t>Проводилась работа с гражданами с целью информирования о необходимости сдачи в эксплуатацию построенных жилых домов и оформления документов.</w:t>
      </w:r>
      <w:r>
        <w:rPr>
          <w:rFonts w:ascii="Times New Roman" w:hAnsi="Times New Roman"/>
          <w:b w:val="0"/>
          <w:sz w:val="28"/>
          <w:szCs w:val="28"/>
        </w:rPr>
        <w:t xml:space="preserve"> За 2020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год введено в эксплуатацию </w:t>
      </w:r>
      <w:r>
        <w:rPr>
          <w:rFonts w:ascii="Times New Roman" w:hAnsi="Times New Roman"/>
          <w:b w:val="0"/>
          <w:sz w:val="28"/>
          <w:szCs w:val="28"/>
        </w:rPr>
        <w:t>23дома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ИЖС</w:t>
      </w:r>
      <w:r>
        <w:rPr>
          <w:rFonts w:ascii="Times New Roman" w:hAnsi="Times New Roman"/>
          <w:b w:val="0"/>
          <w:sz w:val="28"/>
          <w:szCs w:val="28"/>
        </w:rPr>
        <w:t xml:space="preserve"> общей площадью 1909 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кв.м.  </w:t>
      </w:r>
    </w:p>
    <w:p w:rsidR="00687AA6" w:rsidRPr="00D048B8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7AA6" w:rsidRPr="00D048B8" w:rsidRDefault="00687AA6" w:rsidP="00687AA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Style w:val="10"/>
          <w:rFonts w:ascii="Times New Roman" w:hAnsi="Times New Roman"/>
          <w:sz w:val="28"/>
          <w:szCs w:val="28"/>
        </w:rPr>
        <w:t xml:space="preserve">8.  В </w:t>
      </w:r>
      <w:r>
        <w:rPr>
          <w:rStyle w:val="10"/>
          <w:rFonts w:ascii="Times New Roman" w:hAnsi="Times New Roman"/>
          <w:sz w:val="28"/>
          <w:szCs w:val="28"/>
        </w:rPr>
        <w:t>2020</w:t>
      </w:r>
      <w:r w:rsidRPr="00D048B8">
        <w:rPr>
          <w:rStyle w:val="10"/>
          <w:rFonts w:ascii="Times New Roman" w:hAnsi="Times New Roman"/>
          <w:sz w:val="28"/>
          <w:szCs w:val="28"/>
        </w:rPr>
        <w:t xml:space="preserve"> году сельское поселение продолжила  выполнение  переданной части федеральных полномочий по ведению первичного воинского учета. Всего в штате 1 единица. Работа специалиста по ведению первичного воинского учета заключается в сверке данных воинов в запасе, первичная постановка на учет призывников, мобилизационная работа.   Содержание отдела по ведению первичного воинского учета осуществляется за счет средств федерального бюджета</w:t>
      </w:r>
      <w:r w:rsidRPr="00D048B8">
        <w:rPr>
          <w:rFonts w:ascii="Times New Roman" w:hAnsi="Times New Roman"/>
          <w:b w:val="0"/>
          <w:sz w:val="28"/>
          <w:szCs w:val="28"/>
        </w:rPr>
        <w:t>.</w:t>
      </w:r>
    </w:p>
    <w:p w:rsidR="00687AA6" w:rsidRPr="0015642E" w:rsidRDefault="00687AA6" w:rsidP="00687AA6">
      <w:pPr>
        <w:rPr>
          <w:rStyle w:val="28"/>
        </w:rPr>
      </w:pPr>
      <w:r>
        <w:rPr>
          <w:sz w:val="28"/>
          <w:szCs w:val="28"/>
        </w:rPr>
        <w:t>На первичном воинском учете состоит  1387 граждан, пребывающих в запасе и граждан, подлежащих призыву  на военную службу, в том числе г</w:t>
      </w:r>
      <w:r w:rsidRPr="00D048B8">
        <w:rPr>
          <w:sz w:val="28"/>
          <w:szCs w:val="28"/>
        </w:rPr>
        <w:t xml:space="preserve">раждан, </w:t>
      </w:r>
      <w:r w:rsidRPr="00D048B8">
        <w:rPr>
          <w:sz w:val="28"/>
          <w:szCs w:val="28"/>
        </w:rPr>
        <w:lastRenderedPageBreak/>
        <w:t>подлежащих</w:t>
      </w:r>
      <w:r>
        <w:rPr>
          <w:sz w:val="28"/>
          <w:szCs w:val="28"/>
        </w:rPr>
        <w:t xml:space="preserve"> призыву на военную службу – 154</w:t>
      </w:r>
      <w:r w:rsidRPr="00D048B8">
        <w:rPr>
          <w:sz w:val="28"/>
          <w:szCs w:val="28"/>
        </w:rPr>
        <w:t xml:space="preserve"> человека, из них уже призв</w:t>
      </w:r>
      <w:r>
        <w:rPr>
          <w:sz w:val="28"/>
          <w:szCs w:val="28"/>
        </w:rPr>
        <w:t>ано в ряды Вооруженных сил –  11</w:t>
      </w:r>
      <w:r w:rsidRPr="00D048B8">
        <w:rPr>
          <w:sz w:val="28"/>
          <w:szCs w:val="28"/>
        </w:rPr>
        <w:t xml:space="preserve"> человек.  Проходят службу по контракту  </w:t>
      </w:r>
      <w:r>
        <w:rPr>
          <w:sz w:val="28"/>
          <w:szCs w:val="28"/>
        </w:rPr>
        <w:t>- 1 человек.  Офицеров запаса- 81</w:t>
      </w:r>
      <w:r w:rsidRPr="00D048B8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За отчетный период поставлено на воинский учет 53 гражданина, снято с учета 50 граждан. Первичный  учет  поставлено– 38 чел. </w:t>
      </w:r>
      <w:r w:rsidRPr="00D048B8">
        <w:rPr>
          <w:sz w:val="28"/>
          <w:szCs w:val="28"/>
        </w:rPr>
        <w:t xml:space="preserve"> Получено  субвенций  из федерального бюджета в сумме   </w:t>
      </w:r>
      <w:r>
        <w:rPr>
          <w:sz w:val="28"/>
          <w:szCs w:val="28"/>
        </w:rPr>
        <w:t>236.1</w:t>
      </w:r>
      <w:r w:rsidRPr="00D048B8">
        <w:rPr>
          <w:sz w:val="28"/>
          <w:szCs w:val="28"/>
        </w:rPr>
        <w:t xml:space="preserve"> тыс. рублей на содержание  военно- учетного стола.</w:t>
      </w:r>
      <w:r>
        <w:rPr>
          <w:sz w:val="28"/>
          <w:szCs w:val="28"/>
        </w:rPr>
        <w:t xml:space="preserve"> В 2019 году – 224.1 тыс.руб.; в</w:t>
      </w:r>
      <w:r w:rsidRPr="00D048B8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году - 207,9</w:t>
      </w:r>
      <w:r w:rsidRPr="00D048B8">
        <w:rPr>
          <w:sz w:val="28"/>
          <w:szCs w:val="28"/>
        </w:rPr>
        <w:t xml:space="preserve"> тыс. рублей.</w:t>
      </w:r>
    </w:p>
    <w:p w:rsidR="00687AA6" w:rsidRPr="00D048B8" w:rsidRDefault="00687AA6" w:rsidP="00687AA6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687AA6" w:rsidRPr="00AC3F5A" w:rsidRDefault="00687AA6" w:rsidP="00687AA6">
      <w:pPr>
        <w:shd w:val="clear" w:color="auto" w:fill="FFFFFF"/>
        <w:tabs>
          <w:tab w:val="left" w:pos="2745"/>
        </w:tabs>
        <w:ind w:firstLine="708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9.В структуре органов местного самоуправления муниципального образования ведущая роль принадлежит представительному органу </w:t>
      </w:r>
      <w:r w:rsidRPr="00945D12">
        <w:rPr>
          <w:b/>
          <w:sz w:val="28"/>
          <w:szCs w:val="28"/>
        </w:rPr>
        <w:t xml:space="preserve">Собранию представителей сельского поселения, </w:t>
      </w:r>
      <w:r w:rsidRPr="00D048B8">
        <w:rPr>
          <w:sz w:val="28"/>
          <w:szCs w:val="28"/>
        </w:rPr>
        <w:t>так как именно он представляет интересы населения муниципального образования и принимает от имени населения  решения.</w:t>
      </w:r>
      <w:r>
        <w:rPr>
          <w:sz w:val="28"/>
          <w:szCs w:val="28"/>
        </w:rPr>
        <w:t xml:space="preserve"> В 2020 году состоялись выборы депутатов собрания представителей сельского поселения,</w:t>
      </w:r>
      <w:r>
        <w:rPr>
          <w:color w:val="000000"/>
          <w:sz w:val="28"/>
          <w:szCs w:val="28"/>
        </w:rPr>
        <w:t xml:space="preserve"> которые потом уже на конкурсной основе избрали Главу сельского поселения.</w:t>
      </w:r>
      <w:r>
        <w:rPr>
          <w:sz w:val="28"/>
          <w:szCs w:val="28"/>
        </w:rPr>
        <w:t xml:space="preserve"> Из 10 депутатов  5 депутатов избраны впервые. </w:t>
      </w:r>
      <w:r>
        <w:rPr>
          <w:color w:val="000000"/>
          <w:sz w:val="28"/>
          <w:szCs w:val="28"/>
          <w:shd w:val="clear" w:color="auto" w:fill="FFFFFF"/>
        </w:rPr>
        <w:t>За 2020 год проведено 20 заседаний и принято 37 решений</w:t>
      </w:r>
      <w:r w:rsidRPr="00D048B8">
        <w:rPr>
          <w:color w:val="000000"/>
          <w:sz w:val="28"/>
          <w:szCs w:val="28"/>
          <w:shd w:val="clear" w:color="auto" w:fill="FFFFFF"/>
        </w:rPr>
        <w:t>.</w:t>
      </w:r>
      <w:r w:rsidRPr="00D048B8">
        <w:rPr>
          <w:sz w:val="28"/>
          <w:szCs w:val="28"/>
        </w:rPr>
        <w:t xml:space="preserve"> И перед депутатами стоит задача, которую поставил Глава  муниципального района, активизировать  работу с избирателями в округах, знать проблемы жителей округа и способствовать их решению совместно с исполнительной властью,  что приведет к росту доверия людей к власти.</w:t>
      </w:r>
      <w:r>
        <w:rPr>
          <w:sz w:val="28"/>
          <w:szCs w:val="28"/>
        </w:rPr>
        <w:t xml:space="preserve"> Данная работа началась. Во всех 10 округах с участием депутатов провели собрания, где услышаны существующие проблемы и над которыми нам вместе надо работать. </w:t>
      </w:r>
      <w:r w:rsidRPr="00D048B8">
        <w:rPr>
          <w:sz w:val="28"/>
          <w:szCs w:val="28"/>
        </w:rPr>
        <w:t xml:space="preserve">   Одним из основных инструментов укрепления местного самоуправления  является установление информационной  прозрачности  процесса функционирования   органов местного самоуправления.  Деятельность всех представителей власти без исключения должна стать открытой и доступной для общественного контроля</w:t>
      </w: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Деятельность  Собрания представителей  осуществлялась по следующим основным направлениям:</w:t>
      </w: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- нормотворческая деятельность по дальнейшему формированию и совершенствованию нормативной правовой базы в области социальной, экономической, бюджетной политики;</w:t>
      </w: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др.</w:t>
      </w:r>
    </w:p>
    <w:p w:rsidR="00687AA6" w:rsidRPr="00D048B8" w:rsidRDefault="00687AA6" w:rsidP="00687AA6">
      <w:pPr>
        <w:ind w:firstLine="709"/>
        <w:jc w:val="both"/>
        <w:rPr>
          <w:color w:val="000000"/>
          <w:sz w:val="28"/>
          <w:szCs w:val="28"/>
        </w:rPr>
      </w:pPr>
      <w:r w:rsidRPr="00D048B8">
        <w:rPr>
          <w:color w:val="000000"/>
          <w:sz w:val="28"/>
          <w:szCs w:val="28"/>
        </w:rPr>
        <w:t>Собрание депутатов сельского поселения  Шентала  тесно сотрудничает с Собранием представителей муниципального района.</w:t>
      </w:r>
    </w:p>
    <w:p w:rsidR="00687AA6" w:rsidRPr="00D048B8" w:rsidRDefault="00687AA6" w:rsidP="00687AA6">
      <w:pPr>
        <w:ind w:firstLine="709"/>
        <w:jc w:val="both"/>
        <w:rPr>
          <w:color w:val="000000"/>
          <w:sz w:val="28"/>
          <w:szCs w:val="28"/>
        </w:rPr>
      </w:pPr>
      <w:r w:rsidRPr="00D048B8">
        <w:rPr>
          <w:color w:val="000000"/>
          <w:sz w:val="28"/>
          <w:szCs w:val="28"/>
        </w:rPr>
        <w:t>На заседаниях собрания представителей выносятся на обсуждение вопросы по благоустройств</w:t>
      </w:r>
      <w:r>
        <w:rPr>
          <w:color w:val="000000"/>
          <w:sz w:val="28"/>
          <w:szCs w:val="28"/>
        </w:rPr>
        <w:t>у территории</w:t>
      </w:r>
      <w:r w:rsidRPr="00D048B8">
        <w:rPr>
          <w:color w:val="000000"/>
          <w:sz w:val="28"/>
          <w:szCs w:val="28"/>
        </w:rPr>
        <w:t>, создании условий для жизнедеятельности населения сельского поселения.</w:t>
      </w:r>
    </w:p>
    <w:p w:rsidR="00687AA6" w:rsidRDefault="00687AA6" w:rsidP="00687AA6">
      <w:pPr>
        <w:ind w:firstLine="709"/>
        <w:jc w:val="both"/>
        <w:rPr>
          <w:color w:val="000000"/>
          <w:sz w:val="28"/>
          <w:szCs w:val="28"/>
        </w:rPr>
      </w:pPr>
      <w:r w:rsidRPr="00D048B8">
        <w:rPr>
          <w:color w:val="000000"/>
          <w:sz w:val="28"/>
          <w:szCs w:val="28"/>
        </w:rPr>
        <w:t>Депутаты Собрания   представителей  сельского поселения принимают участие в жизни  поселения, в проводимых культурно-массовых мероприятиях, благоустройстве территории поселения.</w:t>
      </w:r>
    </w:p>
    <w:p w:rsidR="00687AA6" w:rsidRPr="00D048B8" w:rsidRDefault="00687AA6" w:rsidP="00687AA6">
      <w:pPr>
        <w:ind w:firstLine="709"/>
        <w:jc w:val="both"/>
        <w:rPr>
          <w:color w:val="000000"/>
          <w:sz w:val="28"/>
          <w:szCs w:val="28"/>
        </w:rPr>
      </w:pP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10.В сельском поселении Шентала принята Муниципальная программа "Основные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2015-2020 годы". Цель этой программы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lastRenderedPageBreak/>
        <w:t>создание благоприятных условий для гражданского становления и социальной самореализации, культурного, духовного  развития молодежи села, а также развития на территории поселения физической культуры и массового спорта.</w:t>
      </w:r>
    </w:p>
    <w:p w:rsidR="00687AA6" w:rsidRPr="00175101" w:rsidRDefault="00687AA6" w:rsidP="00687AA6">
      <w:pPr>
        <w:ind w:firstLine="567"/>
        <w:jc w:val="both"/>
        <w:rPr>
          <w:color w:val="000000"/>
          <w:sz w:val="28"/>
          <w:szCs w:val="28"/>
          <w:shd w:val="clear" w:color="auto" w:fill="FAFAFA"/>
        </w:rPr>
      </w:pPr>
      <w:r w:rsidRPr="00D048B8">
        <w:rPr>
          <w:sz w:val="28"/>
          <w:szCs w:val="28"/>
        </w:rPr>
        <w:t xml:space="preserve">Организация проведения официальных физкультурно-оздоровительных и спортивных мероприятий поселения, привлечение широких масс населения </w:t>
      </w:r>
      <w:r w:rsidRPr="00B66D97">
        <w:rPr>
          <w:sz w:val="28"/>
          <w:szCs w:val="28"/>
        </w:rPr>
        <w:t>к занятиям физической культурой, является правом и обязанностью органов местного самоуправления сельского поселения Шентала. Спортсмены поселения принимают самое активное участие во всех районных и областных спор</w:t>
      </w:r>
      <w:r>
        <w:rPr>
          <w:sz w:val="28"/>
          <w:szCs w:val="28"/>
        </w:rPr>
        <w:t>тивных мероприятиях.</w:t>
      </w:r>
    </w:p>
    <w:p w:rsidR="00687AA6" w:rsidRPr="001807E0" w:rsidRDefault="00687AA6" w:rsidP="00687AA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1807E0">
        <w:rPr>
          <w:sz w:val="28"/>
          <w:szCs w:val="28"/>
          <w:shd w:val="clear" w:color="auto" w:fill="FFFFFF"/>
        </w:rPr>
        <w:t>ткрытие</w:t>
      </w:r>
      <w:r>
        <w:rPr>
          <w:sz w:val="28"/>
          <w:szCs w:val="28"/>
          <w:shd w:val="clear" w:color="auto" w:fill="FFFFFF"/>
        </w:rPr>
        <w:t xml:space="preserve"> физкультурно-оздоровительного комплекса,  привело</w:t>
      </w:r>
      <w:r w:rsidRPr="001807E0">
        <w:rPr>
          <w:sz w:val="28"/>
          <w:szCs w:val="28"/>
          <w:shd w:val="clear" w:color="auto" w:fill="FFFFFF"/>
        </w:rPr>
        <w:t xml:space="preserve"> бол</w:t>
      </w:r>
      <w:r>
        <w:rPr>
          <w:sz w:val="28"/>
          <w:szCs w:val="28"/>
          <w:shd w:val="clear" w:color="auto" w:fill="FFFFFF"/>
        </w:rPr>
        <w:t>ьшо</w:t>
      </w:r>
      <w:r w:rsidRPr="001807E0">
        <w:rPr>
          <w:sz w:val="28"/>
          <w:szCs w:val="28"/>
          <w:shd w:val="clear" w:color="auto" w:fill="FFFFFF"/>
        </w:rPr>
        <w:t>е количество нашего населения к занятиям спортом и стремл</w:t>
      </w:r>
      <w:r>
        <w:rPr>
          <w:sz w:val="28"/>
          <w:szCs w:val="28"/>
          <w:shd w:val="clear" w:color="auto" w:fill="FFFFFF"/>
        </w:rPr>
        <w:t>ению вести здоровый образ жизни – 1411 чел., в 2018г. было 824 чел.</w:t>
      </w:r>
    </w:p>
    <w:p w:rsidR="00687AA6" w:rsidRPr="00B66D97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Default="00687AA6" w:rsidP="00687AA6">
      <w:pPr>
        <w:jc w:val="both"/>
        <w:rPr>
          <w:sz w:val="28"/>
          <w:szCs w:val="28"/>
        </w:rPr>
      </w:pPr>
      <w:r w:rsidRPr="00B66D97">
        <w:rPr>
          <w:sz w:val="28"/>
          <w:szCs w:val="28"/>
        </w:rPr>
        <w:t xml:space="preserve"> В рамках принят</w:t>
      </w:r>
      <w:r>
        <w:rPr>
          <w:sz w:val="28"/>
          <w:szCs w:val="28"/>
        </w:rPr>
        <w:t xml:space="preserve">ых </w:t>
      </w:r>
      <w:r w:rsidRPr="00B66D97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в 2020</w:t>
      </w:r>
      <w:r w:rsidRPr="00B66D97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B66D9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B66D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</w:t>
      </w:r>
      <w:r w:rsidRPr="00B66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Шентала </w:t>
      </w:r>
      <w:r w:rsidRPr="00B66D97">
        <w:rPr>
          <w:sz w:val="28"/>
          <w:szCs w:val="28"/>
        </w:rPr>
        <w:t>по</w:t>
      </w:r>
      <w:r>
        <w:rPr>
          <w:sz w:val="28"/>
          <w:szCs w:val="28"/>
        </w:rPr>
        <w:t xml:space="preserve"> заключенным </w:t>
      </w:r>
      <w:r w:rsidRPr="00B66D97">
        <w:rPr>
          <w:sz w:val="28"/>
          <w:szCs w:val="28"/>
        </w:rPr>
        <w:t xml:space="preserve"> договорам с ГКУ ЦЗН муниципального района Шенталинский </w:t>
      </w:r>
      <w:r>
        <w:rPr>
          <w:sz w:val="28"/>
          <w:szCs w:val="28"/>
        </w:rPr>
        <w:t xml:space="preserve">были трудоустроены безработные граждане и подростки. Так по программам: </w:t>
      </w:r>
    </w:p>
    <w:p w:rsidR="00687AA6" w:rsidRDefault="00687AA6" w:rsidP="00687AA6">
      <w:pPr>
        <w:jc w:val="both"/>
        <w:rPr>
          <w:sz w:val="28"/>
          <w:szCs w:val="28"/>
        </w:rPr>
      </w:pPr>
      <w:r w:rsidRPr="00B66D97">
        <w:rPr>
          <w:rFonts w:eastAsia="Calibri"/>
          <w:sz w:val="28"/>
          <w:szCs w:val="28"/>
        </w:rPr>
        <w:t xml:space="preserve"> «О совместной деятельности по организации временного трудоустройства безработных граждан, испытывающих трудности в поиске работы»</w:t>
      </w:r>
      <w:r w:rsidRPr="00B66D97">
        <w:rPr>
          <w:sz w:val="28"/>
          <w:szCs w:val="28"/>
        </w:rPr>
        <w:t xml:space="preserve">  было трудоустроено 2 граждан</w:t>
      </w:r>
      <w:r>
        <w:rPr>
          <w:sz w:val="28"/>
          <w:szCs w:val="28"/>
        </w:rPr>
        <w:t>ина</w:t>
      </w:r>
      <w:r w:rsidRPr="00B66D97">
        <w:rPr>
          <w:sz w:val="28"/>
          <w:szCs w:val="28"/>
        </w:rPr>
        <w:t>;</w:t>
      </w:r>
      <w:r w:rsidRPr="00EA7F0F">
        <w:rPr>
          <w:sz w:val="28"/>
          <w:szCs w:val="28"/>
        </w:rPr>
        <w:t xml:space="preserve"> </w:t>
      </w:r>
    </w:p>
    <w:p w:rsidR="00687AA6" w:rsidRPr="00B66D97" w:rsidRDefault="00687AA6" w:rsidP="00687AA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6D97">
        <w:rPr>
          <w:rFonts w:eastAsia="Calibri"/>
          <w:sz w:val="28"/>
          <w:szCs w:val="28"/>
        </w:rPr>
        <w:t xml:space="preserve">О совместной деятельности по организации </w:t>
      </w:r>
      <w:r>
        <w:rPr>
          <w:rFonts w:eastAsia="Calibri"/>
          <w:sz w:val="28"/>
          <w:szCs w:val="28"/>
        </w:rPr>
        <w:t>общественных работ</w:t>
      </w:r>
      <w:r w:rsidRPr="00B66D97">
        <w:rPr>
          <w:rFonts w:eastAsia="Calibri"/>
          <w:sz w:val="28"/>
          <w:szCs w:val="28"/>
        </w:rPr>
        <w:t>»</w:t>
      </w:r>
      <w:r w:rsidRPr="00B66D97">
        <w:rPr>
          <w:sz w:val="28"/>
          <w:szCs w:val="28"/>
        </w:rPr>
        <w:t xml:space="preserve">  было трудоустроено </w:t>
      </w:r>
      <w:r>
        <w:rPr>
          <w:sz w:val="28"/>
          <w:szCs w:val="28"/>
        </w:rPr>
        <w:t>5</w:t>
      </w:r>
      <w:r w:rsidRPr="00B66D97">
        <w:rPr>
          <w:sz w:val="28"/>
          <w:szCs w:val="28"/>
        </w:rPr>
        <w:t xml:space="preserve"> граждан;</w:t>
      </w:r>
    </w:p>
    <w:p w:rsidR="00687AA6" w:rsidRPr="00B66D97" w:rsidRDefault="00687AA6" w:rsidP="00687AA6">
      <w:pPr>
        <w:jc w:val="both"/>
        <w:rPr>
          <w:sz w:val="28"/>
          <w:szCs w:val="28"/>
        </w:rPr>
      </w:pPr>
      <w:r w:rsidRPr="00B66D97">
        <w:rPr>
          <w:rFonts w:eastAsia="Calibri"/>
          <w:sz w:val="28"/>
          <w:szCs w:val="28"/>
        </w:rPr>
        <w:t>«О совместной работе по организации временного трудоустройства несовершеннолетних граждан в возрасте от 14 до 18 лет»</w:t>
      </w:r>
      <w:r>
        <w:rPr>
          <w:sz w:val="28"/>
          <w:szCs w:val="28"/>
        </w:rPr>
        <w:t xml:space="preserve"> в  2020 г. было трудоустроено 17 несовершеннолетних граждан.</w:t>
      </w:r>
    </w:p>
    <w:p w:rsidR="00687AA6" w:rsidRPr="00B66D97" w:rsidRDefault="00687AA6" w:rsidP="00687AA6">
      <w:pPr>
        <w:jc w:val="both"/>
        <w:rPr>
          <w:sz w:val="28"/>
          <w:szCs w:val="28"/>
        </w:rPr>
      </w:pPr>
      <w:r w:rsidRPr="00B66D97">
        <w:rPr>
          <w:sz w:val="28"/>
          <w:szCs w:val="28"/>
        </w:rPr>
        <w:t>Все указанные лица выполняли работы по благоустройству территории сельского поселения Шентала.</w:t>
      </w:r>
      <w:r>
        <w:rPr>
          <w:sz w:val="28"/>
          <w:szCs w:val="28"/>
        </w:rPr>
        <w:t xml:space="preserve"> </w:t>
      </w:r>
      <w:r w:rsidRPr="00B66D97">
        <w:rPr>
          <w:sz w:val="28"/>
          <w:szCs w:val="28"/>
        </w:rPr>
        <w:t>Также в сельское поселение отделом судебных приставов Шенталинского</w:t>
      </w:r>
      <w:r>
        <w:rPr>
          <w:sz w:val="28"/>
          <w:szCs w:val="28"/>
        </w:rPr>
        <w:t xml:space="preserve"> и Исаклинского районов направлено 13 человек и </w:t>
      </w:r>
      <w:r w:rsidRPr="00B66D97">
        <w:rPr>
          <w:sz w:val="28"/>
          <w:szCs w:val="28"/>
        </w:rPr>
        <w:t xml:space="preserve"> филиалом ФКУ УИИ УФСИН России по </w:t>
      </w:r>
      <w:r>
        <w:rPr>
          <w:sz w:val="28"/>
          <w:szCs w:val="28"/>
        </w:rPr>
        <w:t>Самарской области в течении 2020</w:t>
      </w:r>
      <w:r w:rsidRPr="00B66D97">
        <w:rPr>
          <w:sz w:val="28"/>
          <w:szCs w:val="28"/>
        </w:rPr>
        <w:t xml:space="preserve"> г. направлялись лица для отбытия наказаний в виде обязательных работ</w:t>
      </w:r>
      <w:r>
        <w:rPr>
          <w:sz w:val="28"/>
          <w:szCs w:val="28"/>
        </w:rPr>
        <w:t xml:space="preserve"> 3 человека. Данные лица </w:t>
      </w:r>
      <w:r w:rsidRPr="00B66D97">
        <w:rPr>
          <w:sz w:val="28"/>
          <w:szCs w:val="28"/>
        </w:rPr>
        <w:t xml:space="preserve"> выполняли работу по благоустройству территории сельского поселения Шентала.</w:t>
      </w:r>
    </w:p>
    <w:p w:rsidR="00687AA6" w:rsidRPr="00D048B8" w:rsidRDefault="00687AA6" w:rsidP="00687AA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11. </w:t>
      </w:r>
      <w:r w:rsidRPr="00D048B8">
        <w:rPr>
          <w:iCs/>
          <w:sz w:val="28"/>
          <w:szCs w:val="28"/>
        </w:rPr>
        <w:t xml:space="preserve">Для обеспечения правопорядка во время проведения культурно-массовых и иных мероприятий с большим скоплением людей, в выходные и праздничные дни сельским поселением  создан отряд дружинников содействия полиции в количестве </w:t>
      </w:r>
      <w:r>
        <w:rPr>
          <w:iCs/>
          <w:sz w:val="28"/>
          <w:szCs w:val="28"/>
        </w:rPr>
        <w:t>9</w:t>
      </w:r>
      <w:r w:rsidRPr="00D048B8">
        <w:rPr>
          <w:iCs/>
          <w:sz w:val="28"/>
          <w:szCs w:val="28"/>
        </w:rPr>
        <w:t xml:space="preserve"> человек. Одним из основных направлений деятельности ДНД и участковых уполномоченных полиции является профилактическая работа, предотвращение различных правонарушений, в том числе совершаемых лицами злоупотребляющими алкоголем. Контроль и профилактика - становятся основными и наиболее эффективными инструментами в борьбе с бытовой преступностью.</w:t>
      </w:r>
    </w:p>
    <w:p w:rsidR="00687AA6" w:rsidRPr="00D048B8" w:rsidRDefault="00687AA6" w:rsidP="00687AA6">
      <w:pPr>
        <w:ind w:firstLine="709"/>
        <w:jc w:val="both"/>
        <w:rPr>
          <w:iCs/>
          <w:sz w:val="28"/>
          <w:szCs w:val="28"/>
        </w:rPr>
      </w:pPr>
      <w:r w:rsidRPr="00D048B8">
        <w:rPr>
          <w:iCs/>
          <w:sz w:val="28"/>
          <w:szCs w:val="28"/>
        </w:rPr>
        <w:t xml:space="preserve"> Членами ДНД являются  сотрудники   предприятий и организаций райцентра.   Отряд осуществляет  патрулирование общественных мест на территории поселения  совместно с участковыми уполномоченными полиции.  Финансирование осуществляется за счет  местного бюджета.</w:t>
      </w:r>
    </w:p>
    <w:p w:rsidR="00687AA6" w:rsidRPr="00D048B8" w:rsidRDefault="00687AA6" w:rsidP="00687AA6">
      <w:pPr>
        <w:ind w:firstLine="709"/>
        <w:jc w:val="both"/>
        <w:rPr>
          <w:iCs/>
          <w:sz w:val="28"/>
          <w:szCs w:val="28"/>
        </w:rPr>
      </w:pPr>
      <w:r w:rsidRPr="00D048B8">
        <w:rPr>
          <w:iCs/>
          <w:sz w:val="28"/>
          <w:szCs w:val="28"/>
        </w:rPr>
        <w:t xml:space="preserve">Так членам ДНД выплачено  вознаграждение  </w:t>
      </w:r>
      <w:r>
        <w:rPr>
          <w:iCs/>
          <w:sz w:val="28"/>
          <w:szCs w:val="28"/>
        </w:rPr>
        <w:t xml:space="preserve">116 </w:t>
      </w:r>
      <w:r w:rsidRPr="00D048B8">
        <w:rPr>
          <w:iCs/>
          <w:sz w:val="28"/>
          <w:szCs w:val="28"/>
        </w:rPr>
        <w:t>тыс. рублей с местного бюджета.</w:t>
      </w:r>
    </w:p>
    <w:p w:rsidR="00687AA6" w:rsidRPr="00D048B8" w:rsidRDefault="00687AA6" w:rsidP="00687AA6">
      <w:pPr>
        <w:ind w:firstLine="709"/>
        <w:jc w:val="both"/>
        <w:rPr>
          <w:b/>
          <w:bCs/>
          <w:iCs/>
          <w:sz w:val="28"/>
          <w:szCs w:val="28"/>
        </w:rPr>
      </w:pPr>
      <w:r w:rsidRPr="00D048B8">
        <w:rPr>
          <w:iCs/>
          <w:sz w:val="28"/>
          <w:szCs w:val="28"/>
        </w:rPr>
        <w:t>Каждый член дружины застрахован в  «Росгосстрахе»  от несчастного случая на гарантированную сумму – на 120тыс.руб.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687AA6" w:rsidRPr="00D048B8" w:rsidRDefault="00687AA6" w:rsidP="00687AA6">
      <w:pPr>
        <w:ind w:firstLine="709"/>
        <w:jc w:val="both"/>
        <w:rPr>
          <w:b/>
          <w:color w:val="141414"/>
          <w:sz w:val="28"/>
          <w:szCs w:val="28"/>
        </w:rPr>
      </w:pPr>
    </w:p>
    <w:p w:rsidR="00687AA6" w:rsidRPr="006009E0" w:rsidRDefault="00687AA6" w:rsidP="00687AA6">
      <w:pPr>
        <w:pStyle w:val="a4"/>
        <w:spacing w:before="0" w:beforeAutospacing="0" w:after="75" w:afterAutospacing="0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12</w:t>
      </w:r>
      <w:r w:rsidRPr="00D048B8">
        <w:rPr>
          <w:iCs/>
          <w:sz w:val="28"/>
          <w:szCs w:val="28"/>
        </w:rPr>
        <w:t xml:space="preserve">.Сельское поселение  свою работу строит и проводит гласно, открыто. Кроме того, мы надеемся на обратную связь с населением с конкретными </w:t>
      </w:r>
      <w:r w:rsidRPr="006009E0">
        <w:rPr>
          <w:i/>
          <w:iCs/>
          <w:sz w:val="28"/>
          <w:szCs w:val="28"/>
        </w:rPr>
        <w:t>предложениями по улучшению деятельности сельского поселения.</w:t>
      </w:r>
      <w:r w:rsidRPr="006009E0">
        <w:rPr>
          <w:rStyle w:val="affff6"/>
          <w:bCs/>
          <w:sz w:val="28"/>
          <w:szCs w:val="28"/>
        </w:rPr>
        <w:t>Для повышения уровня информированности населения о деятельности сельского поселения, повышения доверия общества к власти, а также упрощения процедуры получения информации действует  официальный сайт Администрации сельского поселения Шентала</w:t>
      </w:r>
    </w:p>
    <w:p w:rsidR="00687AA6" w:rsidRPr="006009E0" w:rsidRDefault="00687AA6" w:rsidP="00687AA6">
      <w:pPr>
        <w:pStyle w:val="a4"/>
        <w:spacing w:before="0" w:beforeAutospacing="0" w:after="75" w:afterAutospacing="0"/>
        <w:jc w:val="both"/>
        <w:rPr>
          <w:i/>
          <w:sz w:val="28"/>
          <w:szCs w:val="28"/>
        </w:rPr>
      </w:pPr>
      <w:r w:rsidRPr="006009E0">
        <w:rPr>
          <w:rStyle w:val="affff6"/>
          <w:bCs/>
          <w:sz w:val="28"/>
          <w:szCs w:val="28"/>
        </w:rPr>
        <w:t xml:space="preserve">На страницах сайта Вы сможете ознакомиться с правовыми основами нашей деятельности, с работой  администрации, быть в курсе событий, происходящих в поселении, а также получить другую  полезную информацию. </w:t>
      </w:r>
    </w:p>
    <w:p w:rsidR="00687AA6" w:rsidRPr="006009E0" w:rsidRDefault="00687AA6" w:rsidP="00687AA6">
      <w:pPr>
        <w:jc w:val="both"/>
        <w:rPr>
          <w:i/>
          <w:sz w:val="28"/>
          <w:szCs w:val="28"/>
        </w:rPr>
      </w:pPr>
      <w:r w:rsidRPr="006009E0">
        <w:rPr>
          <w:i/>
          <w:sz w:val="28"/>
          <w:szCs w:val="28"/>
        </w:rPr>
        <w:t xml:space="preserve">адрес сайта: </w:t>
      </w:r>
      <w:r w:rsidRPr="006009E0">
        <w:rPr>
          <w:i/>
          <w:sz w:val="28"/>
          <w:szCs w:val="28"/>
          <w:lang w:val="en-US"/>
        </w:rPr>
        <w:t>shentala</w:t>
      </w:r>
      <w:r w:rsidRPr="006009E0">
        <w:rPr>
          <w:i/>
          <w:sz w:val="28"/>
          <w:szCs w:val="28"/>
        </w:rPr>
        <w:t>63.</w:t>
      </w:r>
      <w:r w:rsidRPr="006009E0">
        <w:rPr>
          <w:i/>
          <w:sz w:val="28"/>
          <w:szCs w:val="28"/>
          <w:lang w:val="en-US"/>
        </w:rPr>
        <w:t>ru</w:t>
      </w:r>
    </w:p>
    <w:p w:rsidR="00687AA6" w:rsidRDefault="00687AA6" w:rsidP="00687AA6">
      <w:pPr>
        <w:jc w:val="both"/>
        <w:rPr>
          <w:i/>
          <w:sz w:val="28"/>
          <w:szCs w:val="28"/>
        </w:rPr>
      </w:pPr>
      <w:r w:rsidRPr="006009E0">
        <w:rPr>
          <w:i/>
          <w:sz w:val="28"/>
          <w:szCs w:val="28"/>
        </w:rPr>
        <w:t>Также периодически издается бесплатная информационная газета «Вестник поселения Шентала» учрежденная Собранием представителей сельского поселения Шентала, которая также размещается на официальном сайте поселения</w:t>
      </w:r>
    </w:p>
    <w:p w:rsidR="00687AA6" w:rsidRPr="0005798C" w:rsidRDefault="00687AA6" w:rsidP="00687AA6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  <w:r w:rsidRPr="0005798C">
        <w:rPr>
          <w:sz w:val="28"/>
          <w:szCs w:val="28"/>
        </w:rPr>
        <w:t xml:space="preserve">Информационная работа с населением снизила количество негативных сообщений в социальных сетях, что говорит о понижении уровня социальной напряженности. </w:t>
      </w:r>
    </w:p>
    <w:p w:rsidR="00687AA6" w:rsidRDefault="00687AA6" w:rsidP="00687A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AA6" w:rsidRPr="001F4A36" w:rsidRDefault="00687AA6" w:rsidP="00687AA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Пройдет </w:t>
      </w:r>
      <w:r w:rsidRPr="002444C3">
        <w:rPr>
          <w:sz w:val="28"/>
          <w:szCs w:val="28"/>
        </w:rPr>
        <w:t>Всеро</w:t>
      </w:r>
      <w:r>
        <w:rPr>
          <w:sz w:val="28"/>
          <w:szCs w:val="28"/>
        </w:rPr>
        <w:t>ссийская перепись населения 2020 года (ВПН-2020), который проводится не реже чем один раз в десять лет. Предыдущая перепись населения состоялась в 2010 году. Перепись 2020 года поможет оценить масштаб перемен и станет ценным источником знаний о структуре российского общества. К этому времени необходимо привести в порядок адресное хозяйство каждого дома.</w:t>
      </w:r>
    </w:p>
    <w:p w:rsidR="00687AA6" w:rsidRDefault="00687AA6" w:rsidP="00687AA6">
      <w:pPr>
        <w:jc w:val="both"/>
        <w:rPr>
          <w:sz w:val="28"/>
          <w:szCs w:val="28"/>
        </w:rPr>
      </w:pPr>
    </w:p>
    <w:p w:rsidR="00687AA6" w:rsidRDefault="00687AA6" w:rsidP="00687AA6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D048B8">
        <w:rPr>
          <w:sz w:val="28"/>
          <w:szCs w:val="28"/>
        </w:rPr>
        <w:t xml:space="preserve"> год потребует от власти максимальной  ответственности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shd w:val="clear" w:color="auto" w:fill="FFFFFF"/>
        </w:rPr>
        <w:t xml:space="preserve"> реализации</w:t>
      </w:r>
      <w:r w:rsidRPr="00175101">
        <w:rPr>
          <w:sz w:val="28"/>
          <w:szCs w:val="28"/>
          <w:shd w:val="clear" w:color="auto" w:fill="FFFFFF"/>
        </w:rPr>
        <w:t xml:space="preserve"> поставленных </w:t>
      </w:r>
      <w:r>
        <w:rPr>
          <w:sz w:val="28"/>
          <w:szCs w:val="28"/>
          <w:shd w:val="clear" w:color="auto" w:fill="FFFFFF"/>
        </w:rPr>
        <w:t xml:space="preserve">сегодня задач </w:t>
      </w:r>
      <w:r w:rsidRPr="00175101">
        <w:rPr>
          <w:sz w:val="28"/>
          <w:szCs w:val="28"/>
          <w:shd w:val="clear" w:color="auto" w:fill="FFFFFF"/>
        </w:rPr>
        <w:t xml:space="preserve"> – улучшение качества жизни населения с реальными рез</w:t>
      </w:r>
      <w:r>
        <w:rPr>
          <w:sz w:val="28"/>
          <w:szCs w:val="28"/>
          <w:shd w:val="clear" w:color="auto" w:fill="FFFFFF"/>
        </w:rPr>
        <w:t>ультатами, которые жители сельского поселения</w:t>
      </w:r>
      <w:r w:rsidRPr="00175101">
        <w:rPr>
          <w:sz w:val="28"/>
          <w:szCs w:val="28"/>
          <w:shd w:val="clear" w:color="auto" w:fill="FFFFFF"/>
        </w:rPr>
        <w:t xml:space="preserve"> смогли </w:t>
      </w:r>
      <w:r>
        <w:rPr>
          <w:sz w:val="28"/>
          <w:szCs w:val="28"/>
          <w:shd w:val="clear" w:color="auto" w:fill="FFFFFF"/>
        </w:rPr>
        <w:t xml:space="preserve">бы </w:t>
      </w:r>
      <w:r w:rsidRPr="00175101">
        <w:rPr>
          <w:sz w:val="28"/>
          <w:szCs w:val="28"/>
          <w:shd w:val="clear" w:color="auto" w:fill="FFFFFF"/>
        </w:rPr>
        <w:t>оценить по дос</w:t>
      </w:r>
      <w:r>
        <w:rPr>
          <w:sz w:val="28"/>
          <w:szCs w:val="28"/>
          <w:shd w:val="clear" w:color="auto" w:fill="FFFFFF"/>
        </w:rPr>
        <w:t>тоинству.  Сохранить реализацию</w:t>
      </w:r>
      <w:r w:rsidRPr="00175101">
        <w:rPr>
          <w:sz w:val="28"/>
          <w:szCs w:val="28"/>
          <w:shd w:val="clear" w:color="auto" w:fill="FFFFFF"/>
        </w:rPr>
        <w:t xml:space="preserve"> национальн</w:t>
      </w:r>
      <w:r>
        <w:rPr>
          <w:sz w:val="28"/>
          <w:szCs w:val="28"/>
          <w:shd w:val="clear" w:color="auto" w:fill="FFFFFF"/>
        </w:rPr>
        <w:t xml:space="preserve">ых проектов на территории поселения - </w:t>
      </w:r>
      <w:r w:rsidRPr="00175101">
        <w:rPr>
          <w:sz w:val="28"/>
          <w:szCs w:val="28"/>
          <w:shd w:val="clear" w:color="auto" w:fill="FFFFFF"/>
        </w:rPr>
        <w:t>мы сможем только вместе «Единой командой» с</w:t>
      </w:r>
      <w:r>
        <w:rPr>
          <w:sz w:val="28"/>
          <w:szCs w:val="28"/>
          <w:shd w:val="clear" w:color="auto" w:fill="FFFFFF"/>
        </w:rPr>
        <w:t xml:space="preserve"> поддержкой всех жителей поселения</w:t>
      </w:r>
      <w:r w:rsidRPr="00D048B8">
        <w:rPr>
          <w:sz w:val="28"/>
          <w:szCs w:val="28"/>
        </w:rPr>
        <w:t xml:space="preserve"> – этого ждут жители, это диктует и  время «работать для общества, для людей,  для родного нашего края».</w:t>
      </w:r>
    </w:p>
    <w:p w:rsidR="00687AA6" w:rsidRPr="00B74D13" w:rsidRDefault="00687AA6" w:rsidP="00687AA6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B74D13">
        <w:rPr>
          <w:sz w:val="28"/>
          <w:szCs w:val="28"/>
        </w:rPr>
        <w:t xml:space="preserve"> год стал годом воплощения в жизнь разработанной стратегии развития района. Сегодня мы концентрируемся на решении важнейших задач, поставленных Президентом РФ В.В. Путиным и Губернатором Д.И. Азаровым. Нет необходимости формулировать цели и задачи заново. Они определены Указом Президента "О национальных целях и стратегических задачах развития Российской Федерации на период до 2024 года".</w:t>
      </w:r>
    </w:p>
    <w:p w:rsidR="00687AA6" w:rsidRPr="00B74D13" w:rsidRDefault="00687AA6" w:rsidP="00687AA6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национальные проекты </w:t>
      </w:r>
      <w:r w:rsidRPr="00B74D13">
        <w:rPr>
          <w:sz w:val="28"/>
          <w:szCs w:val="28"/>
        </w:rPr>
        <w:t xml:space="preserve"> предполагает консолидацию усилий всех уровней и ветвей власти, представителей гражданского общ</w:t>
      </w:r>
      <w:r>
        <w:rPr>
          <w:sz w:val="28"/>
          <w:szCs w:val="28"/>
        </w:rPr>
        <w:t>ества и</w:t>
      </w:r>
      <w:r w:rsidRPr="00B74D13">
        <w:rPr>
          <w:sz w:val="28"/>
          <w:szCs w:val="28"/>
        </w:rPr>
        <w:t xml:space="preserve"> конечно же, бизнеса на их реализацию.</w:t>
      </w:r>
    </w:p>
    <w:p w:rsidR="00687AA6" w:rsidRPr="00D048B8" w:rsidRDefault="00687AA6" w:rsidP="00687AA6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74D13">
        <w:rPr>
          <w:sz w:val="28"/>
          <w:szCs w:val="28"/>
        </w:rPr>
        <w:t xml:space="preserve">еализация национальных проектов - это реальные позитивные изменения, которые должны произойти в жизни каждого человека, каждой семьи. Мы должны сделать так, чтобы каждый житель района почувствовал качественные изменения в своей жизни, а это действительно наше с вами общее дело, общая </w:t>
      </w:r>
      <w:r w:rsidRPr="00B74D13">
        <w:rPr>
          <w:sz w:val="28"/>
          <w:szCs w:val="28"/>
        </w:rPr>
        <w:lastRenderedPageBreak/>
        <w:t>ответственность и возможность сделать нашу жизнь лучше. Сделать так, чтобы люди жили долго и счастливо.</w:t>
      </w:r>
    </w:p>
    <w:p w:rsidR="00687AA6" w:rsidRPr="00D048B8" w:rsidRDefault="00687AA6" w:rsidP="00687AA6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Очень важно, чтобы неравнодушных жителей района стало больше.</w:t>
      </w:r>
    </w:p>
    <w:p w:rsidR="00687AA6" w:rsidRDefault="00687AA6" w:rsidP="00687AA6">
      <w:pPr>
        <w:jc w:val="both"/>
        <w:rPr>
          <w:sz w:val="28"/>
          <w:szCs w:val="28"/>
        </w:rPr>
      </w:pPr>
    </w:p>
    <w:p w:rsidR="00687AA6" w:rsidRPr="00D048B8" w:rsidRDefault="00687AA6" w:rsidP="00687AA6">
      <w:pPr>
        <w:jc w:val="both"/>
        <w:rPr>
          <w:iCs/>
          <w:color w:val="000000"/>
          <w:sz w:val="28"/>
          <w:szCs w:val="28"/>
        </w:rPr>
      </w:pPr>
      <w:r w:rsidRPr="00D048B8">
        <w:rPr>
          <w:iCs/>
          <w:color w:val="000000"/>
          <w:sz w:val="28"/>
          <w:szCs w:val="28"/>
        </w:rPr>
        <w:t>Со всеми службами и отделами администрации муниципального района Шенталинский, предприятиями и организациями, работаем в тесном контакте. По оформлению документов или справок за прошлый год   замечаний не поступало.</w:t>
      </w:r>
    </w:p>
    <w:p w:rsidR="00687AA6" w:rsidRPr="00D048B8" w:rsidRDefault="00687AA6" w:rsidP="00687AA6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D048B8">
        <w:rPr>
          <w:bCs/>
          <w:iCs/>
          <w:color w:val="000000"/>
          <w:sz w:val="28"/>
          <w:szCs w:val="28"/>
        </w:rPr>
        <w:t>У нас есть много хорошего  в сельском поселении. Мы участвуем во всех культурно – массовых мероприятиях, которые проводятся на нашей территории: подготовка и проведение Новогодних праздников на центральной  площади; день здоровья;  проводы  зимы;</w:t>
      </w:r>
      <w:r>
        <w:rPr>
          <w:bCs/>
          <w:iCs/>
          <w:color w:val="000000"/>
          <w:sz w:val="28"/>
          <w:szCs w:val="28"/>
        </w:rPr>
        <w:t xml:space="preserve"> </w:t>
      </w:r>
      <w:r w:rsidRPr="00D048B8">
        <w:rPr>
          <w:bCs/>
          <w:iCs/>
          <w:color w:val="000000"/>
          <w:sz w:val="28"/>
          <w:szCs w:val="28"/>
        </w:rPr>
        <w:t>Шенталинская лыжня;  9 Мая день Победы на площади Славы</w:t>
      </w:r>
      <w:r>
        <w:rPr>
          <w:bCs/>
          <w:iCs/>
          <w:color w:val="000000"/>
          <w:sz w:val="28"/>
          <w:szCs w:val="28"/>
        </w:rPr>
        <w:t xml:space="preserve">; 12 июня </w:t>
      </w:r>
      <w:r w:rsidRPr="00D048B8">
        <w:rPr>
          <w:bCs/>
          <w:iCs/>
          <w:color w:val="000000"/>
          <w:sz w:val="28"/>
          <w:szCs w:val="28"/>
        </w:rPr>
        <w:t xml:space="preserve">  День России на ярмарочной поляне; </w:t>
      </w:r>
      <w:r>
        <w:rPr>
          <w:bCs/>
          <w:iCs/>
          <w:color w:val="000000"/>
          <w:sz w:val="28"/>
          <w:szCs w:val="28"/>
        </w:rPr>
        <w:t xml:space="preserve">22 июня День памяти и скорби;4 ноября </w:t>
      </w:r>
      <w:r w:rsidRPr="00D048B8">
        <w:rPr>
          <w:bCs/>
          <w:iCs/>
          <w:color w:val="000000"/>
          <w:sz w:val="28"/>
          <w:szCs w:val="28"/>
        </w:rPr>
        <w:t>День народного единства. Надо только сказать, что мы слегка разучились это хорошее видеть, и бросается в глаза нам только то, что еще по ряду объективных причин не доведено до логического завершения. Пусть каждый из нас сделает немного хорошего, внесет свой посильный вклад в развитие поселения и всем нам станет жить лучше и комфортнее</w:t>
      </w:r>
    </w:p>
    <w:p w:rsidR="00687AA6" w:rsidRPr="00D048B8" w:rsidRDefault="00687AA6" w:rsidP="00687A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Pr="00D048B8">
        <w:rPr>
          <w:sz w:val="28"/>
          <w:szCs w:val="28"/>
        </w:rPr>
        <w:t>ы совместно  должны решать главную проблему местного</w:t>
      </w:r>
      <w:r>
        <w:rPr>
          <w:sz w:val="28"/>
          <w:szCs w:val="28"/>
        </w:rPr>
        <w:t xml:space="preserve"> самоуправления - </w:t>
      </w:r>
      <w:r w:rsidRPr="00D048B8">
        <w:rPr>
          <w:sz w:val="28"/>
          <w:szCs w:val="28"/>
        </w:rPr>
        <w:t xml:space="preserve"> вовлечения людей в решение вопросов местного значения. Власть должна создать условия для самоорганизации людей.                                                                                               </w:t>
      </w:r>
    </w:p>
    <w:p w:rsidR="00687AA6" w:rsidRPr="00D048B8" w:rsidRDefault="00687AA6" w:rsidP="00687A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          Положительно зарекомендовали себя такие формы вовлечения граждан в систему местного самоуправления как проведения собраний граждан по улицам и многоквартирным домам, организация работы уличных комитетов. На каждой улице имеются уличные комитеты. И  сегодня  мы понимаем, что успешность муниципального управления зависит от умения работать с людьми, строить отношения с общественностью, согласовывать интересы различных социальных групп населения. Да</w:t>
      </w:r>
      <w:r>
        <w:rPr>
          <w:sz w:val="28"/>
          <w:szCs w:val="28"/>
        </w:rPr>
        <w:t>нную  работу необходимо продолжить.</w:t>
      </w:r>
    </w:p>
    <w:p w:rsidR="00687AA6" w:rsidRPr="00D048B8" w:rsidRDefault="00687AA6" w:rsidP="00687AA6">
      <w:pPr>
        <w:ind w:firstLine="709"/>
        <w:jc w:val="both"/>
        <w:rPr>
          <w:color w:val="000000"/>
          <w:sz w:val="28"/>
          <w:szCs w:val="28"/>
        </w:rPr>
      </w:pPr>
    </w:p>
    <w:p w:rsidR="00687AA6" w:rsidRDefault="00687AA6" w:rsidP="00687AA6">
      <w:pPr>
        <w:pStyle w:val="a4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</w:p>
    <w:p w:rsidR="00687AA6" w:rsidRDefault="00687AA6" w:rsidP="00687AA6">
      <w:pPr>
        <w:pStyle w:val="a4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</w:p>
    <w:p w:rsidR="00687AA6" w:rsidRDefault="00687AA6" w:rsidP="00687AA6">
      <w:pPr>
        <w:pStyle w:val="a4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</w:p>
    <w:p w:rsidR="00687AA6" w:rsidRDefault="00687AA6" w:rsidP="00687AA6">
      <w:pPr>
        <w:pStyle w:val="a4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</w:p>
    <w:p w:rsidR="00687AA6" w:rsidRDefault="00687AA6" w:rsidP="00687AA6">
      <w:pPr>
        <w:pStyle w:val="a4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</w:p>
    <w:p w:rsidR="00687AA6" w:rsidRPr="002027AF" w:rsidRDefault="00687AA6" w:rsidP="00687AA6">
      <w:pPr>
        <w:pStyle w:val="a4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</w:p>
    <w:p w:rsidR="00687AA6" w:rsidRPr="00D048B8" w:rsidRDefault="00687AA6" w:rsidP="00687AA6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687AA6" w:rsidRPr="00D048B8" w:rsidRDefault="00687AA6" w:rsidP="00687AA6">
      <w:pPr>
        <w:ind w:firstLine="709"/>
        <w:jc w:val="both"/>
        <w:rPr>
          <w:b/>
          <w:sz w:val="28"/>
          <w:szCs w:val="28"/>
        </w:rPr>
      </w:pPr>
      <w:r w:rsidRPr="00D048B8">
        <w:rPr>
          <w:b/>
          <w:sz w:val="28"/>
          <w:szCs w:val="28"/>
        </w:rPr>
        <w:t>Администрацией сельского поселения  определены   задачи и   план социально- эко</w:t>
      </w:r>
      <w:r>
        <w:rPr>
          <w:b/>
          <w:sz w:val="28"/>
          <w:szCs w:val="28"/>
        </w:rPr>
        <w:t>номического  развития    на 2021</w:t>
      </w:r>
      <w:r w:rsidRPr="00D048B8">
        <w:rPr>
          <w:b/>
          <w:sz w:val="28"/>
          <w:szCs w:val="28"/>
        </w:rPr>
        <w:t xml:space="preserve"> год: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1.Продолжить</w:t>
      </w:r>
      <w:r w:rsidRPr="00D048B8">
        <w:rPr>
          <w:sz w:val="28"/>
          <w:szCs w:val="28"/>
        </w:rPr>
        <w:t xml:space="preserve"> работу по замене существующих светильников с лампой ДРЛ-250 на светодиодные.</w:t>
      </w:r>
      <w:r>
        <w:rPr>
          <w:sz w:val="28"/>
          <w:szCs w:val="28"/>
        </w:rPr>
        <w:t xml:space="preserve"> (85 шт.)</w:t>
      </w:r>
    </w:p>
    <w:p w:rsidR="00687AA6" w:rsidRPr="00D048B8" w:rsidRDefault="00687AA6" w:rsidP="00687A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48B8">
        <w:rPr>
          <w:sz w:val="28"/>
          <w:szCs w:val="28"/>
        </w:rPr>
        <w:t>.Дальнейшее благоустройство и озеленение территории  сельского поселения.</w:t>
      </w:r>
      <w:r>
        <w:rPr>
          <w:sz w:val="28"/>
          <w:szCs w:val="28"/>
        </w:rPr>
        <w:t xml:space="preserve"> (П</w:t>
      </w:r>
      <w:bookmarkStart w:id="5" w:name="_GoBack"/>
      <w:bookmarkEnd w:id="5"/>
      <w:r>
        <w:rPr>
          <w:sz w:val="28"/>
          <w:szCs w:val="28"/>
        </w:rPr>
        <w:t>арк отдыха по ул. Вокзальная).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48B8">
        <w:rPr>
          <w:sz w:val="28"/>
          <w:szCs w:val="28"/>
        </w:rPr>
        <w:t>.Увеличение доходно</w:t>
      </w:r>
      <w:r>
        <w:rPr>
          <w:sz w:val="28"/>
          <w:szCs w:val="28"/>
        </w:rPr>
        <w:t>й части</w:t>
      </w:r>
      <w:r w:rsidRPr="00D048B8">
        <w:rPr>
          <w:sz w:val="28"/>
          <w:szCs w:val="28"/>
        </w:rPr>
        <w:t>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48B8">
        <w:rPr>
          <w:sz w:val="28"/>
          <w:szCs w:val="28"/>
        </w:rPr>
        <w:t>.Установить контроль за выполнением показателей стимулирующих субсидий.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5.Провести выборы депутатов Государственной и Самарской Губернской Думы с максимальным участием населения.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6.Оказать содействие СамараСтату в проведении Всероссийской переписи населения  2020 года.</w:t>
      </w:r>
    </w:p>
    <w:p w:rsidR="00687AA6" w:rsidRDefault="00687AA6" w:rsidP="00687AA6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</w:p>
    <w:p w:rsidR="00687AA6" w:rsidRPr="001F4A36" w:rsidRDefault="00687AA6" w:rsidP="00687AA6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  рамках отчета в полном объеме охарактеризована вся работа, проведенная</w:t>
      </w:r>
      <w:r w:rsidRPr="00D048B8">
        <w:rPr>
          <w:sz w:val="28"/>
          <w:szCs w:val="28"/>
        </w:rPr>
        <w:t xml:space="preserve"> за отчетный период. Тем  не менее,  нами  обозначены  те направления,  по которым строилась работа сельского  поселения, что в этой работе  имеем  положительные  результаты, какие проблемы остались нерешенными, а также то,  на что необходимо нацелить свои действия в текущем году.</w:t>
      </w: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       И мы точно справимся, если интересы дела каждого будут превыше всего.</w:t>
      </w:r>
    </w:p>
    <w:p w:rsidR="00687AA6" w:rsidRPr="002B78D6" w:rsidRDefault="00687AA6" w:rsidP="00687AA6">
      <w:pPr>
        <w:jc w:val="both"/>
        <w:rPr>
          <w:bCs/>
          <w:sz w:val="28"/>
          <w:szCs w:val="28"/>
        </w:rPr>
      </w:pPr>
    </w:p>
    <w:p w:rsidR="00687AA6" w:rsidRPr="00175101" w:rsidRDefault="00687AA6" w:rsidP="00687AA6">
      <w:pPr>
        <w:jc w:val="both"/>
        <w:rPr>
          <w:sz w:val="28"/>
          <w:szCs w:val="28"/>
        </w:rPr>
      </w:pPr>
      <w:r>
        <w:rPr>
          <w:rStyle w:val="af5"/>
          <w:sz w:val="28"/>
          <w:szCs w:val="28"/>
          <w:bdr w:val="none" w:sz="0" w:space="0" w:color="auto" w:frame="1"/>
          <w:shd w:val="clear" w:color="auto" w:fill="FFFFFF"/>
        </w:rPr>
        <w:tab/>
        <w:t>Дорогие ШЕНТАЛИНЦЫ</w:t>
      </w:r>
      <w:r w:rsidRPr="00175101">
        <w:rPr>
          <w:rStyle w:val="af5"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175101">
        <w:rPr>
          <w:sz w:val="28"/>
          <w:szCs w:val="28"/>
          <w:shd w:val="clear" w:color="auto" w:fill="FFFFFF"/>
        </w:rPr>
        <w:t> Я благодарю вас за взаимопонимание, поддержку, плодотворную совместную работу и позд</w:t>
      </w:r>
      <w:r>
        <w:rPr>
          <w:sz w:val="28"/>
          <w:szCs w:val="28"/>
          <w:shd w:val="clear" w:color="auto" w:fill="FFFFFF"/>
        </w:rPr>
        <w:t>равляю с наступающим праздником  днем защитников Отечества</w:t>
      </w:r>
      <w:r w:rsidRPr="00175101">
        <w:rPr>
          <w:sz w:val="28"/>
          <w:szCs w:val="28"/>
          <w:shd w:val="clear" w:color="auto" w:fill="FFFFFF"/>
        </w:rPr>
        <w:t xml:space="preserve">! </w:t>
      </w:r>
    </w:p>
    <w:p w:rsidR="00687AA6" w:rsidRPr="00FC2D5A" w:rsidRDefault="00687AA6" w:rsidP="00687AA6">
      <w:pPr>
        <w:jc w:val="both"/>
        <w:rPr>
          <w:b/>
          <w:sz w:val="28"/>
          <w:szCs w:val="28"/>
          <w:shd w:val="clear" w:color="auto" w:fill="FFFFFF"/>
        </w:rPr>
      </w:pPr>
    </w:p>
    <w:p w:rsidR="00687AA6" w:rsidRPr="00D048B8" w:rsidRDefault="00687AA6" w:rsidP="00687AA6">
      <w:pPr>
        <w:ind w:firstLine="709"/>
        <w:jc w:val="both"/>
        <w:rPr>
          <w:sz w:val="28"/>
          <w:szCs w:val="28"/>
        </w:rPr>
      </w:pP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                </w:t>
      </w:r>
    </w:p>
    <w:p w:rsidR="00442126" w:rsidRDefault="00442126" w:rsidP="00442126">
      <w:pPr>
        <w:ind w:firstLine="540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1"/>
      <w:headerReference w:type="default" r:id="rId12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CA" w:rsidRDefault="00112ACA">
      <w:r>
        <w:separator/>
      </w:r>
    </w:p>
  </w:endnote>
  <w:endnote w:type="continuationSeparator" w:id="1">
    <w:p w:rsidR="00112ACA" w:rsidRDefault="0011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CA" w:rsidRDefault="00112ACA">
      <w:r>
        <w:separator/>
      </w:r>
    </w:p>
  </w:footnote>
  <w:footnote w:type="continuationSeparator" w:id="1">
    <w:p w:rsidR="00112ACA" w:rsidRDefault="0011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3E04C3">
      <w:rPr>
        <w:rStyle w:val="ab"/>
      </w:rPr>
      <w:fldChar w:fldCharType="begin"/>
    </w:r>
    <w:r>
      <w:rPr>
        <w:rStyle w:val="ab"/>
      </w:rPr>
      <w:instrText xml:space="preserve"> PAGE </w:instrText>
    </w:r>
    <w:r w:rsidR="003E04C3">
      <w:rPr>
        <w:rStyle w:val="ab"/>
      </w:rPr>
      <w:fldChar w:fldCharType="separate"/>
    </w:r>
    <w:r w:rsidR="008F7C0D">
      <w:rPr>
        <w:rStyle w:val="ab"/>
        <w:noProof/>
      </w:rPr>
      <w:t>3</w:t>
    </w:r>
    <w:r w:rsidR="003E04C3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3E04C3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3E04C3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7AA6">
      <w:rPr>
        <w:rStyle w:val="ab"/>
        <w:noProof/>
      </w:rPr>
      <w:t>18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48669F">
      <w:t>17</w:t>
    </w:r>
    <w:r>
      <w:t xml:space="preserve"> </w:t>
    </w:r>
    <w:r w:rsidR="00CF6FC8">
      <w:t>февраля</w:t>
    </w:r>
    <w:r>
      <w:t xml:space="preserve"> 202</w:t>
    </w:r>
    <w:r w:rsidR="00995BF6">
      <w:t>1</w:t>
    </w:r>
    <w:r>
      <w:t xml:space="preserve"> года № </w:t>
    </w:r>
    <w:r w:rsidR="0048669F">
      <w:t>3</w:t>
    </w:r>
    <w:r>
      <w:t xml:space="preserve"> (2</w:t>
    </w:r>
    <w:r w:rsidR="007F061D">
      <w:t>9</w:t>
    </w:r>
    <w:r w:rsidR="0048669F">
      <w:t>7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6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0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17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2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7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EE1A42"/>
    <w:multiLevelType w:val="hybridMultilevel"/>
    <w:tmpl w:val="F166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30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5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18"/>
  </w:num>
  <w:num w:numId="4">
    <w:abstractNumId w:val="6"/>
  </w:num>
  <w:num w:numId="5">
    <w:abstractNumId w:val="14"/>
  </w:num>
  <w:num w:numId="6">
    <w:abstractNumId w:val="30"/>
  </w:num>
  <w:num w:numId="7">
    <w:abstractNumId w:val="2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1"/>
    <w:lvlOverride w:ilvl="0">
      <w:startOverride w:val="2"/>
    </w:lvlOverride>
  </w:num>
  <w:num w:numId="11">
    <w:abstractNumId w:val="2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6"/>
    <w:lvlOverride w:ilvl="0">
      <w:startOverride w:val="7"/>
    </w:lvlOverride>
  </w:num>
  <w:num w:numId="14">
    <w:abstractNumId w:val="29"/>
    <w:lvlOverride w:ilvl="0">
      <w:startOverride w:val="4"/>
    </w:lvlOverride>
  </w:num>
  <w:num w:numId="15">
    <w:abstractNumId w:val="8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35"/>
    <w:lvlOverride w:ilvl="0">
      <w:startOverride w:val="1"/>
    </w:lvlOverride>
  </w:num>
  <w:num w:numId="29">
    <w:abstractNumId w:val="39"/>
    <w:lvlOverride w:ilvl="0">
      <w:startOverride w:val="4"/>
    </w:lvlOverride>
  </w:num>
  <w:num w:numId="30">
    <w:abstractNumId w:val="32"/>
  </w:num>
  <w:num w:numId="31">
    <w:abstractNumId w:val="24"/>
  </w:num>
  <w:num w:numId="32">
    <w:abstractNumId w:val="24"/>
  </w:num>
  <w:num w:numId="33">
    <w:abstractNumId w:val="7"/>
  </w:num>
  <w:num w:numId="3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0"/>
  </w:num>
  <w:num w:numId="36">
    <w:abstractNumId w:val="28"/>
  </w:num>
  <w:num w:numId="37">
    <w:abstractNumId w:val="15"/>
  </w:num>
  <w:num w:numId="38">
    <w:abstractNumId w:val="11"/>
  </w:num>
  <w:num w:numId="39">
    <w:abstractNumId w:val="37"/>
  </w:num>
  <w:num w:numId="40">
    <w:abstractNumId w:val="19"/>
  </w:num>
  <w:num w:numId="41">
    <w:abstractNumId w:val="17"/>
  </w:num>
  <w:num w:numId="42">
    <w:abstractNumId w:val="27"/>
  </w:num>
  <w:num w:numId="4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3FD1"/>
    <w:rsid w:val="00386A54"/>
    <w:rsid w:val="0039072C"/>
    <w:rsid w:val="00391882"/>
    <w:rsid w:val="003951A2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6423"/>
    <w:rsid w:val="00466C32"/>
    <w:rsid w:val="00472CC4"/>
    <w:rsid w:val="00475D06"/>
    <w:rsid w:val="00485B2E"/>
    <w:rsid w:val="0048669F"/>
    <w:rsid w:val="00493A0C"/>
    <w:rsid w:val="00494932"/>
    <w:rsid w:val="00496B29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87AA6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953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44F7A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A773A"/>
    <w:rsid w:val="00AC0DBD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1B56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582C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DB58-EFB4-4E79-A4C9-D7EA72C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19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50348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186</cp:revision>
  <cp:lastPrinted>2019-07-02T11:15:00Z</cp:lastPrinted>
  <dcterms:created xsi:type="dcterms:W3CDTF">2019-12-02T11:22:00Z</dcterms:created>
  <dcterms:modified xsi:type="dcterms:W3CDTF">2021-02-24T09:20:00Z</dcterms:modified>
</cp:coreProperties>
</file>