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5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850"/>
      </w:tblGrid>
      <w:tr w:rsidR="000D5FB3">
        <w:trPr>
          <w:trHeight w:val="2117"/>
        </w:trPr>
        <w:tc>
          <w:tcPr>
            <w:tcW w:w="2850" w:type="dxa"/>
          </w:tcPr>
          <w:p w:rsidR="000D5FB3" w:rsidRDefault="006B05D6">
            <w:pPr>
              <w:jc w:val="center"/>
              <w:rPr>
                <w:b/>
                <w:color w:val="000000"/>
                <w:sz w:val="52"/>
                <w:szCs w:val="52"/>
                <w:u w:val="single"/>
              </w:rPr>
            </w:pPr>
            <w:r>
              <w:rPr>
                <w:b/>
                <w:color w:val="000000"/>
                <w:sz w:val="52"/>
                <w:szCs w:val="52"/>
                <w:u w:val="single"/>
              </w:rPr>
              <w:t>20</w:t>
            </w:r>
            <w:r w:rsidR="00656A14">
              <w:rPr>
                <w:b/>
                <w:color w:val="000000"/>
                <w:sz w:val="52"/>
                <w:szCs w:val="52"/>
                <w:u w:val="single"/>
              </w:rPr>
              <w:t>2</w:t>
            </w:r>
            <w:r w:rsidR="00383FD1">
              <w:rPr>
                <w:b/>
                <w:color w:val="000000"/>
                <w:sz w:val="52"/>
                <w:szCs w:val="52"/>
                <w:u w:val="single"/>
              </w:rPr>
              <w:t>1</w:t>
            </w:r>
          </w:p>
          <w:p w:rsidR="000D5FB3" w:rsidRPr="006102FA" w:rsidRDefault="00005706">
            <w:pPr>
              <w:jc w:val="center"/>
              <w:rPr>
                <w:color w:val="FF0000"/>
                <w:sz w:val="40"/>
                <w:szCs w:val="52"/>
              </w:rPr>
            </w:pPr>
            <w:r>
              <w:rPr>
                <w:color w:val="FF0000"/>
                <w:sz w:val="40"/>
                <w:szCs w:val="52"/>
              </w:rPr>
              <w:t>понедельник</w:t>
            </w:r>
          </w:p>
          <w:p w:rsidR="000D5FB3" w:rsidRDefault="00005706">
            <w:pPr>
              <w:jc w:val="center"/>
              <w:rPr>
                <w:color w:val="FF0000"/>
                <w:sz w:val="40"/>
                <w:szCs w:val="52"/>
              </w:rPr>
            </w:pPr>
            <w:r>
              <w:rPr>
                <w:color w:val="FF0000"/>
                <w:sz w:val="40"/>
                <w:szCs w:val="52"/>
              </w:rPr>
              <w:t>01</w:t>
            </w:r>
            <w:r w:rsidR="00217B12">
              <w:rPr>
                <w:color w:val="FF0000"/>
                <w:sz w:val="40"/>
                <w:szCs w:val="52"/>
              </w:rPr>
              <w:t xml:space="preserve"> </w:t>
            </w:r>
            <w:r>
              <w:rPr>
                <w:color w:val="FF0000"/>
                <w:sz w:val="40"/>
                <w:szCs w:val="52"/>
              </w:rPr>
              <w:t>февраля</w:t>
            </w:r>
            <w:r w:rsidR="006102FA">
              <w:rPr>
                <w:color w:val="FF0000"/>
                <w:sz w:val="40"/>
                <w:szCs w:val="52"/>
              </w:rPr>
              <w:t xml:space="preserve"> </w:t>
            </w:r>
          </w:p>
          <w:p w:rsidR="000D5FB3" w:rsidRDefault="000D5FB3" w:rsidP="00005706">
            <w:pP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52"/>
              </w:rPr>
              <w:t xml:space="preserve">№ </w:t>
            </w:r>
            <w:r w:rsidR="00005706">
              <w:rPr>
                <w:color w:val="000000"/>
                <w:sz w:val="40"/>
                <w:szCs w:val="52"/>
              </w:rPr>
              <w:t>2</w:t>
            </w:r>
            <w:r>
              <w:rPr>
                <w:color w:val="000000"/>
                <w:sz w:val="40"/>
                <w:szCs w:val="52"/>
              </w:rPr>
              <w:t xml:space="preserve"> (</w:t>
            </w:r>
            <w:r w:rsidR="00780BEA">
              <w:rPr>
                <w:color w:val="000000"/>
                <w:sz w:val="40"/>
                <w:szCs w:val="52"/>
              </w:rPr>
              <w:t>2</w:t>
            </w:r>
            <w:r w:rsidR="00E81FEE">
              <w:rPr>
                <w:color w:val="000000"/>
                <w:sz w:val="40"/>
                <w:szCs w:val="52"/>
              </w:rPr>
              <w:t>9</w:t>
            </w:r>
            <w:r w:rsidR="00005706">
              <w:rPr>
                <w:color w:val="000000"/>
                <w:sz w:val="40"/>
                <w:szCs w:val="52"/>
              </w:rPr>
              <w:t>6</w:t>
            </w:r>
            <w:r>
              <w:rPr>
                <w:color w:val="000000"/>
                <w:sz w:val="40"/>
                <w:szCs w:val="52"/>
              </w:rPr>
              <w:t>)</w:t>
            </w:r>
          </w:p>
        </w:tc>
      </w:tr>
    </w:tbl>
    <w:tbl>
      <w:tblPr>
        <w:tblpPr w:leftFromText="180" w:rightFromText="180" w:vertAnchor="text" w:horzAnchor="margin" w:tblpY="-2466"/>
        <w:tblW w:w="10077" w:type="dxa"/>
        <w:tblLayout w:type="fixed"/>
        <w:tblLook w:val="0000"/>
      </w:tblPr>
      <w:tblGrid>
        <w:gridCol w:w="4335"/>
        <w:gridCol w:w="5742"/>
      </w:tblGrid>
      <w:tr w:rsidR="00475D06" w:rsidRPr="00372C91" w:rsidTr="00F64C06">
        <w:trPr>
          <w:trHeight w:val="4118"/>
        </w:trPr>
        <w:tc>
          <w:tcPr>
            <w:tcW w:w="4335" w:type="dxa"/>
          </w:tcPr>
          <w:p w:rsidR="00475D06" w:rsidRDefault="00475D06" w:rsidP="00F64C06">
            <w:pPr>
              <w:pStyle w:val="31"/>
              <w:shd w:val="clear" w:color="auto" w:fill="FFFFFF"/>
              <w:spacing w:line="240" w:lineRule="auto"/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475D06" w:rsidRDefault="00475D06" w:rsidP="00F64C06">
            <w:pPr>
              <w:tabs>
                <w:tab w:val="left" w:pos="7155"/>
              </w:tabs>
              <w:rPr>
                <w:b/>
                <w:color w:val="000000"/>
              </w:rPr>
            </w:pPr>
          </w:p>
          <w:p w:rsidR="00475D06" w:rsidRPr="00372C91" w:rsidRDefault="00475D06" w:rsidP="00F64C06">
            <w:pPr>
              <w:pStyle w:val="31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2" w:type="dxa"/>
          </w:tcPr>
          <w:p w:rsidR="00475D06" w:rsidRPr="00372C91" w:rsidRDefault="00475D06" w:rsidP="00F64C06">
            <w:pPr>
              <w:rPr>
                <w:i/>
              </w:rPr>
            </w:pPr>
          </w:p>
        </w:tc>
      </w:tr>
    </w:tbl>
    <w:p w:rsidR="000D5FB3" w:rsidRDefault="006E67E4">
      <w:pPr>
        <w:rPr>
          <w:color w:val="000000"/>
        </w:rPr>
        <w:sectPr w:rsidR="000D5FB3" w:rsidSect="00BA4989">
          <w:headerReference w:type="default" r:id="rId8"/>
          <w:headerReference w:type="first" r:id="rId9"/>
          <w:type w:val="continuous"/>
          <w:pgSz w:w="11906" w:h="16838"/>
          <w:pgMar w:top="1134" w:right="851" w:bottom="357" w:left="1701" w:header="709" w:footer="709" w:gutter="0"/>
          <w:cols w:num="2" w:space="709"/>
          <w:titlePg/>
          <w:docGrid w:linePitch="360"/>
        </w:sect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-388620</wp:posOffset>
            </wp:positionV>
            <wp:extent cx="1567815" cy="1901190"/>
            <wp:effectExtent l="19050" t="0" r="0" b="0"/>
            <wp:wrapNone/>
            <wp:docPr id="11" name="Рисунок 11" descr="sh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hent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90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D5FB3">
        <w:rPr>
          <w:color w:val="000000"/>
        </w:rPr>
        <w:t xml:space="preserve">                                                                                    </w:t>
      </w:r>
    </w:p>
    <w:p w:rsidR="000D5FB3" w:rsidRDefault="000D65DD" w:rsidP="00BA4989">
      <w:pPr>
        <w:pStyle w:val="31"/>
        <w:shd w:val="clear" w:color="auto" w:fill="FFFFFF"/>
        <w:spacing w:line="240" w:lineRule="auto"/>
        <w:jc w:val="both"/>
        <w:rPr>
          <w:b/>
        </w:rPr>
      </w:pPr>
      <w:r w:rsidRPr="000D65DD">
        <w:rPr>
          <w:rFonts w:ascii="Times New Roman" w:hAnsi="Times New Roman"/>
          <w:sz w:val="28"/>
          <w:szCs w:val="28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6.25pt;height:99.75pt" fillcolor="#369" stroked="f">
            <v:shadow on="t" color="#b2b2b2" opacity="52429f" offset="3pt"/>
            <v:textpath style="font-family:&quot;Times New Roman&quot;;font-size:44pt;v-text-kern:t" trim="t" fitpath="t" string="Вестник&#10;  поселения Шентала"/>
          </v:shape>
        </w:pict>
      </w:r>
    </w:p>
    <w:p w:rsidR="00573664" w:rsidRDefault="00573664">
      <w:pPr>
        <w:pStyle w:val="31"/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73664" w:rsidRPr="00573664" w:rsidRDefault="00573664" w:rsidP="00573664"/>
    <w:p w:rsidR="000D5FB3" w:rsidRDefault="00573664" w:rsidP="00573664">
      <w:pPr>
        <w:tabs>
          <w:tab w:val="left" w:pos="2025"/>
        </w:tabs>
        <w:rPr>
          <w:sz w:val="28"/>
          <w:szCs w:val="28"/>
        </w:rPr>
      </w:pPr>
      <w:r>
        <w:tab/>
      </w:r>
      <w:r w:rsidR="000D5FB3">
        <w:rPr>
          <w:sz w:val="28"/>
          <w:szCs w:val="28"/>
        </w:rPr>
        <w:t>Информационный  вестник Собрания представителей сельского поселения Шентала муниципального района Шенталинский  Самарской области</w:t>
      </w:r>
    </w:p>
    <w:tbl>
      <w:tblPr>
        <w:tblW w:w="10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77"/>
      </w:tblGrid>
      <w:tr w:rsidR="000D5FB3" w:rsidRPr="005203C7" w:rsidTr="005B42B4">
        <w:tc>
          <w:tcPr>
            <w:tcW w:w="10077" w:type="dxa"/>
          </w:tcPr>
          <w:p w:rsidR="000D5FB3" w:rsidRPr="005203C7" w:rsidRDefault="000D5FB3">
            <w:pPr>
              <w:pStyle w:val="31"/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203C7">
              <w:rPr>
                <w:rFonts w:ascii="Times New Roman" w:hAnsi="Times New Roman"/>
                <w:i/>
                <w:sz w:val="20"/>
                <w:szCs w:val="20"/>
              </w:rPr>
              <w:t>Учрежден решением № 134 от 25.02.2010 г. Собрания представителей сельского поселения Шентала муниципального района Шенталинский Самарской области</w:t>
            </w:r>
          </w:p>
        </w:tc>
      </w:tr>
    </w:tbl>
    <w:p w:rsidR="000D5FB3" w:rsidRDefault="000D5FB3">
      <w:pPr>
        <w:pStyle w:val="31"/>
        <w:shd w:val="clear" w:color="auto" w:fill="FFFFFF"/>
        <w:spacing w:line="24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ОФИЦИАЛЬНО</w:t>
      </w:r>
      <w:r w:rsidR="00217B12">
        <w:rPr>
          <w:b/>
          <w:i/>
          <w:sz w:val="28"/>
          <w:szCs w:val="28"/>
          <w:u w:val="single"/>
        </w:rPr>
        <w:t>Е ОПУБЛИКОВАНИЕ</w:t>
      </w:r>
    </w:p>
    <w:p w:rsidR="00CF6FC8" w:rsidRPr="00291BC9" w:rsidRDefault="005A7148" w:rsidP="005A7148">
      <w:pPr>
        <w:rPr>
          <w:sz w:val="28"/>
          <w:szCs w:val="28"/>
        </w:rPr>
      </w:pPr>
      <w:r w:rsidRPr="00291BC9">
        <w:rPr>
          <w:sz w:val="28"/>
          <w:szCs w:val="28"/>
        </w:rPr>
        <w:t xml:space="preserve">                    </w:t>
      </w:r>
    </w:p>
    <w:tbl>
      <w:tblPr>
        <w:tblpPr w:leftFromText="180" w:rightFromText="180" w:vertAnchor="text" w:horzAnchor="margin" w:tblpXSpec="center" w:tblpY="128"/>
        <w:tblW w:w="9855" w:type="dxa"/>
        <w:tblLayout w:type="fixed"/>
        <w:tblLook w:val="04A0"/>
      </w:tblPr>
      <w:tblGrid>
        <w:gridCol w:w="3794"/>
        <w:gridCol w:w="6061"/>
      </w:tblGrid>
      <w:tr w:rsidR="00CF6FC8" w:rsidTr="00573B98">
        <w:tc>
          <w:tcPr>
            <w:tcW w:w="3794" w:type="dxa"/>
          </w:tcPr>
          <w:p w:rsidR="00CF6FC8" w:rsidRDefault="00CF6FC8" w:rsidP="00573B98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CF6FC8" w:rsidRDefault="00CF6FC8" w:rsidP="00573B98">
            <w:pPr>
              <w:spacing w:line="276" w:lineRule="auto"/>
              <w:jc w:val="center"/>
              <w:rPr>
                <w:rFonts w:ascii="Arial" w:hAnsi="Arial"/>
                <w:b/>
                <w:bCs/>
                <w:iCs/>
                <w:lang w:eastAsia="en-US"/>
              </w:rPr>
            </w:pPr>
            <w:r>
              <w:rPr>
                <w:rFonts w:ascii="Arial" w:hAnsi="Arial"/>
                <w:b/>
                <w:bCs/>
                <w:iCs/>
                <w:lang w:eastAsia="en-US"/>
              </w:rPr>
              <w:t>Администрация</w:t>
            </w:r>
          </w:p>
          <w:p w:rsidR="00CF6FC8" w:rsidRDefault="00CF6FC8" w:rsidP="00573B98">
            <w:pPr>
              <w:spacing w:line="276" w:lineRule="auto"/>
              <w:jc w:val="center"/>
              <w:rPr>
                <w:rFonts w:ascii="Arial" w:hAnsi="Arial"/>
                <w:b/>
                <w:bCs/>
                <w:iCs/>
                <w:lang w:eastAsia="en-US"/>
              </w:rPr>
            </w:pPr>
            <w:r>
              <w:rPr>
                <w:rFonts w:ascii="Arial" w:hAnsi="Arial"/>
                <w:b/>
                <w:bCs/>
                <w:iCs/>
                <w:lang w:eastAsia="en-US"/>
              </w:rPr>
              <w:t>сельского поселения Шентала</w:t>
            </w:r>
          </w:p>
          <w:p w:rsidR="00CF6FC8" w:rsidRDefault="00CF6FC8" w:rsidP="00573B98">
            <w:pPr>
              <w:spacing w:line="276" w:lineRule="auto"/>
              <w:jc w:val="center"/>
              <w:rPr>
                <w:rFonts w:ascii="Arial" w:hAnsi="Arial"/>
                <w:b/>
                <w:bCs/>
                <w:iCs/>
                <w:lang w:eastAsia="en-US"/>
              </w:rPr>
            </w:pPr>
            <w:r>
              <w:rPr>
                <w:rFonts w:ascii="Arial" w:hAnsi="Arial"/>
                <w:b/>
                <w:bCs/>
                <w:iCs/>
                <w:lang w:eastAsia="en-US"/>
              </w:rPr>
              <w:t xml:space="preserve">муниципального района Шенталинский </w:t>
            </w:r>
          </w:p>
          <w:p w:rsidR="00CF6FC8" w:rsidRDefault="00CF6FC8" w:rsidP="00573B98">
            <w:pPr>
              <w:spacing w:line="276" w:lineRule="auto"/>
              <w:jc w:val="center"/>
              <w:rPr>
                <w:rFonts w:ascii="Arial" w:hAnsi="Arial"/>
                <w:b/>
                <w:bCs/>
                <w:iCs/>
                <w:lang w:eastAsia="en-US"/>
              </w:rPr>
            </w:pPr>
            <w:r>
              <w:rPr>
                <w:rFonts w:ascii="Arial" w:hAnsi="Arial"/>
                <w:b/>
                <w:bCs/>
                <w:iCs/>
                <w:lang w:eastAsia="en-US"/>
              </w:rPr>
              <w:t>Самарской области</w:t>
            </w:r>
          </w:p>
          <w:p w:rsidR="00CF6FC8" w:rsidRDefault="00CF6FC8" w:rsidP="00573B98">
            <w:pPr>
              <w:spacing w:line="276" w:lineRule="auto"/>
              <w:jc w:val="center"/>
              <w:rPr>
                <w:rFonts w:ascii="Arial" w:hAnsi="Arial"/>
                <w:b/>
                <w:bCs/>
                <w:iCs/>
                <w:lang w:eastAsia="en-US"/>
              </w:rPr>
            </w:pPr>
          </w:p>
          <w:p w:rsidR="00CF6FC8" w:rsidRDefault="00CF6FC8" w:rsidP="00573B98">
            <w:pPr>
              <w:spacing w:line="276" w:lineRule="auto"/>
              <w:jc w:val="center"/>
              <w:rPr>
                <w:rFonts w:ascii="Arial" w:hAnsi="Arial"/>
                <w:b/>
                <w:bCs/>
                <w:iCs/>
                <w:lang w:eastAsia="en-US"/>
              </w:rPr>
            </w:pPr>
            <w:r>
              <w:rPr>
                <w:rFonts w:ascii="Arial" w:hAnsi="Arial"/>
                <w:b/>
                <w:bCs/>
                <w:iCs/>
                <w:lang w:eastAsia="en-US"/>
              </w:rPr>
              <w:t xml:space="preserve">ПОСТАНОВЛЕНИЕ </w:t>
            </w:r>
          </w:p>
          <w:p w:rsidR="00CF6FC8" w:rsidRDefault="00CF6FC8" w:rsidP="00573B98">
            <w:pPr>
              <w:spacing w:line="276" w:lineRule="auto"/>
              <w:jc w:val="center"/>
              <w:rPr>
                <w:rFonts w:ascii="Arial" w:hAnsi="Arial"/>
                <w:b/>
                <w:bCs/>
                <w:iCs/>
                <w:lang w:eastAsia="en-US"/>
              </w:rPr>
            </w:pPr>
            <w:r>
              <w:rPr>
                <w:rFonts w:ascii="Arial" w:hAnsi="Arial"/>
                <w:b/>
                <w:bCs/>
                <w:iCs/>
                <w:lang w:eastAsia="en-US"/>
              </w:rPr>
              <w:t>от 01.02.2021года №6-п</w:t>
            </w:r>
          </w:p>
          <w:p w:rsidR="00CF6FC8" w:rsidRDefault="00CF6FC8" w:rsidP="00573B98">
            <w:pPr>
              <w:spacing w:line="276" w:lineRule="auto"/>
              <w:jc w:val="center"/>
              <w:rPr>
                <w:rFonts w:ascii="Arial" w:hAnsi="Arial"/>
                <w:b/>
                <w:bCs/>
                <w:iCs/>
                <w:lang w:eastAsia="en-US"/>
              </w:rPr>
            </w:pPr>
            <w:r>
              <w:rPr>
                <w:rFonts w:ascii="Arial" w:hAnsi="Arial"/>
                <w:b/>
                <w:bCs/>
                <w:iCs/>
                <w:lang w:eastAsia="en-US"/>
              </w:rPr>
              <w:t>_________________________</w:t>
            </w:r>
          </w:p>
          <w:p w:rsidR="00CF6FC8" w:rsidRDefault="00CF6FC8" w:rsidP="00573B98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ул. Вокзальная, д. 20, ж/д ст. Шентала,</w:t>
            </w:r>
          </w:p>
          <w:p w:rsidR="00CF6FC8" w:rsidRDefault="00CF6FC8" w:rsidP="00573B98">
            <w:pPr>
              <w:pStyle w:val="af"/>
              <w:spacing w:line="276" w:lineRule="auto"/>
              <w:ind w:right="34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Шенталинский район, Самарская область, 446910</w:t>
            </w:r>
          </w:p>
          <w:p w:rsidR="00CF6FC8" w:rsidRPr="003D4FA7" w:rsidRDefault="00CF6FC8" w:rsidP="00573B98">
            <w:pPr>
              <w:jc w:val="center"/>
            </w:pPr>
            <w:r>
              <w:rPr>
                <w:sz w:val="16"/>
                <w:szCs w:val="20"/>
                <w:lang w:eastAsia="en-US"/>
              </w:rPr>
              <w:t xml:space="preserve">тел.: (84652) 2-17-57;  тел./факс: (84652)2-19-57;                                          </w:t>
            </w:r>
            <w:r>
              <w:rPr>
                <w:sz w:val="16"/>
                <w:szCs w:val="20"/>
                <w:lang w:val="en-US" w:eastAsia="en-US"/>
              </w:rPr>
              <w:t>e</w:t>
            </w:r>
            <w:r>
              <w:rPr>
                <w:sz w:val="16"/>
                <w:szCs w:val="20"/>
                <w:lang w:eastAsia="en-US"/>
              </w:rPr>
              <w:t>-</w:t>
            </w:r>
            <w:r>
              <w:rPr>
                <w:sz w:val="16"/>
                <w:szCs w:val="20"/>
                <w:lang w:val="en-US" w:eastAsia="en-US"/>
              </w:rPr>
              <w:t>mail</w:t>
            </w:r>
            <w:r>
              <w:rPr>
                <w:sz w:val="16"/>
                <w:szCs w:val="20"/>
                <w:lang w:eastAsia="en-US"/>
              </w:rPr>
              <w:t xml:space="preserve">: </w:t>
            </w:r>
            <w:r>
              <w:rPr>
                <w:sz w:val="16"/>
                <w:szCs w:val="20"/>
                <w:lang w:val="en-US" w:eastAsia="en-US"/>
              </w:rPr>
              <w:t>ASP</w:t>
            </w:r>
            <w:r w:rsidRPr="003D4FA7">
              <w:rPr>
                <w:sz w:val="20"/>
                <w:szCs w:val="20"/>
                <w:lang w:val="en-US"/>
              </w:rPr>
              <w:t>shentala</w:t>
            </w:r>
            <w:r w:rsidRPr="003D4FA7">
              <w:rPr>
                <w:sz w:val="20"/>
                <w:szCs w:val="20"/>
              </w:rPr>
              <w:t>@</w:t>
            </w:r>
            <w:r w:rsidRPr="003D4FA7">
              <w:rPr>
                <w:sz w:val="20"/>
                <w:szCs w:val="20"/>
                <w:lang w:val="en-US"/>
              </w:rPr>
              <w:t>yandex</w:t>
            </w:r>
            <w:r w:rsidRPr="003D4FA7">
              <w:rPr>
                <w:sz w:val="20"/>
                <w:szCs w:val="20"/>
              </w:rPr>
              <w:t>.</w:t>
            </w:r>
            <w:r w:rsidRPr="003D4FA7">
              <w:rPr>
                <w:sz w:val="20"/>
                <w:szCs w:val="20"/>
                <w:lang w:val="en-US"/>
              </w:rPr>
              <w:t>ru</w:t>
            </w:r>
          </w:p>
          <w:p w:rsidR="00CF6FC8" w:rsidRPr="003D4FA7" w:rsidRDefault="00CF6FC8" w:rsidP="00573B98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</w:p>
          <w:p w:rsidR="00CF6FC8" w:rsidRPr="00342316" w:rsidRDefault="00CF6FC8" w:rsidP="00573B98">
            <w:pPr>
              <w:spacing w:line="360" w:lineRule="auto"/>
              <w:rPr>
                <w:iCs/>
                <w:sz w:val="16"/>
                <w:lang w:eastAsia="en-US"/>
              </w:rPr>
            </w:pPr>
          </w:p>
        </w:tc>
        <w:tc>
          <w:tcPr>
            <w:tcW w:w="6061" w:type="dxa"/>
          </w:tcPr>
          <w:p w:rsidR="00CF6FC8" w:rsidRDefault="00CF6FC8" w:rsidP="00573B98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CF6FC8" w:rsidRDefault="00CF6FC8" w:rsidP="00573B98">
            <w:pPr>
              <w:tabs>
                <w:tab w:val="left" w:pos="2355"/>
                <w:tab w:val="center" w:pos="2922"/>
              </w:tabs>
              <w:spacing w:line="276" w:lineRule="auto"/>
              <w:jc w:val="center"/>
              <w:rPr>
                <w:lang w:eastAsia="en-US"/>
              </w:rPr>
            </w:pPr>
          </w:p>
          <w:p w:rsidR="00CF6FC8" w:rsidRPr="00800418" w:rsidRDefault="00CF6FC8" w:rsidP="00573B98">
            <w:pPr>
              <w:tabs>
                <w:tab w:val="left" w:pos="1905"/>
                <w:tab w:val="left" w:pos="1965"/>
                <w:tab w:val="center" w:pos="2922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</w:tr>
    </w:tbl>
    <w:p w:rsidR="00CF6FC8" w:rsidRPr="00D27E8F" w:rsidRDefault="00CF6FC8" w:rsidP="00CF6FC8">
      <w:pPr>
        <w:jc w:val="both"/>
        <w:rPr>
          <w:b/>
        </w:rPr>
      </w:pPr>
      <w:r w:rsidRPr="00D27E8F">
        <w:rPr>
          <w:b/>
        </w:rPr>
        <w:t xml:space="preserve">Об утверждении стоимости услуг согласно гарантированному перечню услуг по погребению на территории </w:t>
      </w:r>
      <w:r>
        <w:rPr>
          <w:b/>
        </w:rPr>
        <w:t xml:space="preserve">сельского поселения Шентала </w:t>
      </w:r>
      <w:r w:rsidRPr="00D27E8F">
        <w:rPr>
          <w:b/>
        </w:rPr>
        <w:t>муниципального района Шенталинский Самарской области</w:t>
      </w:r>
    </w:p>
    <w:p w:rsidR="00CF6FC8" w:rsidRPr="00D27E8F" w:rsidRDefault="00CF6FC8" w:rsidP="00CF6FC8">
      <w:pPr>
        <w:jc w:val="both"/>
        <w:rPr>
          <w:b/>
        </w:rPr>
      </w:pPr>
    </w:p>
    <w:p w:rsidR="00CF6FC8" w:rsidRDefault="00CF6FC8" w:rsidP="00CF6FC8">
      <w:pPr>
        <w:jc w:val="both"/>
      </w:pPr>
      <w:r w:rsidRPr="00D27E8F">
        <w:lastRenderedPageBreak/>
        <w:t xml:space="preserve">  </w:t>
      </w:r>
      <w:r w:rsidRPr="00D27E8F">
        <w:tab/>
        <w:t xml:space="preserve">В соответствии со ст.9  Федерального закона от 12.01.1996 №8-ФЗ «О погребении и похоронном деле», </w:t>
      </w:r>
      <w:r>
        <w:t xml:space="preserve">Федерального закона </w:t>
      </w:r>
      <w:r w:rsidRPr="00107F18">
        <w:t xml:space="preserve">от 06.10.2003 N 131-ФЗ </w:t>
      </w:r>
      <w:r>
        <w:t xml:space="preserve"> «</w:t>
      </w:r>
      <w:r w:rsidRPr="00107F18">
        <w:t>Об общих принципах организации местного самоуправления в Российской Федерации</w:t>
      </w:r>
      <w:r>
        <w:t>»,</w:t>
      </w:r>
      <w:r w:rsidRPr="00107F18">
        <w:t xml:space="preserve"> </w:t>
      </w:r>
      <w:r w:rsidRPr="00D27E8F">
        <w:t xml:space="preserve">Администрация </w:t>
      </w:r>
      <w:r>
        <w:t xml:space="preserve">сельского поселения Шентала </w:t>
      </w:r>
      <w:r w:rsidRPr="00D27E8F">
        <w:t xml:space="preserve">муниципального района Шенталинский Самарской области </w:t>
      </w:r>
    </w:p>
    <w:p w:rsidR="00CF6FC8" w:rsidRPr="00D27E8F" w:rsidRDefault="00CF6FC8" w:rsidP="00CF6FC8">
      <w:pPr>
        <w:jc w:val="both"/>
      </w:pPr>
    </w:p>
    <w:p w:rsidR="00CF6FC8" w:rsidRPr="00D27E8F" w:rsidRDefault="00CF6FC8" w:rsidP="00CF6FC8">
      <w:pPr>
        <w:jc w:val="center"/>
        <w:rPr>
          <w:b/>
        </w:rPr>
      </w:pPr>
      <w:r w:rsidRPr="00D27E8F">
        <w:rPr>
          <w:b/>
        </w:rPr>
        <w:t>ПОСТАНОВЛЯЕТ:</w:t>
      </w:r>
    </w:p>
    <w:p w:rsidR="00CF6FC8" w:rsidRPr="00D27E8F" w:rsidRDefault="00CF6FC8" w:rsidP="00CF6FC8">
      <w:pPr>
        <w:jc w:val="center"/>
        <w:rPr>
          <w:b/>
        </w:rPr>
      </w:pPr>
    </w:p>
    <w:p w:rsidR="00CF6FC8" w:rsidRPr="00D27E8F" w:rsidRDefault="00CF6FC8" w:rsidP="00CF6FC8">
      <w:pPr>
        <w:numPr>
          <w:ilvl w:val="0"/>
          <w:numId w:val="38"/>
        </w:numPr>
        <w:ind w:left="0" w:firstLine="495"/>
        <w:jc w:val="both"/>
      </w:pPr>
      <w:r>
        <w:t xml:space="preserve"> </w:t>
      </w:r>
      <w:r w:rsidRPr="00D27E8F">
        <w:t xml:space="preserve">Установить стоимость услуг (приложение к постановлению), предоставляемых согласно гарантированному перечню услуг на территории </w:t>
      </w:r>
      <w:r>
        <w:t xml:space="preserve">сельского поселения Шентала </w:t>
      </w:r>
      <w:r w:rsidRPr="00D27E8F">
        <w:t>муниципального района Шенталинский Самарской области</w:t>
      </w:r>
      <w:r>
        <w:t>,</w:t>
      </w:r>
      <w:r w:rsidRPr="00D27E8F">
        <w:t xml:space="preserve"> на погребение следующих категорий умерших граждан:</w:t>
      </w:r>
    </w:p>
    <w:p w:rsidR="00CF6FC8" w:rsidRPr="00D27E8F" w:rsidRDefault="00CF6FC8" w:rsidP="00CF6FC8">
      <w:pPr>
        <w:ind w:firstLine="495"/>
        <w:jc w:val="both"/>
      </w:pPr>
      <w:r w:rsidRPr="00D27E8F">
        <w:t>- пенсионеров</w:t>
      </w:r>
      <w:r w:rsidRPr="00326617">
        <w:t>, не подлежавших</w:t>
      </w:r>
      <w:r w:rsidRPr="00D27E8F">
        <w:t xml:space="preserve"> обязательному социальному страхованию на случай временной нетрудоспособности и в связи с материнством на день смерти;</w:t>
      </w:r>
    </w:p>
    <w:p w:rsidR="00CF6FC8" w:rsidRPr="00D27E8F" w:rsidRDefault="00CF6FC8" w:rsidP="00CF6FC8">
      <w:pPr>
        <w:ind w:firstLine="495"/>
        <w:jc w:val="both"/>
      </w:pPr>
      <w:r w:rsidRPr="00D27E8F">
        <w:t>- граждан, не подлежавших обязательному социальному страхованию на случай временной нетрудоспособности и в связи с материнством на день смерти пенсионеров, досрочно оформивших пенсию по предложению органов службы занятости (в случае, если смерть пенсионера наступила в период получения досрочной пенсии до достижения им возраста, дающего право на получение соответствующей пенсии);</w:t>
      </w:r>
    </w:p>
    <w:p w:rsidR="00CF6FC8" w:rsidRPr="00D27E8F" w:rsidRDefault="00CF6FC8" w:rsidP="00CF6FC8">
      <w:pPr>
        <w:ind w:firstLine="495"/>
        <w:jc w:val="both"/>
      </w:pPr>
      <w:r w:rsidRPr="00D27E8F">
        <w:t>- граждан, подлежавших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семей;</w:t>
      </w:r>
    </w:p>
    <w:p w:rsidR="00CF6FC8" w:rsidRPr="009246B4" w:rsidRDefault="00CF6FC8" w:rsidP="00CF6FC8">
      <w:pPr>
        <w:ind w:firstLine="495"/>
        <w:jc w:val="both"/>
      </w:pPr>
      <w:r w:rsidRPr="00D27E8F">
        <w:t xml:space="preserve">- граждан, не подлежавших обязательному социальному страхованию на случай временной нетрудоспособности и в связи с материнством на день смерти и не являлись пенсионерами, а также в случае рождения мертвого ребенка по истечении 154 дней беременности.        </w:t>
      </w:r>
      <w:r>
        <w:t xml:space="preserve"> </w:t>
      </w:r>
      <w:r w:rsidRPr="00D27E8F">
        <w:rPr>
          <w:u w:val="single"/>
        </w:rPr>
        <w:t xml:space="preserve"> </w:t>
      </w:r>
    </w:p>
    <w:p w:rsidR="00CF6FC8" w:rsidRDefault="00CF6FC8" w:rsidP="00CF6FC8">
      <w:pPr>
        <w:jc w:val="both"/>
      </w:pPr>
      <w:r w:rsidRPr="00D27E8F">
        <w:t xml:space="preserve">       </w:t>
      </w:r>
      <w:r>
        <w:t xml:space="preserve">2. </w:t>
      </w:r>
      <w:r w:rsidRPr="00D27E8F">
        <w:t>Опубликовать настоящее постановление  в газете «</w:t>
      </w:r>
      <w:r>
        <w:t>Вестник поселения Шентала</w:t>
      </w:r>
      <w:r w:rsidRPr="00D27E8F">
        <w:t xml:space="preserve">» и разместить на официальном сайте </w:t>
      </w:r>
      <w:r>
        <w:t>Администрации сельского поселения Шентала</w:t>
      </w:r>
      <w:r w:rsidRPr="00D27E8F">
        <w:t xml:space="preserve"> муниципального района Шенталинский Самарской области в сети Интернет.</w:t>
      </w:r>
    </w:p>
    <w:p w:rsidR="00CF6FC8" w:rsidRDefault="00CF6FC8" w:rsidP="00CF6FC8">
      <w:pPr>
        <w:jc w:val="both"/>
      </w:pPr>
      <w:r>
        <w:t xml:space="preserve">        3. </w:t>
      </w:r>
      <w:r w:rsidRPr="00D27E8F">
        <w:t>Настоящее постановление вступает в силу с</w:t>
      </w:r>
      <w:r>
        <w:t>о</w:t>
      </w:r>
      <w:r w:rsidRPr="00D27E8F">
        <w:t xml:space="preserve"> </w:t>
      </w:r>
      <w:r>
        <w:t>дня</w:t>
      </w:r>
      <w:r w:rsidRPr="00D27E8F">
        <w:t xml:space="preserve"> официального опубликования и распространяется на правоотношения, возникшие с   01.02.20</w:t>
      </w:r>
      <w:r>
        <w:t>21</w:t>
      </w:r>
      <w:r w:rsidRPr="00D27E8F">
        <w:t xml:space="preserve">года.      </w:t>
      </w:r>
    </w:p>
    <w:p w:rsidR="00CF6FC8" w:rsidRDefault="00CF6FC8" w:rsidP="00CF6FC8">
      <w:pPr>
        <w:jc w:val="both"/>
      </w:pPr>
    </w:p>
    <w:p w:rsidR="00CF6FC8" w:rsidRDefault="00CF6FC8" w:rsidP="00CF6FC8">
      <w:pPr>
        <w:jc w:val="both"/>
      </w:pPr>
    </w:p>
    <w:p w:rsidR="00CF6FC8" w:rsidRDefault="00CF6FC8" w:rsidP="00CF6FC8">
      <w:pPr>
        <w:jc w:val="both"/>
      </w:pPr>
    </w:p>
    <w:p w:rsidR="00CF6FC8" w:rsidRPr="00D27E8F" w:rsidRDefault="00CF6FC8" w:rsidP="00CF6FC8">
      <w:pPr>
        <w:jc w:val="both"/>
      </w:pPr>
    </w:p>
    <w:p w:rsidR="00CF6FC8" w:rsidRPr="00D27E8F" w:rsidRDefault="00CF6FC8" w:rsidP="00CF6FC8">
      <w:pPr>
        <w:jc w:val="both"/>
        <w:rPr>
          <w:b/>
        </w:rPr>
      </w:pPr>
    </w:p>
    <w:p w:rsidR="00CF6FC8" w:rsidRDefault="00CF6FC8" w:rsidP="00CF6FC8">
      <w:pPr>
        <w:jc w:val="both"/>
      </w:pPr>
      <w:r w:rsidRPr="00A038EE">
        <w:t>Глава</w:t>
      </w:r>
      <w:r>
        <w:t xml:space="preserve"> </w:t>
      </w:r>
    </w:p>
    <w:p w:rsidR="00CF6FC8" w:rsidRPr="00107F18" w:rsidRDefault="00CF6FC8" w:rsidP="00CF6FC8">
      <w:pPr>
        <w:jc w:val="both"/>
      </w:pPr>
      <w:r>
        <w:t xml:space="preserve">сельского поселения Шентала                                  </w:t>
      </w:r>
      <w:r w:rsidR="00334A27">
        <w:t xml:space="preserve">                                     </w:t>
      </w:r>
      <w:r>
        <w:t xml:space="preserve">          В.И. Миханьков</w:t>
      </w:r>
    </w:p>
    <w:p w:rsidR="00CF6FC8" w:rsidRDefault="00CF6FC8" w:rsidP="00CF6FC8">
      <w:pPr>
        <w:jc w:val="both"/>
        <w:rPr>
          <w:b/>
        </w:rPr>
      </w:pPr>
    </w:p>
    <w:p w:rsidR="00CF6FC8" w:rsidRDefault="00CF6FC8" w:rsidP="00CF6FC8">
      <w:pPr>
        <w:jc w:val="both"/>
        <w:rPr>
          <w:b/>
        </w:rPr>
      </w:pPr>
    </w:p>
    <w:p w:rsidR="00CF6FC8" w:rsidRDefault="00CF6FC8" w:rsidP="00CF6FC8">
      <w:pPr>
        <w:jc w:val="both"/>
        <w:rPr>
          <w:b/>
        </w:rPr>
      </w:pPr>
    </w:p>
    <w:p w:rsidR="00CF6FC8" w:rsidRDefault="00CF6FC8" w:rsidP="00CF6FC8">
      <w:pPr>
        <w:jc w:val="both"/>
        <w:rPr>
          <w:b/>
        </w:rPr>
      </w:pPr>
    </w:p>
    <w:p w:rsidR="00CF6FC8" w:rsidRDefault="00CF6FC8" w:rsidP="00CF6FC8">
      <w:pPr>
        <w:jc w:val="both"/>
        <w:rPr>
          <w:b/>
        </w:rPr>
      </w:pPr>
    </w:p>
    <w:p w:rsidR="00CF6FC8" w:rsidRDefault="00CF6FC8" w:rsidP="00CF6FC8">
      <w:pPr>
        <w:jc w:val="both"/>
        <w:rPr>
          <w:b/>
        </w:rPr>
      </w:pPr>
    </w:p>
    <w:p w:rsidR="00CF6FC8" w:rsidRDefault="00CF6FC8" w:rsidP="00CF6FC8">
      <w:pPr>
        <w:jc w:val="both"/>
        <w:rPr>
          <w:b/>
        </w:rPr>
      </w:pPr>
    </w:p>
    <w:p w:rsidR="00CF6FC8" w:rsidRDefault="00CF6FC8" w:rsidP="00CF6FC8">
      <w:pPr>
        <w:jc w:val="both"/>
        <w:rPr>
          <w:b/>
        </w:rPr>
      </w:pPr>
    </w:p>
    <w:p w:rsidR="00CF6FC8" w:rsidRDefault="00CF6FC8" w:rsidP="00CF6FC8">
      <w:pPr>
        <w:jc w:val="both"/>
        <w:rPr>
          <w:b/>
        </w:rPr>
      </w:pPr>
    </w:p>
    <w:p w:rsidR="00CF6FC8" w:rsidRDefault="00CF6FC8" w:rsidP="00CF6FC8">
      <w:pPr>
        <w:jc w:val="both"/>
        <w:rPr>
          <w:b/>
        </w:rPr>
      </w:pPr>
    </w:p>
    <w:p w:rsidR="00CF6FC8" w:rsidRDefault="00CF6FC8" w:rsidP="00CF6FC8">
      <w:pPr>
        <w:jc w:val="both"/>
        <w:rPr>
          <w:b/>
        </w:rPr>
      </w:pPr>
    </w:p>
    <w:p w:rsidR="00CF6FC8" w:rsidRDefault="00CF6FC8" w:rsidP="00CF6FC8">
      <w:pPr>
        <w:jc w:val="both"/>
        <w:rPr>
          <w:b/>
        </w:rPr>
      </w:pPr>
    </w:p>
    <w:p w:rsidR="00CF6FC8" w:rsidRDefault="00CF6FC8" w:rsidP="00CF6FC8">
      <w:pPr>
        <w:jc w:val="both"/>
        <w:rPr>
          <w:b/>
        </w:rPr>
      </w:pPr>
    </w:p>
    <w:p w:rsidR="00CF6FC8" w:rsidRDefault="00CF6FC8" w:rsidP="00CF6FC8">
      <w:pPr>
        <w:jc w:val="both"/>
        <w:rPr>
          <w:b/>
        </w:rPr>
      </w:pPr>
    </w:p>
    <w:p w:rsidR="00CF6FC8" w:rsidRDefault="00CF6FC8" w:rsidP="00CF6FC8">
      <w:pPr>
        <w:jc w:val="both"/>
        <w:rPr>
          <w:b/>
        </w:rPr>
      </w:pPr>
    </w:p>
    <w:p w:rsidR="00CF6FC8" w:rsidRPr="005D5F37" w:rsidRDefault="00CF6FC8" w:rsidP="00CF6FC8">
      <w:pPr>
        <w:jc w:val="both"/>
        <w:rPr>
          <w:b/>
        </w:rPr>
      </w:pPr>
      <w:r w:rsidRPr="005D5F37">
        <w:rPr>
          <w:b/>
        </w:rPr>
        <w:t xml:space="preserve">                                   </w:t>
      </w:r>
    </w:p>
    <w:p w:rsidR="00CF6FC8" w:rsidRPr="00086A1E" w:rsidRDefault="00CF6FC8" w:rsidP="00CF6FC8">
      <w:pPr>
        <w:jc w:val="both"/>
        <w:rPr>
          <w:sz w:val="20"/>
          <w:szCs w:val="20"/>
        </w:rPr>
      </w:pPr>
    </w:p>
    <w:p w:rsidR="00CF6FC8" w:rsidRDefault="00CF6FC8" w:rsidP="00CF6FC8">
      <w:pPr>
        <w:jc w:val="both"/>
        <w:rPr>
          <w:sz w:val="18"/>
          <w:szCs w:val="18"/>
        </w:rPr>
      </w:pPr>
    </w:p>
    <w:p w:rsidR="00CF6FC8" w:rsidRDefault="00CF6FC8" w:rsidP="00CF6FC8">
      <w:pPr>
        <w:jc w:val="both"/>
        <w:rPr>
          <w:sz w:val="18"/>
          <w:szCs w:val="18"/>
        </w:rPr>
      </w:pPr>
    </w:p>
    <w:p w:rsidR="00CF6FC8" w:rsidRDefault="00CF6FC8" w:rsidP="00CF6FC8">
      <w:pPr>
        <w:jc w:val="right"/>
      </w:pPr>
      <w:r>
        <w:t xml:space="preserve">Приложение к постановлению Администрации    </w:t>
      </w:r>
    </w:p>
    <w:p w:rsidR="00CF6FC8" w:rsidRDefault="00CF6FC8" w:rsidP="00CF6FC8">
      <w:pPr>
        <w:jc w:val="right"/>
      </w:pPr>
      <w:r>
        <w:t xml:space="preserve">сельского поселения Шентала </w:t>
      </w:r>
    </w:p>
    <w:p w:rsidR="00CF6FC8" w:rsidRDefault="00CF6FC8" w:rsidP="00CF6FC8">
      <w:pPr>
        <w:jc w:val="right"/>
      </w:pPr>
      <w:r>
        <w:t>муниципального района Шенталинский</w:t>
      </w:r>
    </w:p>
    <w:p w:rsidR="00CF6FC8" w:rsidRDefault="00CF6FC8" w:rsidP="00CF6FC8">
      <w:pPr>
        <w:jc w:val="right"/>
      </w:pPr>
      <w:r>
        <w:t xml:space="preserve"> Самарской области</w:t>
      </w:r>
    </w:p>
    <w:p w:rsidR="00CF6FC8" w:rsidRPr="00DE0158" w:rsidRDefault="00CF6FC8" w:rsidP="00CF6FC8">
      <w:pPr>
        <w:jc w:val="right"/>
        <w:rPr>
          <w:u w:val="single"/>
        </w:rPr>
      </w:pPr>
      <w:r>
        <w:rPr>
          <w:u w:val="single"/>
        </w:rPr>
        <w:t xml:space="preserve">от 01.02.2021 года </w:t>
      </w:r>
      <w:r w:rsidRPr="00EE4C7F">
        <w:rPr>
          <w:u w:val="single"/>
        </w:rPr>
        <w:t xml:space="preserve"> №</w:t>
      </w:r>
      <w:r>
        <w:rPr>
          <w:u w:val="single"/>
        </w:rPr>
        <w:t xml:space="preserve"> 6-п</w:t>
      </w:r>
    </w:p>
    <w:p w:rsidR="00CF6FC8" w:rsidRDefault="00CF6FC8" w:rsidP="00CF6FC8">
      <w:pPr>
        <w:pStyle w:val="af3"/>
        <w:spacing w:after="0"/>
        <w:jc w:val="center"/>
        <w:rPr>
          <w:b/>
          <w:bCs/>
        </w:rPr>
      </w:pPr>
      <w:r w:rsidRPr="005D5F37">
        <w:rPr>
          <w:b/>
        </w:rPr>
        <w:t xml:space="preserve">Стоимость услуг, предоставляемых согласно гарантированного перечня услуг на погребение </w:t>
      </w:r>
      <w:r>
        <w:rPr>
          <w:b/>
        </w:rPr>
        <w:t xml:space="preserve"> </w:t>
      </w:r>
      <w:r w:rsidRPr="005D5F37">
        <w:rPr>
          <w:b/>
          <w:bCs/>
        </w:rPr>
        <w:t xml:space="preserve"> по </w:t>
      </w:r>
      <w:r>
        <w:rPr>
          <w:b/>
          <w:bCs/>
        </w:rPr>
        <w:t xml:space="preserve">сельскому поселению Шентала </w:t>
      </w:r>
    </w:p>
    <w:p w:rsidR="00CF6FC8" w:rsidRPr="005D5F37" w:rsidRDefault="00CF6FC8" w:rsidP="00CF6FC8">
      <w:pPr>
        <w:pStyle w:val="af3"/>
        <w:spacing w:after="0"/>
        <w:jc w:val="center"/>
        <w:rPr>
          <w:b/>
          <w:bCs/>
        </w:rPr>
      </w:pPr>
      <w:r w:rsidRPr="005D5F37">
        <w:rPr>
          <w:b/>
          <w:bCs/>
        </w:rPr>
        <w:t>муниципально</w:t>
      </w:r>
      <w:r>
        <w:rPr>
          <w:b/>
          <w:bCs/>
        </w:rPr>
        <w:t>го</w:t>
      </w:r>
      <w:r w:rsidRPr="005D5F37">
        <w:rPr>
          <w:b/>
          <w:bCs/>
        </w:rPr>
        <w:t xml:space="preserve"> район</w:t>
      </w:r>
      <w:r>
        <w:rPr>
          <w:b/>
          <w:bCs/>
        </w:rPr>
        <w:t>а</w:t>
      </w:r>
      <w:r w:rsidRPr="005D5F37">
        <w:rPr>
          <w:b/>
          <w:bCs/>
        </w:rPr>
        <w:t xml:space="preserve"> Шенталинский Самарской области.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6359"/>
        <w:gridCol w:w="2667"/>
      </w:tblGrid>
      <w:tr w:rsidR="00CF6FC8" w:rsidTr="00573B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C8" w:rsidRDefault="00CF6FC8" w:rsidP="00573B98">
            <w:pPr>
              <w:pStyle w:val="af3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</w:rPr>
              <w:t xml:space="preserve">№ </w:t>
            </w:r>
          </w:p>
          <w:p w:rsidR="00CF6FC8" w:rsidRDefault="00CF6FC8" w:rsidP="00573B98">
            <w:pPr>
              <w:pStyle w:val="af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п\п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C8" w:rsidRDefault="00CF6FC8" w:rsidP="00573B98">
            <w:pPr>
              <w:pStyle w:val="af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услуги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C8" w:rsidRDefault="00CF6FC8" w:rsidP="00573B98">
            <w:pPr>
              <w:pStyle w:val="af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Стоимость руб.</w:t>
            </w:r>
          </w:p>
        </w:tc>
      </w:tr>
      <w:tr w:rsidR="00CF6FC8" w:rsidTr="00573B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C8" w:rsidRDefault="00CF6FC8" w:rsidP="00573B98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C8" w:rsidRDefault="00CF6FC8" w:rsidP="00573B98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 xml:space="preserve">Оформление документов, необходимых для погребения 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C8" w:rsidRDefault="00CF6FC8" w:rsidP="00573B98">
            <w:pPr>
              <w:pStyle w:val="af3"/>
              <w:jc w:val="center"/>
              <w:rPr>
                <w:b/>
              </w:rPr>
            </w:pPr>
          </w:p>
        </w:tc>
      </w:tr>
      <w:tr w:rsidR="00CF6FC8" w:rsidTr="00573B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C8" w:rsidRDefault="00CF6FC8" w:rsidP="00573B98">
            <w:pPr>
              <w:pStyle w:val="af3"/>
              <w:jc w:val="center"/>
            </w:pPr>
            <w:r>
              <w:t>1.1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C8" w:rsidRDefault="00CF6FC8" w:rsidP="00573B98">
            <w:pPr>
              <w:pStyle w:val="af3"/>
            </w:pPr>
            <w:r>
              <w:t>Медицинская справка о смерти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C8" w:rsidRDefault="00CF6FC8" w:rsidP="00573B98">
            <w:pPr>
              <w:pStyle w:val="af3"/>
              <w:jc w:val="center"/>
            </w:pPr>
            <w:r>
              <w:t>Бесплатно</w:t>
            </w:r>
          </w:p>
        </w:tc>
      </w:tr>
      <w:tr w:rsidR="00CF6FC8" w:rsidTr="00573B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C8" w:rsidRDefault="00CF6FC8" w:rsidP="00573B98">
            <w:pPr>
              <w:pStyle w:val="af3"/>
              <w:jc w:val="center"/>
            </w:pPr>
            <w:r>
              <w:t>1.2.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C8" w:rsidRDefault="00CF6FC8" w:rsidP="00573B98">
            <w:pPr>
              <w:pStyle w:val="af3"/>
            </w:pPr>
            <w:r>
              <w:t>Свидетельство о смерти и справка о смерти, выдаваемые в органах ЗАГС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C8" w:rsidRDefault="00CF6FC8" w:rsidP="00573B98">
            <w:pPr>
              <w:pStyle w:val="af3"/>
              <w:jc w:val="center"/>
            </w:pPr>
            <w:r>
              <w:t>Бесплатно</w:t>
            </w:r>
          </w:p>
        </w:tc>
      </w:tr>
      <w:tr w:rsidR="00CF6FC8" w:rsidTr="00573B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C8" w:rsidRDefault="00CF6FC8" w:rsidP="00573B98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C8" w:rsidRDefault="00CF6FC8" w:rsidP="00573B98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 xml:space="preserve">Предоставление и доставка гроба,  и других предметов, необходимых для погребения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C8" w:rsidRPr="00865742" w:rsidRDefault="00CF6FC8" w:rsidP="00573B98">
            <w:pPr>
              <w:jc w:val="center"/>
              <w:rPr>
                <w:b/>
              </w:rPr>
            </w:pPr>
            <w:r w:rsidRPr="00865742">
              <w:rPr>
                <w:b/>
              </w:rPr>
              <w:t>2</w:t>
            </w:r>
            <w:r>
              <w:rPr>
                <w:b/>
              </w:rPr>
              <w:t>413</w:t>
            </w:r>
            <w:r w:rsidRPr="00865742">
              <w:rPr>
                <w:b/>
              </w:rPr>
              <w:t>,</w:t>
            </w:r>
            <w:r>
              <w:rPr>
                <w:b/>
              </w:rPr>
              <w:t>13</w:t>
            </w:r>
          </w:p>
        </w:tc>
      </w:tr>
      <w:tr w:rsidR="00CF6FC8" w:rsidTr="00573B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C8" w:rsidRDefault="00CF6FC8" w:rsidP="00573B98">
            <w:pPr>
              <w:pStyle w:val="af3"/>
              <w:jc w:val="center"/>
            </w:pPr>
            <w:r>
              <w:t>2.1.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C8" w:rsidRDefault="00CF6FC8" w:rsidP="00573B98">
            <w:pPr>
              <w:pStyle w:val="af3"/>
              <w:jc w:val="both"/>
            </w:pPr>
            <w:r>
              <w:t>Гроб, изготовленный из пиломатериалов или комбинированного (из древесноволокнистых плит и пиломатериалов), обитый снаружи и внутри нетканым материалом, размером: длина – 140-220 см., ширина – 60-80 см., высота – 45-60 см.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C8" w:rsidRPr="00DB535E" w:rsidRDefault="00CF6FC8" w:rsidP="00573B98">
            <w:pPr>
              <w:jc w:val="center"/>
            </w:pPr>
            <w:r w:rsidRPr="00DB535E">
              <w:t>1</w:t>
            </w:r>
            <w:r>
              <w:t>734</w:t>
            </w:r>
            <w:r w:rsidRPr="00DB535E">
              <w:t>,</w:t>
            </w:r>
            <w:r>
              <w:t>44</w:t>
            </w:r>
          </w:p>
        </w:tc>
      </w:tr>
      <w:tr w:rsidR="00CF6FC8" w:rsidTr="00573B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C8" w:rsidRDefault="00CF6FC8" w:rsidP="00573B98">
            <w:pPr>
              <w:pStyle w:val="af3"/>
              <w:jc w:val="center"/>
            </w:pPr>
            <w:r>
              <w:t>2.2.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C8" w:rsidRDefault="00CF6FC8" w:rsidP="00573B98">
            <w:pPr>
              <w:pStyle w:val="af3"/>
              <w:jc w:val="both"/>
            </w:pPr>
            <w:r>
              <w:t>Доставка по адресу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C8" w:rsidRPr="00DB535E" w:rsidRDefault="00CF6FC8" w:rsidP="00573B98">
            <w:pPr>
              <w:jc w:val="center"/>
            </w:pPr>
            <w:r w:rsidRPr="00DB535E">
              <w:t>2</w:t>
            </w:r>
            <w:r>
              <w:t>63</w:t>
            </w:r>
            <w:r w:rsidRPr="00DB535E">
              <w:t>,</w:t>
            </w:r>
            <w:r>
              <w:t>95</w:t>
            </w:r>
          </w:p>
        </w:tc>
      </w:tr>
      <w:tr w:rsidR="00CF6FC8" w:rsidTr="00573B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C8" w:rsidRDefault="00CF6FC8" w:rsidP="00573B98">
            <w:pPr>
              <w:pStyle w:val="af3"/>
              <w:jc w:val="center"/>
            </w:pPr>
            <w:r>
              <w:t>2.3.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C8" w:rsidRDefault="00CF6FC8" w:rsidP="00573B98">
            <w:pPr>
              <w:pStyle w:val="af3"/>
              <w:jc w:val="both"/>
            </w:pPr>
            <w:r>
              <w:t>Вынос гроба и других принадлежностей до транспорта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C8" w:rsidRPr="00DB535E" w:rsidRDefault="00CF6FC8" w:rsidP="00573B98">
            <w:pPr>
              <w:jc w:val="center"/>
            </w:pPr>
            <w:r w:rsidRPr="00DB535E">
              <w:t>1</w:t>
            </w:r>
            <w:r>
              <w:t>88</w:t>
            </w:r>
            <w:r w:rsidRPr="00DB535E">
              <w:t>,</w:t>
            </w:r>
            <w:r>
              <w:t>51</w:t>
            </w:r>
          </w:p>
        </w:tc>
      </w:tr>
      <w:tr w:rsidR="00CF6FC8" w:rsidTr="00573B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C8" w:rsidRDefault="00CF6FC8" w:rsidP="00573B98">
            <w:pPr>
              <w:pStyle w:val="af3"/>
              <w:jc w:val="center"/>
            </w:pPr>
            <w:r>
              <w:t>2.4.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C8" w:rsidRDefault="00CF6FC8" w:rsidP="00573B98">
            <w:pPr>
              <w:pStyle w:val="af3"/>
              <w:jc w:val="both"/>
            </w:pPr>
            <w:r>
              <w:t>Погрузо-разгрузочные работы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C8" w:rsidRPr="00DB535E" w:rsidRDefault="00CF6FC8" w:rsidP="00573B98">
            <w:pPr>
              <w:jc w:val="center"/>
            </w:pPr>
            <w:r w:rsidRPr="00DB535E">
              <w:t>2</w:t>
            </w:r>
            <w:r>
              <w:t>26</w:t>
            </w:r>
            <w:r w:rsidRPr="00DB535E">
              <w:t>,</w:t>
            </w:r>
            <w:r>
              <w:t>23</w:t>
            </w:r>
          </w:p>
        </w:tc>
      </w:tr>
      <w:tr w:rsidR="00CF6FC8" w:rsidTr="00573B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C8" w:rsidRDefault="00CF6FC8" w:rsidP="00573B98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C8" w:rsidRDefault="00CF6FC8" w:rsidP="00573B98">
            <w:pPr>
              <w:pStyle w:val="af3"/>
              <w:rPr>
                <w:b/>
              </w:rPr>
            </w:pPr>
            <w:r>
              <w:rPr>
                <w:b/>
              </w:rPr>
              <w:t xml:space="preserve"> Перевозка тела (останков) умершего на кладбище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C8" w:rsidRPr="00865742" w:rsidRDefault="00CF6FC8" w:rsidP="00573B98">
            <w:pPr>
              <w:jc w:val="center"/>
              <w:rPr>
                <w:b/>
              </w:rPr>
            </w:pPr>
            <w:r w:rsidRPr="00865742">
              <w:rPr>
                <w:b/>
              </w:rPr>
              <w:t>1</w:t>
            </w:r>
            <w:r>
              <w:rPr>
                <w:b/>
              </w:rPr>
              <w:t>885</w:t>
            </w:r>
            <w:r w:rsidRPr="00865742">
              <w:rPr>
                <w:b/>
              </w:rPr>
              <w:t>,</w:t>
            </w:r>
            <w:r>
              <w:rPr>
                <w:b/>
              </w:rPr>
              <w:t>26</w:t>
            </w:r>
          </w:p>
        </w:tc>
      </w:tr>
      <w:tr w:rsidR="00CF6FC8" w:rsidTr="00573B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C8" w:rsidRDefault="00CF6FC8" w:rsidP="00573B98">
            <w:pPr>
              <w:pStyle w:val="af3"/>
              <w:jc w:val="center"/>
            </w:pPr>
            <w:r>
              <w:t>3.1.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C8" w:rsidRDefault="00CF6FC8" w:rsidP="00573B98">
            <w:pPr>
              <w:pStyle w:val="af3"/>
            </w:pPr>
            <w:r>
              <w:t>Услуги автокатафалка по перевозке гроба с телом  умершего из дома (морга) до места погребения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C8" w:rsidRPr="00DB535E" w:rsidRDefault="00CF6FC8" w:rsidP="00573B98">
            <w:pPr>
              <w:jc w:val="center"/>
            </w:pPr>
            <w:r w:rsidRPr="00DB535E">
              <w:t>1</w:t>
            </w:r>
            <w:r>
              <w:t>508</w:t>
            </w:r>
            <w:r w:rsidRPr="00DB535E">
              <w:t>,</w:t>
            </w:r>
            <w:r>
              <w:t>22</w:t>
            </w:r>
          </w:p>
        </w:tc>
      </w:tr>
      <w:tr w:rsidR="00CF6FC8" w:rsidTr="00573B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C8" w:rsidRDefault="00CF6FC8" w:rsidP="00573B98">
            <w:pPr>
              <w:pStyle w:val="af3"/>
              <w:jc w:val="center"/>
            </w:pPr>
            <w:r>
              <w:t>3.2.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C8" w:rsidRDefault="00CF6FC8" w:rsidP="00573B98">
            <w:pPr>
              <w:pStyle w:val="af3"/>
            </w:pPr>
            <w:r>
              <w:t>Перемещение гроба с телом умершего до места захоронения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C8" w:rsidRPr="00DB535E" w:rsidRDefault="00CF6FC8" w:rsidP="00573B98">
            <w:pPr>
              <w:jc w:val="center"/>
            </w:pPr>
            <w:r w:rsidRPr="00DB535E">
              <w:t>1</w:t>
            </w:r>
            <w:r>
              <w:t>50</w:t>
            </w:r>
            <w:r w:rsidRPr="00DB535E">
              <w:t>,</w:t>
            </w:r>
            <w:r>
              <w:t>81</w:t>
            </w:r>
          </w:p>
        </w:tc>
      </w:tr>
      <w:tr w:rsidR="00CF6FC8" w:rsidTr="00573B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C8" w:rsidRDefault="00CF6FC8" w:rsidP="00573B98">
            <w:pPr>
              <w:pStyle w:val="af3"/>
              <w:jc w:val="center"/>
            </w:pPr>
            <w:r>
              <w:t>3.3.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C8" w:rsidRDefault="00CF6FC8" w:rsidP="00573B98">
            <w:pPr>
              <w:pStyle w:val="af3"/>
            </w:pPr>
            <w:r>
              <w:t>Погрузо-разгрузочные работы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C8" w:rsidRPr="00DB535E" w:rsidRDefault="00CF6FC8" w:rsidP="00573B98">
            <w:pPr>
              <w:jc w:val="center"/>
            </w:pPr>
            <w:r w:rsidRPr="00DB535E">
              <w:t>2</w:t>
            </w:r>
            <w:r>
              <w:t>26</w:t>
            </w:r>
            <w:r w:rsidRPr="00DB535E">
              <w:t>,</w:t>
            </w:r>
            <w:r>
              <w:t>23</w:t>
            </w:r>
          </w:p>
        </w:tc>
      </w:tr>
      <w:tr w:rsidR="00CF6FC8" w:rsidTr="00573B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C8" w:rsidRDefault="00CF6FC8" w:rsidP="00573B98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C8" w:rsidRDefault="00CF6FC8" w:rsidP="00573B98">
            <w:pPr>
              <w:pStyle w:val="af3"/>
              <w:rPr>
                <w:b/>
              </w:rPr>
            </w:pPr>
            <w:r>
              <w:rPr>
                <w:b/>
              </w:rPr>
              <w:t>Погребение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C8" w:rsidRPr="00865742" w:rsidRDefault="00CF6FC8" w:rsidP="00573B98">
            <w:pPr>
              <w:jc w:val="center"/>
              <w:rPr>
                <w:b/>
              </w:rPr>
            </w:pPr>
            <w:r>
              <w:rPr>
                <w:b/>
              </w:rPr>
              <w:t>2126</w:t>
            </w:r>
            <w:r w:rsidRPr="00865742">
              <w:rPr>
                <w:b/>
              </w:rPr>
              <w:t>,</w:t>
            </w:r>
            <w:r>
              <w:rPr>
                <w:b/>
              </w:rPr>
              <w:t>59</w:t>
            </w:r>
          </w:p>
        </w:tc>
      </w:tr>
      <w:tr w:rsidR="00CF6FC8" w:rsidTr="00573B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C8" w:rsidRDefault="00CF6FC8" w:rsidP="00573B98">
            <w:pPr>
              <w:pStyle w:val="af3"/>
              <w:jc w:val="center"/>
            </w:pPr>
            <w:r>
              <w:t>4.1.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C8" w:rsidRDefault="00CF6FC8" w:rsidP="00573B98">
            <w:pPr>
              <w:pStyle w:val="af3"/>
            </w:pPr>
            <w:r>
              <w:t>Расчистка и разметка места для рытья могилы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C8" w:rsidRPr="00DB535E" w:rsidRDefault="00CF6FC8" w:rsidP="00573B98">
            <w:pPr>
              <w:jc w:val="center"/>
            </w:pPr>
            <w:r>
              <w:t>75</w:t>
            </w:r>
            <w:r w:rsidRPr="00DB535E">
              <w:t>,</w:t>
            </w:r>
            <w:r>
              <w:t>41</w:t>
            </w:r>
          </w:p>
        </w:tc>
      </w:tr>
      <w:tr w:rsidR="00CF6FC8" w:rsidTr="00573B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C8" w:rsidRDefault="00CF6FC8" w:rsidP="00573B98">
            <w:pPr>
              <w:pStyle w:val="af3"/>
              <w:jc w:val="center"/>
            </w:pPr>
            <w:r>
              <w:t>4.2.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C8" w:rsidRDefault="00CF6FC8" w:rsidP="00573B98">
            <w:pPr>
              <w:pStyle w:val="af3"/>
            </w:pPr>
            <w:r>
              <w:t>Рытье могилы для погребения 2,5х1,0х2,0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C8" w:rsidRPr="00DB535E" w:rsidRDefault="00CF6FC8" w:rsidP="00573B98">
            <w:pPr>
              <w:jc w:val="center"/>
            </w:pPr>
            <w:r w:rsidRPr="00DB535E">
              <w:t>1</w:t>
            </w:r>
            <w:r>
              <w:t>674</w:t>
            </w:r>
            <w:r w:rsidRPr="00DB535E">
              <w:t>,</w:t>
            </w:r>
            <w:r>
              <w:t>16</w:t>
            </w:r>
          </w:p>
        </w:tc>
      </w:tr>
      <w:tr w:rsidR="00CF6FC8" w:rsidTr="00573B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C8" w:rsidRDefault="00CF6FC8" w:rsidP="00573B98">
            <w:pPr>
              <w:pStyle w:val="af3"/>
              <w:jc w:val="center"/>
            </w:pPr>
            <w:r>
              <w:t>4.3.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C8" w:rsidRDefault="00CF6FC8" w:rsidP="00573B98">
            <w:pPr>
              <w:pStyle w:val="af3"/>
            </w:pPr>
            <w:r>
              <w:t>Забивка крышки гроба, опускание гроба в могилу, засыпка могилы и устройство надмогильного холма.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C8" w:rsidRPr="00DB535E" w:rsidRDefault="00CF6FC8" w:rsidP="00573B98">
            <w:pPr>
              <w:jc w:val="center"/>
            </w:pPr>
            <w:r w:rsidRPr="00DB535E">
              <w:t>3</w:t>
            </w:r>
            <w:r>
              <w:t>77</w:t>
            </w:r>
            <w:r w:rsidRPr="00DB535E">
              <w:t>,</w:t>
            </w:r>
            <w:r>
              <w:t>02</w:t>
            </w:r>
          </w:p>
        </w:tc>
      </w:tr>
      <w:tr w:rsidR="00CF6FC8" w:rsidTr="00573B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C8" w:rsidRDefault="00CF6FC8" w:rsidP="00573B98">
            <w:pPr>
              <w:pStyle w:val="af3"/>
              <w:jc w:val="center"/>
              <w:rPr>
                <w:b/>
              </w:rPr>
            </w:pP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C8" w:rsidRDefault="00CF6FC8" w:rsidP="00573B98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C8" w:rsidRPr="00865742" w:rsidRDefault="00CF6FC8" w:rsidP="00573B98">
            <w:pPr>
              <w:jc w:val="center"/>
              <w:rPr>
                <w:b/>
              </w:rPr>
            </w:pPr>
            <w:r>
              <w:rPr>
                <w:b/>
              </w:rPr>
              <w:t>6424</w:t>
            </w:r>
            <w:r w:rsidRPr="00865742">
              <w:rPr>
                <w:b/>
              </w:rPr>
              <w:t>,</w:t>
            </w:r>
            <w:r>
              <w:rPr>
                <w:b/>
              </w:rPr>
              <w:t>98</w:t>
            </w:r>
          </w:p>
        </w:tc>
      </w:tr>
    </w:tbl>
    <w:p w:rsidR="00CF6FC8" w:rsidRDefault="00CF6FC8" w:rsidP="00CF6FC8">
      <w:pPr>
        <w:jc w:val="both"/>
      </w:pPr>
    </w:p>
    <w:p w:rsidR="00CF6FC8" w:rsidRDefault="00CF6FC8" w:rsidP="00CF6FC8">
      <w:pPr>
        <w:jc w:val="both"/>
      </w:pPr>
    </w:p>
    <w:p w:rsidR="005A7148" w:rsidRDefault="005A7148" w:rsidP="005A7148">
      <w:pPr>
        <w:rPr>
          <w:sz w:val="28"/>
          <w:szCs w:val="28"/>
        </w:rPr>
      </w:pPr>
      <w:r w:rsidRPr="00291BC9">
        <w:rPr>
          <w:sz w:val="28"/>
          <w:szCs w:val="28"/>
        </w:rPr>
        <w:t xml:space="preserve">                                                                                     </w:t>
      </w:r>
    </w:p>
    <w:p w:rsidR="00442126" w:rsidRDefault="00442126" w:rsidP="00442126">
      <w:pPr>
        <w:ind w:firstLine="540"/>
        <w:rPr>
          <w:sz w:val="28"/>
          <w:szCs w:val="28"/>
        </w:rPr>
      </w:pPr>
    </w:p>
    <w:p w:rsidR="00DF6E66" w:rsidRPr="001626E3" w:rsidRDefault="00DF6E66" w:rsidP="001626E3">
      <w:pPr>
        <w:jc w:val="center"/>
        <w:rPr>
          <w:b/>
          <w:bCs/>
          <w:sz w:val="28"/>
          <w:szCs w:val="28"/>
        </w:rPr>
      </w:pPr>
      <w:r w:rsidRPr="001626E3">
        <w:rPr>
          <w:rFonts w:eastAsia="Arial Unicode MS"/>
          <w:b/>
          <w:sz w:val="28"/>
        </w:rPr>
        <w:t>Номер телефона для сообщений в целях предотвращения террористической и экстремистской деятельности 8 (84652) 2-17-57</w:t>
      </w:r>
    </w:p>
    <w:p w:rsidR="00780BEA" w:rsidRDefault="00780BEA" w:rsidP="00B954BA">
      <w:pPr>
        <w:pStyle w:val="ConsTitle"/>
        <w:widowControl/>
        <w:ind w:right="0"/>
        <w:jc w:val="right"/>
        <w:rPr>
          <w:rFonts w:ascii="Times New Roman" w:eastAsia="Arial Unicode MS" w:hAnsi="Times New Roman" w:cs="Times New Roman"/>
          <w:bCs w:val="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F15D4A" w:rsidRPr="00AC6572" w:rsidTr="00AC6572">
        <w:tc>
          <w:tcPr>
            <w:tcW w:w="9570" w:type="dxa"/>
          </w:tcPr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Соучредители: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1.Администрация сельского поселения Шентала муниципального района Шенталинский Самарской области; (446910, Самарская область, Шенталинский район, ст. Шентала, ул. Вокзальная, 20);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2.Собрание представителей сельского поселения Шентала муниципального района Шенталинский Самарской области (446910, Самарская область, Шенталинский район, ст. Шентала, ул. Вокзальная, 20).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Напечатано в АСП Шентала муниципального района Шенталинский Самарской области.446910, Самарская область, Шенталинский район, ст. Шентала, ул. Вокзальная, 20. Тираж 100 экземпляров. Бесплатно.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 xml:space="preserve">Ответственный за выпуск газеты - глава сельского поселения </w:t>
            </w:r>
            <w:r w:rsidR="006B05D6">
              <w:rPr>
                <w:sz w:val="16"/>
                <w:szCs w:val="16"/>
              </w:rPr>
              <w:t>В.И. Миханьков</w:t>
            </w:r>
            <w:r w:rsidRPr="00AC6572">
              <w:rPr>
                <w:sz w:val="16"/>
                <w:szCs w:val="16"/>
              </w:rPr>
              <w:t xml:space="preserve">, ответственный за набор – </w:t>
            </w:r>
            <w:r w:rsidR="007354D8">
              <w:rPr>
                <w:sz w:val="16"/>
                <w:szCs w:val="16"/>
              </w:rPr>
              <w:t>заместитель главы сельского поселения</w:t>
            </w:r>
            <w:r w:rsidR="006B05D6">
              <w:rPr>
                <w:sz w:val="16"/>
                <w:szCs w:val="16"/>
              </w:rPr>
              <w:t xml:space="preserve"> – </w:t>
            </w:r>
            <w:r w:rsidR="007354D8">
              <w:rPr>
                <w:sz w:val="16"/>
                <w:szCs w:val="16"/>
              </w:rPr>
              <w:t>Анкин П.В.</w:t>
            </w:r>
            <w:r w:rsidR="006B05D6">
              <w:rPr>
                <w:sz w:val="16"/>
                <w:szCs w:val="16"/>
              </w:rPr>
              <w:t>.</w:t>
            </w:r>
            <w:r w:rsidRPr="00AC6572">
              <w:rPr>
                <w:sz w:val="16"/>
                <w:szCs w:val="16"/>
              </w:rPr>
              <w:t xml:space="preserve"> 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Тел. главы АСП Шентала: 2-16-57, ведущий специалист – 2-17-57</w:t>
            </w:r>
          </w:p>
          <w:p w:rsidR="00F15D4A" w:rsidRPr="00AC6572" w:rsidRDefault="00F15D4A" w:rsidP="00AC6572">
            <w:pPr>
              <w:pStyle w:val="ConsTitle"/>
              <w:widowControl/>
              <w:ind w:right="0"/>
              <w:rPr>
                <w:rFonts w:ascii="Times New Roman" w:eastAsia="Arial Unicode MS" w:hAnsi="Times New Roman" w:cs="Times New Roman"/>
                <w:b w:val="0"/>
                <w:bCs w:val="0"/>
                <w:sz w:val="28"/>
              </w:rPr>
            </w:pPr>
            <w:r w:rsidRPr="00AC6572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Периодичность выпуска газеты «Вестник поселения Шентала»- не реже одного раза в месяц</w:t>
            </w:r>
          </w:p>
        </w:tc>
      </w:tr>
    </w:tbl>
    <w:p w:rsidR="00B954BA" w:rsidRPr="008265E0" w:rsidRDefault="00B954BA" w:rsidP="008265E0">
      <w:pPr>
        <w:pStyle w:val="ConsTitle"/>
        <w:widowControl/>
        <w:ind w:right="0"/>
        <w:jc w:val="right"/>
        <w:rPr>
          <w:b w:val="0"/>
          <w:bCs w:val="0"/>
          <w:iCs/>
        </w:rPr>
      </w:pPr>
    </w:p>
    <w:sectPr w:rsidR="00B954BA" w:rsidRPr="008265E0" w:rsidSect="00A15F10">
      <w:headerReference w:type="even" r:id="rId11"/>
      <w:headerReference w:type="default" r:id="rId12"/>
      <w:type w:val="continuous"/>
      <w:pgSz w:w="11906" w:h="16838"/>
      <w:pgMar w:top="1134" w:right="851" w:bottom="357" w:left="1134" w:header="709" w:footer="709" w:gutter="0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CA0" w:rsidRDefault="009F5CA0">
      <w:r>
        <w:separator/>
      </w:r>
    </w:p>
  </w:endnote>
  <w:endnote w:type="continuationSeparator" w:id="1">
    <w:p w:rsidR="009F5CA0" w:rsidRDefault="009F5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CA0" w:rsidRDefault="009F5CA0">
      <w:r>
        <w:separator/>
      </w:r>
    </w:p>
  </w:footnote>
  <w:footnote w:type="continuationSeparator" w:id="1">
    <w:p w:rsidR="009F5CA0" w:rsidRDefault="009F5C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CC4" w:rsidRDefault="00472CC4">
    <w:pPr>
      <w:pStyle w:val="a6"/>
    </w:pPr>
  </w:p>
  <w:p w:rsidR="00472CC4" w:rsidRDefault="00472CC4">
    <w:pPr>
      <w:pStyle w:val="a6"/>
    </w:pPr>
    <w:r>
      <w:t xml:space="preserve">«Вестник поселения Шентала»                    - </w:t>
    </w:r>
    <w:r w:rsidR="000D65DD">
      <w:rPr>
        <w:rStyle w:val="ab"/>
      </w:rPr>
      <w:fldChar w:fldCharType="begin"/>
    </w:r>
    <w:r>
      <w:rPr>
        <w:rStyle w:val="ab"/>
      </w:rPr>
      <w:instrText xml:space="preserve"> PAGE </w:instrText>
    </w:r>
    <w:r w:rsidR="000D65DD">
      <w:rPr>
        <w:rStyle w:val="ab"/>
      </w:rPr>
      <w:fldChar w:fldCharType="separate"/>
    </w:r>
    <w:r w:rsidR="008F7C0D">
      <w:rPr>
        <w:rStyle w:val="ab"/>
        <w:noProof/>
      </w:rPr>
      <w:t>3</w:t>
    </w:r>
    <w:r w:rsidR="000D65DD">
      <w:rPr>
        <w:rStyle w:val="ab"/>
      </w:rPr>
      <w:fldChar w:fldCharType="end"/>
    </w:r>
    <w:r>
      <w:rPr>
        <w:rStyle w:val="ab"/>
      </w:rPr>
      <w:t xml:space="preserve"> -                          </w:t>
    </w:r>
    <w:r w:rsidR="001B3272">
      <w:rPr>
        <w:rStyle w:val="ab"/>
      </w:rPr>
      <w:t>23</w:t>
    </w:r>
    <w:r>
      <w:rPr>
        <w:rStyle w:val="ab"/>
      </w:rPr>
      <w:t xml:space="preserve"> </w:t>
    </w:r>
    <w:r w:rsidR="001B3272">
      <w:rPr>
        <w:rStyle w:val="ab"/>
      </w:rPr>
      <w:t>апреля</w:t>
    </w:r>
    <w:r>
      <w:rPr>
        <w:rStyle w:val="ab"/>
      </w:rPr>
      <w:t xml:space="preserve"> 2020 года № </w:t>
    </w:r>
    <w:r w:rsidR="001B3272">
      <w:rPr>
        <w:rStyle w:val="ab"/>
      </w:rPr>
      <w:t>1</w:t>
    </w:r>
    <w:r>
      <w:rPr>
        <w:rStyle w:val="ab"/>
      </w:rPr>
      <w:t>1 (2</w:t>
    </w:r>
    <w:r w:rsidR="001B3272">
      <w:rPr>
        <w:rStyle w:val="ab"/>
      </w:rPr>
      <w:t>8</w:t>
    </w:r>
    <w:r>
      <w:rPr>
        <w:rStyle w:val="ab"/>
      </w:rPr>
      <w:t>1)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CC4" w:rsidRDefault="00472CC4">
    <w:pPr>
      <w:pStyle w:val="a6"/>
    </w:pPr>
    <w:r>
      <w:t>"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CC4" w:rsidRDefault="000D65DD" w:rsidP="008374D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72CC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72CC4">
      <w:rPr>
        <w:rStyle w:val="ab"/>
        <w:noProof/>
      </w:rPr>
      <w:t>1</w:t>
    </w:r>
    <w:r>
      <w:rPr>
        <w:rStyle w:val="ab"/>
      </w:rPr>
      <w:fldChar w:fldCharType="end"/>
    </w:r>
  </w:p>
  <w:p w:rsidR="00472CC4" w:rsidRDefault="00472CC4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CC4" w:rsidRDefault="000D65DD" w:rsidP="008374D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72CC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34A27">
      <w:rPr>
        <w:rStyle w:val="ab"/>
        <w:noProof/>
      </w:rPr>
      <w:t>2</w:t>
    </w:r>
    <w:r>
      <w:rPr>
        <w:rStyle w:val="ab"/>
      </w:rPr>
      <w:fldChar w:fldCharType="end"/>
    </w:r>
  </w:p>
  <w:p w:rsidR="00472CC4" w:rsidRDefault="00472CC4" w:rsidP="00A33B69">
    <w:pPr>
      <w:pStyle w:val="a6"/>
      <w:tabs>
        <w:tab w:val="clear" w:pos="4677"/>
        <w:tab w:val="clear" w:pos="9355"/>
        <w:tab w:val="center" w:pos="4588"/>
      </w:tabs>
    </w:pPr>
    <w:r>
      <w:t xml:space="preserve">«Вестник поселения Шентала»             </w:t>
    </w:r>
    <w:r>
      <w:tab/>
      <w:t xml:space="preserve">                               </w:t>
    </w:r>
    <w:r w:rsidR="00CF6FC8">
      <w:t>01</w:t>
    </w:r>
    <w:r>
      <w:t xml:space="preserve"> </w:t>
    </w:r>
    <w:r w:rsidR="00CF6FC8">
      <w:t>февраля</w:t>
    </w:r>
    <w:r>
      <w:t xml:space="preserve"> 202</w:t>
    </w:r>
    <w:r w:rsidR="00995BF6">
      <w:t>1</w:t>
    </w:r>
    <w:r>
      <w:t xml:space="preserve"> года № </w:t>
    </w:r>
    <w:r w:rsidR="00CF6FC8">
      <w:t>2</w:t>
    </w:r>
    <w:r>
      <w:t xml:space="preserve"> (2</w:t>
    </w:r>
    <w:r w:rsidR="007F061D">
      <w:t>9</w:t>
    </w:r>
    <w:r w:rsidR="00CF6FC8">
      <w:t>6</w:t>
    </w:r>
    <w: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A5E54FE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 w:eastAsia="ru-RU"/>
      </w:rPr>
    </w:lvl>
  </w:abstractNum>
  <w:abstractNum w:abstractNumId="2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3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4">
    <w:nsid w:val="03405CD2"/>
    <w:multiLevelType w:val="hybridMultilevel"/>
    <w:tmpl w:val="E86AD1BE"/>
    <w:lvl w:ilvl="0" w:tplc="2564EF32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036902E3"/>
    <w:multiLevelType w:val="singleLevel"/>
    <w:tmpl w:val="01708BE0"/>
    <w:lvl w:ilvl="0">
      <w:start w:val="1"/>
      <w:numFmt w:val="decimal"/>
      <w:lvlText w:val="3.%1."/>
      <w:lvlJc w:val="left"/>
      <w:pPr>
        <w:ind w:left="0" w:firstLine="0"/>
      </w:pPr>
    </w:lvl>
  </w:abstractNum>
  <w:abstractNum w:abstractNumId="6">
    <w:nsid w:val="0644095C"/>
    <w:multiLevelType w:val="hybridMultilevel"/>
    <w:tmpl w:val="C91CD7A6"/>
    <w:lvl w:ilvl="0" w:tplc="6FB4D3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099716C9"/>
    <w:multiLevelType w:val="hybridMultilevel"/>
    <w:tmpl w:val="88245B42"/>
    <w:lvl w:ilvl="0" w:tplc="C2B8C39C">
      <w:start w:val="1"/>
      <w:numFmt w:val="bullet"/>
      <w:lvlText w:val="-"/>
      <w:lvlJc w:val="left"/>
      <w:pPr>
        <w:tabs>
          <w:tab w:val="num" w:pos="0"/>
        </w:tabs>
        <w:ind w:left="567" w:firstLine="153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ED5DAD"/>
    <w:multiLevelType w:val="hybridMultilevel"/>
    <w:tmpl w:val="5F909ADE"/>
    <w:lvl w:ilvl="0" w:tplc="BD4230B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6E379E"/>
    <w:multiLevelType w:val="hybridMultilevel"/>
    <w:tmpl w:val="C7966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904FC0"/>
    <w:multiLevelType w:val="hybridMultilevel"/>
    <w:tmpl w:val="30A815B8"/>
    <w:lvl w:ilvl="0" w:tplc="1A72036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">
    <w:nsid w:val="1A0F5C65"/>
    <w:multiLevelType w:val="hybridMultilevel"/>
    <w:tmpl w:val="C0680F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C52FC9"/>
    <w:multiLevelType w:val="hybridMultilevel"/>
    <w:tmpl w:val="8EEEE4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E86BBF"/>
    <w:multiLevelType w:val="hybridMultilevel"/>
    <w:tmpl w:val="FAD21688"/>
    <w:lvl w:ilvl="0" w:tplc="D234C0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06A494E"/>
    <w:multiLevelType w:val="hybridMultilevel"/>
    <w:tmpl w:val="8B2ED6CA"/>
    <w:lvl w:ilvl="0" w:tplc="1356167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214630F7"/>
    <w:multiLevelType w:val="singleLevel"/>
    <w:tmpl w:val="567417D6"/>
    <w:lvl w:ilvl="0">
      <w:start w:val="7"/>
      <w:numFmt w:val="decimal"/>
      <w:lvlText w:val="3.%1."/>
      <w:lvlJc w:val="left"/>
      <w:pPr>
        <w:ind w:left="0" w:firstLine="0"/>
      </w:pPr>
    </w:lvl>
  </w:abstractNum>
  <w:abstractNum w:abstractNumId="16">
    <w:nsid w:val="2CA02718"/>
    <w:multiLevelType w:val="hybridMultilevel"/>
    <w:tmpl w:val="E08AC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FB7F4D"/>
    <w:multiLevelType w:val="hybridMultilevel"/>
    <w:tmpl w:val="E28ED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36214F"/>
    <w:multiLevelType w:val="hybridMultilevel"/>
    <w:tmpl w:val="0C3A8EEE"/>
    <w:lvl w:ilvl="0" w:tplc="40A8BE7E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19">
    <w:nsid w:val="41797D20"/>
    <w:multiLevelType w:val="hybridMultilevel"/>
    <w:tmpl w:val="2C9A86C6"/>
    <w:lvl w:ilvl="0" w:tplc="4E767CEE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805AE4"/>
    <w:multiLevelType w:val="hybridMultilevel"/>
    <w:tmpl w:val="CD3C0EF0"/>
    <w:lvl w:ilvl="0" w:tplc="B21C521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B3451F"/>
    <w:multiLevelType w:val="hybridMultilevel"/>
    <w:tmpl w:val="D480F4F2"/>
    <w:lvl w:ilvl="0" w:tplc="31329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2F6271"/>
    <w:multiLevelType w:val="hybridMultilevel"/>
    <w:tmpl w:val="9AC88BC6"/>
    <w:lvl w:ilvl="0" w:tplc="070A5A40">
      <w:start w:val="1"/>
      <w:numFmt w:val="decimal"/>
      <w:lvlText w:val="%1."/>
      <w:lvlJc w:val="left"/>
      <w:pPr>
        <w:ind w:left="1729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D6449B2"/>
    <w:multiLevelType w:val="singleLevel"/>
    <w:tmpl w:val="57444024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24">
    <w:nsid w:val="57EE1A42"/>
    <w:multiLevelType w:val="hybridMultilevel"/>
    <w:tmpl w:val="F1665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8AF7AD2"/>
    <w:multiLevelType w:val="singleLevel"/>
    <w:tmpl w:val="36C80158"/>
    <w:lvl w:ilvl="0">
      <w:start w:val="4"/>
      <w:numFmt w:val="decimal"/>
      <w:lvlText w:val="%1."/>
      <w:lvlJc w:val="left"/>
      <w:pPr>
        <w:ind w:left="0" w:firstLine="0"/>
      </w:pPr>
    </w:lvl>
  </w:abstractNum>
  <w:abstractNum w:abstractNumId="26">
    <w:nsid w:val="58DC37B5"/>
    <w:multiLevelType w:val="hybridMultilevel"/>
    <w:tmpl w:val="C3C03B5C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7">
    <w:nsid w:val="5A7A3ACD"/>
    <w:multiLevelType w:val="singleLevel"/>
    <w:tmpl w:val="CA301056"/>
    <w:lvl w:ilvl="0">
      <w:start w:val="2"/>
      <w:numFmt w:val="decimal"/>
      <w:lvlText w:val="4.%1."/>
      <w:legacy w:legacy="1" w:legacySpace="0" w:legacyIndent="451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8">
    <w:nsid w:val="5B190BA3"/>
    <w:multiLevelType w:val="multilevel"/>
    <w:tmpl w:val="1D6AAF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>
    <w:nsid w:val="6269263B"/>
    <w:multiLevelType w:val="hybridMultilevel"/>
    <w:tmpl w:val="C7E4F1EA"/>
    <w:lvl w:ilvl="0" w:tplc="6D7EE64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31">
    <w:nsid w:val="632E210C"/>
    <w:multiLevelType w:val="singleLevel"/>
    <w:tmpl w:val="187EF030"/>
    <w:lvl w:ilvl="0">
      <w:start w:val="1"/>
      <w:numFmt w:val="decimal"/>
      <w:lvlText w:val="%1)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3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4">
    <w:nsid w:val="7E0A28F8"/>
    <w:multiLevelType w:val="singleLevel"/>
    <w:tmpl w:val="B91E5394"/>
    <w:lvl w:ilvl="0">
      <w:start w:val="4"/>
      <w:numFmt w:val="decimal"/>
      <w:lvlText w:val="%1)"/>
      <w:legacy w:legacy="1" w:legacySpace="0" w:legacyIndent="3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7F203D06"/>
    <w:multiLevelType w:val="multilevel"/>
    <w:tmpl w:val="B270F89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2"/>
  </w:num>
  <w:num w:numId="2">
    <w:abstractNumId w:val="30"/>
  </w:num>
  <w:num w:numId="3">
    <w:abstractNumId w:val="16"/>
  </w:num>
  <w:num w:numId="4">
    <w:abstractNumId w:val="6"/>
  </w:num>
  <w:num w:numId="5">
    <w:abstractNumId w:val="13"/>
  </w:num>
  <w:num w:numId="6">
    <w:abstractNumId w:val="26"/>
  </w:num>
  <w:num w:numId="7">
    <w:abstractNumId w:val="22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-"/>
        <w:legacy w:legacy="1" w:legacySpace="0" w:legacyIndent="1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27"/>
    <w:lvlOverride w:ilvl="0">
      <w:startOverride w:val="2"/>
    </w:lvlOverride>
  </w:num>
  <w:num w:numId="11">
    <w:abstractNumId w:val="23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15"/>
    <w:lvlOverride w:ilvl="0">
      <w:startOverride w:val="7"/>
    </w:lvlOverride>
  </w:num>
  <w:num w:numId="14">
    <w:abstractNumId w:val="25"/>
    <w:lvlOverride w:ilvl="0">
      <w:startOverride w:val="4"/>
    </w:lvlOverride>
  </w:num>
  <w:num w:numId="15">
    <w:abstractNumId w:val="8"/>
  </w:num>
  <w:num w:numId="16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0"/>
  </w:num>
  <w:num w:numId="20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18"/>
  </w:num>
  <w:num w:numId="28">
    <w:abstractNumId w:val="31"/>
    <w:lvlOverride w:ilvl="0">
      <w:startOverride w:val="1"/>
    </w:lvlOverride>
  </w:num>
  <w:num w:numId="29">
    <w:abstractNumId w:val="34"/>
    <w:lvlOverride w:ilvl="0">
      <w:startOverride w:val="4"/>
    </w:lvlOverride>
  </w:num>
  <w:num w:numId="30">
    <w:abstractNumId w:val="28"/>
  </w:num>
  <w:num w:numId="31">
    <w:abstractNumId w:val="21"/>
  </w:num>
  <w:num w:numId="32">
    <w:abstractNumId w:val="21"/>
  </w:num>
  <w:num w:numId="33">
    <w:abstractNumId w:val="7"/>
  </w:num>
  <w:num w:numId="34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5"/>
  </w:num>
  <w:num w:numId="36">
    <w:abstractNumId w:val="24"/>
  </w:num>
  <w:num w:numId="37">
    <w:abstractNumId w:val="14"/>
  </w:num>
  <w:num w:numId="38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54BA"/>
    <w:rsid w:val="00000D28"/>
    <w:rsid w:val="00005706"/>
    <w:rsid w:val="0000658C"/>
    <w:rsid w:val="00011E97"/>
    <w:rsid w:val="00013CAA"/>
    <w:rsid w:val="00014E75"/>
    <w:rsid w:val="00023D3C"/>
    <w:rsid w:val="00027C4A"/>
    <w:rsid w:val="00035AD3"/>
    <w:rsid w:val="00045A86"/>
    <w:rsid w:val="0004793E"/>
    <w:rsid w:val="00050DE3"/>
    <w:rsid w:val="0005261B"/>
    <w:rsid w:val="00056A3D"/>
    <w:rsid w:val="00057A78"/>
    <w:rsid w:val="00060FB2"/>
    <w:rsid w:val="00061262"/>
    <w:rsid w:val="000760AE"/>
    <w:rsid w:val="00077E68"/>
    <w:rsid w:val="000813F6"/>
    <w:rsid w:val="00087A92"/>
    <w:rsid w:val="00094BBD"/>
    <w:rsid w:val="00094CB5"/>
    <w:rsid w:val="000A0B10"/>
    <w:rsid w:val="000A5555"/>
    <w:rsid w:val="000A7EAF"/>
    <w:rsid w:val="000B0EEE"/>
    <w:rsid w:val="000C29E5"/>
    <w:rsid w:val="000D5FB3"/>
    <w:rsid w:val="000D65DD"/>
    <w:rsid w:val="000D7C8F"/>
    <w:rsid w:val="000E0538"/>
    <w:rsid w:val="000F1DBB"/>
    <w:rsid w:val="00103F89"/>
    <w:rsid w:val="001071A0"/>
    <w:rsid w:val="00126034"/>
    <w:rsid w:val="001277F5"/>
    <w:rsid w:val="00132265"/>
    <w:rsid w:val="001328EE"/>
    <w:rsid w:val="0016147C"/>
    <w:rsid w:val="001626E3"/>
    <w:rsid w:val="00170288"/>
    <w:rsid w:val="001720AC"/>
    <w:rsid w:val="00172BC0"/>
    <w:rsid w:val="00195676"/>
    <w:rsid w:val="001A3299"/>
    <w:rsid w:val="001A44D9"/>
    <w:rsid w:val="001B3272"/>
    <w:rsid w:val="001B48DE"/>
    <w:rsid w:val="001B6C96"/>
    <w:rsid w:val="001C0875"/>
    <w:rsid w:val="001C7DA1"/>
    <w:rsid w:val="001D0764"/>
    <w:rsid w:val="001E109E"/>
    <w:rsid w:val="001E5CF4"/>
    <w:rsid w:val="001F02DC"/>
    <w:rsid w:val="001F195E"/>
    <w:rsid w:val="001F544E"/>
    <w:rsid w:val="001F548F"/>
    <w:rsid w:val="001F59E1"/>
    <w:rsid w:val="002003B9"/>
    <w:rsid w:val="002037E2"/>
    <w:rsid w:val="0020470C"/>
    <w:rsid w:val="002164E7"/>
    <w:rsid w:val="00217B12"/>
    <w:rsid w:val="00230D07"/>
    <w:rsid w:val="002317A7"/>
    <w:rsid w:val="00237940"/>
    <w:rsid w:val="00246EA4"/>
    <w:rsid w:val="002513E0"/>
    <w:rsid w:val="00251F19"/>
    <w:rsid w:val="002551D3"/>
    <w:rsid w:val="00255323"/>
    <w:rsid w:val="00256036"/>
    <w:rsid w:val="0026112E"/>
    <w:rsid w:val="002660A4"/>
    <w:rsid w:val="00276375"/>
    <w:rsid w:val="0028628B"/>
    <w:rsid w:val="00286B60"/>
    <w:rsid w:val="00292977"/>
    <w:rsid w:val="0029506D"/>
    <w:rsid w:val="002A0B04"/>
    <w:rsid w:val="002B2AA2"/>
    <w:rsid w:val="002B44AE"/>
    <w:rsid w:val="002C6C36"/>
    <w:rsid w:val="002D3F73"/>
    <w:rsid w:val="002D4B85"/>
    <w:rsid w:val="002D6749"/>
    <w:rsid w:val="002D7073"/>
    <w:rsid w:val="002D7D48"/>
    <w:rsid w:val="002E1084"/>
    <w:rsid w:val="002E5415"/>
    <w:rsid w:val="002E7375"/>
    <w:rsid w:val="002F1991"/>
    <w:rsid w:val="002F6D09"/>
    <w:rsid w:val="003156E2"/>
    <w:rsid w:val="00326843"/>
    <w:rsid w:val="00332CA0"/>
    <w:rsid w:val="00334A27"/>
    <w:rsid w:val="0033682D"/>
    <w:rsid w:val="00340ABA"/>
    <w:rsid w:val="0034122C"/>
    <w:rsid w:val="00341FA8"/>
    <w:rsid w:val="00347EC4"/>
    <w:rsid w:val="00350C39"/>
    <w:rsid w:val="00352393"/>
    <w:rsid w:val="00353820"/>
    <w:rsid w:val="00371546"/>
    <w:rsid w:val="00372C91"/>
    <w:rsid w:val="00375422"/>
    <w:rsid w:val="00375DB3"/>
    <w:rsid w:val="00383FD1"/>
    <w:rsid w:val="00386A54"/>
    <w:rsid w:val="0039072C"/>
    <w:rsid w:val="00391882"/>
    <w:rsid w:val="003951A2"/>
    <w:rsid w:val="003C7E54"/>
    <w:rsid w:val="003D3B64"/>
    <w:rsid w:val="003D4508"/>
    <w:rsid w:val="003E3CC5"/>
    <w:rsid w:val="003F0E66"/>
    <w:rsid w:val="003F18B0"/>
    <w:rsid w:val="003F271C"/>
    <w:rsid w:val="003F38AF"/>
    <w:rsid w:val="003F41F5"/>
    <w:rsid w:val="003F6CFA"/>
    <w:rsid w:val="00402127"/>
    <w:rsid w:val="00404989"/>
    <w:rsid w:val="0040594F"/>
    <w:rsid w:val="00413B6E"/>
    <w:rsid w:val="00414BCD"/>
    <w:rsid w:val="00417E2F"/>
    <w:rsid w:val="00442126"/>
    <w:rsid w:val="00456423"/>
    <w:rsid w:val="00466C32"/>
    <w:rsid w:val="00472CC4"/>
    <w:rsid w:val="00475D06"/>
    <w:rsid w:val="00485B2E"/>
    <w:rsid w:val="00493A0C"/>
    <w:rsid w:val="00494932"/>
    <w:rsid w:val="00496B29"/>
    <w:rsid w:val="004A30A4"/>
    <w:rsid w:val="004A4011"/>
    <w:rsid w:val="004A7A3F"/>
    <w:rsid w:val="004B333D"/>
    <w:rsid w:val="004B5483"/>
    <w:rsid w:val="004B5A73"/>
    <w:rsid w:val="004C14F9"/>
    <w:rsid w:val="004D4981"/>
    <w:rsid w:val="004E0B2A"/>
    <w:rsid w:val="004E0BC8"/>
    <w:rsid w:val="004E1BB9"/>
    <w:rsid w:val="004E4D71"/>
    <w:rsid w:val="004E634A"/>
    <w:rsid w:val="004F2EA7"/>
    <w:rsid w:val="005013C9"/>
    <w:rsid w:val="005203C7"/>
    <w:rsid w:val="00530E13"/>
    <w:rsid w:val="00532C5D"/>
    <w:rsid w:val="005341FD"/>
    <w:rsid w:val="00540F11"/>
    <w:rsid w:val="005419A9"/>
    <w:rsid w:val="00546097"/>
    <w:rsid w:val="005466FF"/>
    <w:rsid w:val="00554C9C"/>
    <w:rsid w:val="00555495"/>
    <w:rsid w:val="00555842"/>
    <w:rsid w:val="00566316"/>
    <w:rsid w:val="0057254D"/>
    <w:rsid w:val="00573545"/>
    <w:rsid w:val="00573664"/>
    <w:rsid w:val="00580545"/>
    <w:rsid w:val="00586A59"/>
    <w:rsid w:val="005938D0"/>
    <w:rsid w:val="005949C2"/>
    <w:rsid w:val="00595AF4"/>
    <w:rsid w:val="00597A73"/>
    <w:rsid w:val="005A7148"/>
    <w:rsid w:val="005B2836"/>
    <w:rsid w:val="005B421F"/>
    <w:rsid w:val="005B42B4"/>
    <w:rsid w:val="005B58A6"/>
    <w:rsid w:val="005B7FA0"/>
    <w:rsid w:val="005C320A"/>
    <w:rsid w:val="005C3A35"/>
    <w:rsid w:val="005C54B0"/>
    <w:rsid w:val="005E3606"/>
    <w:rsid w:val="005F23AB"/>
    <w:rsid w:val="005F76ED"/>
    <w:rsid w:val="005F77B9"/>
    <w:rsid w:val="005F7C61"/>
    <w:rsid w:val="006102FA"/>
    <w:rsid w:val="00614C7F"/>
    <w:rsid w:val="00617319"/>
    <w:rsid w:val="00633AC2"/>
    <w:rsid w:val="00634075"/>
    <w:rsid w:val="00636AC5"/>
    <w:rsid w:val="00641F6D"/>
    <w:rsid w:val="00656A14"/>
    <w:rsid w:val="006654EE"/>
    <w:rsid w:val="00667916"/>
    <w:rsid w:val="006721E9"/>
    <w:rsid w:val="00672439"/>
    <w:rsid w:val="00684ACA"/>
    <w:rsid w:val="00690C7C"/>
    <w:rsid w:val="00694488"/>
    <w:rsid w:val="006A39B1"/>
    <w:rsid w:val="006B02BC"/>
    <w:rsid w:val="006B05D6"/>
    <w:rsid w:val="006B6985"/>
    <w:rsid w:val="006D29E2"/>
    <w:rsid w:val="006D757C"/>
    <w:rsid w:val="006E67E4"/>
    <w:rsid w:val="00700D29"/>
    <w:rsid w:val="00707B8C"/>
    <w:rsid w:val="00714A66"/>
    <w:rsid w:val="007208E5"/>
    <w:rsid w:val="007235EB"/>
    <w:rsid w:val="00730953"/>
    <w:rsid w:val="00730B77"/>
    <w:rsid w:val="007354D8"/>
    <w:rsid w:val="007365CE"/>
    <w:rsid w:val="0073695E"/>
    <w:rsid w:val="0074306C"/>
    <w:rsid w:val="007516F4"/>
    <w:rsid w:val="00753000"/>
    <w:rsid w:val="007704F4"/>
    <w:rsid w:val="00780BEA"/>
    <w:rsid w:val="007A6681"/>
    <w:rsid w:val="007D61DA"/>
    <w:rsid w:val="007D76E6"/>
    <w:rsid w:val="007E03B5"/>
    <w:rsid w:val="007E2338"/>
    <w:rsid w:val="007E2B9F"/>
    <w:rsid w:val="007F061D"/>
    <w:rsid w:val="007F0DBB"/>
    <w:rsid w:val="008072BD"/>
    <w:rsid w:val="00810EA8"/>
    <w:rsid w:val="008121EA"/>
    <w:rsid w:val="0082449C"/>
    <w:rsid w:val="0082649C"/>
    <w:rsid w:val="008265E0"/>
    <w:rsid w:val="00826F8D"/>
    <w:rsid w:val="00827649"/>
    <w:rsid w:val="00827A18"/>
    <w:rsid w:val="00836B2A"/>
    <w:rsid w:val="008374DF"/>
    <w:rsid w:val="00841E86"/>
    <w:rsid w:val="00844598"/>
    <w:rsid w:val="00847A12"/>
    <w:rsid w:val="008501A2"/>
    <w:rsid w:val="00857AB9"/>
    <w:rsid w:val="00873956"/>
    <w:rsid w:val="00876C3A"/>
    <w:rsid w:val="008772F8"/>
    <w:rsid w:val="0089404D"/>
    <w:rsid w:val="0089458D"/>
    <w:rsid w:val="00895761"/>
    <w:rsid w:val="008B4D49"/>
    <w:rsid w:val="008B5F81"/>
    <w:rsid w:val="008C4256"/>
    <w:rsid w:val="008C6AFB"/>
    <w:rsid w:val="008F05E1"/>
    <w:rsid w:val="008F2023"/>
    <w:rsid w:val="008F307C"/>
    <w:rsid w:val="008F71B7"/>
    <w:rsid w:val="008F7C0D"/>
    <w:rsid w:val="00901314"/>
    <w:rsid w:val="0090206A"/>
    <w:rsid w:val="009054F9"/>
    <w:rsid w:val="00907171"/>
    <w:rsid w:val="00917D85"/>
    <w:rsid w:val="009244BF"/>
    <w:rsid w:val="00930155"/>
    <w:rsid w:val="00941493"/>
    <w:rsid w:val="00946858"/>
    <w:rsid w:val="00946F81"/>
    <w:rsid w:val="0095390A"/>
    <w:rsid w:val="00960BEC"/>
    <w:rsid w:val="009701DD"/>
    <w:rsid w:val="00975F51"/>
    <w:rsid w:val="00977C13"/>
    <w:rsid w:val="00980569"/>
    <w:rsid w:val="00984AFF"/>
    <w:rsid w:val="009902BA"/>
    <w:rsid w:val="009908F9"/>
    <w:rsid w:val="009913FD"/>
    <w:rsid w:val="00994098"/>
    <w:rsid w:val="0099435A"/>
    <w:rsid w:val="00995BF6"/>
    <w:rsid w:val="00997FFC"/>
    <w:rsid w:val="009A0DD9"/>
    <w:rsid w:val="009A11A9"/>
    <w:rsid w:val="009B3176"/>
    <w:rsid w:val="009B35C3"/>
    <w:rsid w:val="009B5C49"/>
    <w:rsid w:val="009B6BAA"/>
    <w:rsid w:val="009C1439"/>
    <w:rsid w:val="009C212F"/>
    <w:rsid w:val="009C68B7"/>
    <w:rsid w:val="009E016A"/>
    <w:rsid w:val="009F5CA0"/>
    <w:rsid w:val="00A007D6"/>
    <w:rsid w:val="00A05C5A"/>
    <w:rsid w:val="00A06034"/>
    <w:rsid w:val="00A07843"/>
    <w:rsid w:val="00A13601"/>
    <w:rsid w:val="00A14AAE"/>
    <w:rsid w:val="00A15F10"/>
    <w:rsid w:val="00A24E24"/>
    <w:rsid w:val="00A256D1"/>
    <w:rsid w:val="00A26C84"/>
    <w:rsid w:val="00A31A73"/>
    <w:rsid w:val="00A33ACE"/>
    <w:rsid w:val="00A33B69"/>
    <w:rsid w:val="00A3466E"/>
    <w:rsid w:val="00A4584B"/>
    <w:rsid w:val="00A462B8"/>
    <w:rsid w:val="00A60BE0"/>
    <w:rsid w:val="00A72207"/>
    <w:rsid w:val="00A96621"/>
    <w:rsid w:val="00A9767A"/>
    <w:rsid w:val="00AA75F4"/>
    <w:rsid w:val="00AC0DBD"/>
    <w:rsid w:val="00AC3F42"/>
    <w:rsid w:val="00AC6572"/>
    <w:rsid w:val="00AC7919"/>
    <w:rsid w:val="00AD0E39"/>
    <w:rsid w:val="00AE62DA"/>
    <w:rsid w:val="00AF5B9D"/>
    <w:rsid w:val="00AF643C"/>
    <w:rsid w:val="00B07757"/>
    <w:rsid w:val="00B14940"/>
    <w:rsid w:val="00B35D42"/>
    <w:rsid w:val="00B36507"/>
    <w:rsid w:val="00B43145"/>
    <w:rsid w:val="00B52A9A"/>
    <w:rsid w:val="00B544E3"/>
    <w:rsid w:val="00B65871"/>
    <w:rsid w:val="00B7103E"/>
    <w:rsid w:val="00B7368A"/>
    <w:rsid w:val="00B7400E"/>
    <w:rsid w:val="00B74FD4"/>
    <w:rsid w:val="00B75D86"/>
    <w:rsid w:val="00B93675"/>
    <w:rsid w:val="00B954BA"/>
    <w:rsid w:val="00BA4989"/>
    <w:rsid w:val="00BB0342"/>
    <w:rsid w:val="00BB6C86"/>
    <w:rsid w:val="00BD3889"/>
    <w:rsid w:val="00BD47B5"/>
    <w:rsid w:val="00BD47C6"/>
    <w:rsid w:val="00BD4E6A"/>
    <w:rsid w:val="00BD63BD"/>
    <w:rsid w:val="00BD736D"/>
    <w:rsid w:val="00BE06E6"/>
    <w:rsid w:val="00BE673A"/>
    <w:rsid w:val="00BF3732"/>
    <w:rsid w:val="00BF5C55"/>
    <w:rsid w:val="00BF7DF7"/>
    <w:rsid w:val="00C0045E"/>
    <w:rsid w:val="00C07E7B"/>
    <w:rsid w:val="00C144DF"/>
    <w:rsid w:val="00C20C14"/>
    <w:rsid w:val="00C263C6"/>
    <w:rsid w:val="00C37B5F"/>
    <w:rsid w:val="00C41192"/>
    <w:rsid w:val="00C41B56"/>
    <w:rsid w:val="00C43256"/>
    <w:rsid w:val="00C55A1C"/>
    <w:rsid w:val="00C65007"/>
    <w:rsid w:val="00C65B71"/>
    <w:rsid w:val="00C71007"/>
    <w:rsid w:val="00C81662"/>
    <w:rsid w:val="00C85801"/>
    <w:rsid w:val="00C8744A"/>
    <w:rsid w:val="00C91E6D"/>
    <w:rsid w:val="00CB5EED"/>
    <w:rsid w:val="00CC1B56"/>
    <w:rsid w:val="00CE3EB1"/>
    <w:rsid w:val="00CF5629"/>
    <w:rsid w:val="00CF6FC8"/>
    <w:rsid w:val="00D00A90"/>
    <w:rsid w:val="00D01240"/>
    <w:rsid w:val="00D01EAD"/>
    <w:rsid w:val="00D054F8"/>
    <w:rsid w:val="00D23B72"/>
    <w:rsid w:val="00D30A31"/>
    <w:rsid w:val="00D314B3"/>
    <w:rsid w:val="00D350FF"/>
    <w:rsid w:val="00D35279"/>
    <w:rsid w:val="00D35E09"/>
    <w:rsid w:val="00D51F99"/>
    <w:rsid w:val="00D72813"/>
    <w:rsid w:val="00D82E10"/>
    <w:rsid w:val="00DA0FDC"/>
    <w:rsid w:val="00DA39C0"/>
    <w:rsid w:val="00DA6AFA"/>
    <w:rsid w:val="00DC173C"/>
    <w:rsid w:val="00DC24DB"/>
    <w:rsid w:val="00DC2D26"/>
    <w:rsid w:val="00DC43EC"/>
    <w:rsid w:val="00DC7385"/>
    <w:rsid w:val="00DD1A07"/>
    <w:rsid w:val="00DE142E"/>
    <w:rsid w:val="00DE22A6"/>
    <w:rsid w:val="00DE711A"/>
    <w:rsid w:val="00DF1CB1"/>
    <w:rsid w:val="00DF23AD"/>
    <w:rsid w:val="00DF3776"/>
    <w:rsid w:val="00DF4228"/>
    <w:rsid w:val="00DF6E66"/>
    <w:rsid w:val="00E116F3"/>
    <w:rsid w:val="00E31419"/>
    <w:rsid w:val="00E37997"/>
    <w:rsid w:val="00E61B20"/>
    <w:rsid w:val="00E62FED"/>
    <w:rsid w:val="00E645D6"/>
    <w:rsid w:val="00E67518"/>
    <w:rsid w:val="00E70E4A"/>
    <w:rsid w:val="00E765CD"/>
    <w:rsid w:val="00E80B33"/>
    <w:rsid w:val="00E81FEE"/>
    <w:rsid w:val="00E96A8D"/>
    <w:rsid w:val="00E96B3C"/>
    <w:rsid w:val="00EA4421"/>
    <w:rsid w:val="00EB33E7"/>
    <w:rsid w:val="00EB3B60"/>
    <w:rsid w:val="00EB575F"/>
    <w:rsid w:val="00EB60ED"/>
    <w:rsid w:val="00EC465B"/>
    <w:rsid w:val="00EC7512"/>
    <w:rsid w:val="00ED1C1F"/>
    <w:rsid w:val="00ED3627"/>
    <w:rsid w:val="00ED729C"/>
    <w:rsid w:val="00EE0BE6"/>
    <w:rsid w:val="00EF03B9"/>
    <w:rsid w:val="00EF1776"/>
    <w:rsid w:val="00F02960"/>
    <w:rsid w:val="00F12622"/>
    <w:rsid w:val="00F126B0"/>
    <w:rsid w:val="00F12952"/>
    <w:rsid w:val="00F141E6"/>
    <w:rsid w:val="00F14532"/>
    <w:rsid w:val="00F15D4A"/>
    <w:rsid w:val="00F23508"/>
    <w:rsid w:val="00F24147"/>
    <w:rsid w:val="00F27978"/>
    <w:rsid w:val="00F359B1"/>
    <w:rsid w:val="00F362FC"/>
    <w:rsid w:val="00F41C89"/>
    <w:rsid w:val="00F477F0"/>
    <w:rsid w:val="00F50EE6"/>
    <w:rsid w:val="00F519F7"/>
    <w:rsid w:val="00F53D97"/>
    <w:rsid w:val="00F5439A"/>
    <w:rsid w:val="00F64C06"/>
    <w:rsid w:val="00F67C62"/>
    <w:rsid w:val="00F70700"/>
    <w:rsid w:val="00F72B48"/>
    <w:rsid w:val="00F77265"/>
    <w:rsid w:val="00F776E6"/>
    <w:rsid w:val="00F8075F"/>
    <w:rsid w:val="00F972C2"/>
    <w:rsid w:val="00FA459E"/>
    <w:rsid w:val="00FB582C"/>
    <w:rsid w:val="00FC7C67"/>
    <w:rsid w:val="00FE1021"/>
    <w:rsid w:val="00FF5922"/>
    <w:rsid w:val="00FF6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qFormat="1"/>
    <w:lsdException w:name="heading 9" w:uiPriority="0" w:qFormat="1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2207"/>
    <w:rPr>
      <w:sz w:val="24"/>
      <w:szCs w:val="24"/>
    </w:rPr>
  </w:style>
  <w:style w:type="paragraph" w:styleId="1">
    <w:name w:val="heading 1"/>
    <w:basedOn w:val="a0"/>
    <w:next w:val="a0"/>
    <w:qFormat/>
    <w:rsid w:val="00A722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780B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A7220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ED729C"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next w:val="a0"/>
    <w:qFormat/>
    <w:rsid w:val="00A7220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hAnsi="Arial" w:cs="Arial"/>
    </w:rPr>
  </w:style>
  <w:style w:type="paragraph" w:styleId="7">
    <w:name w:val="heading 7"/>
    <w:basedOn w:val="a0"/>
    <w:next w:val="a0"/>
    <w:link w:val="70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hAnsi="Arial" w:cs="Arial"/>
      <w:color w:val="FF00FF"/>
      <w:sz w:val="22"/>
    </w:rPr>
  </w:style>
  <w:style w:type="paragraph" w:styleId="9">
    <w:name w:val="heading 9"/>
    <w:basedOn w:val="a0"/>
    <w:next w:val="a0"/>
    <w:link w:val="90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31">
    <w:name w:val="Обычный (веб)3"/>
    <w:basedOn w:val="a0"/>
    <w:rsid w:val="00A72207"/>
    <w:pPr>
      <w:spacing w:before="100" w:beforeAutospacing="1" w:after="100" w:afterAutospacing="1" w:line="360" w:lineRule="atLeast"/>
    </w:pPr>
    <w:rPr>
      <w:rFonts w:ascii="Verdana" w:hAnsi="Verdana"/>
      <w:sz w:val="19"/>
      <w:szCs w:val="19"/>
    </w:rPr>
  </w:style>
  <w:style w:type="paragraph" w:styleId="a4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0"/>
    <w:link w:val="21"/>
    <w:rsid w:val="00A72207"/>
    <w:pPr>
      <w:spacing w:before="100" w:beforeAutospacing="1" w:after="100" w:afterAutospacing="1"/>
    </w:pPr>
    <w:rPr>
      <w:color w:val="000000"/>
    </w:rPr>
  </w:style>
  <w:style w:type="character" w:styleId="a5">
    <w:name w:val="Hyperlink"/>
    <w:basedOn w:val="a1"/>
    <w:rsid w:val="00A72207"/>
    <w:rPr>
      <w:color w:val="0000FF"/>
      <w:u w:val="single"/>
    </w:rPr>
  </w:style>
  <w:style w:type="character" w:customStyle="1" w:styleId="bday">
    <w:name w:val="bday"/>
    <w:basedOn w:val="a1"/>
    <w:rsid w:val="00A72207"/>
  </w:style>
  <w:style w:type="character" w:customStyle="1" w:styleId="mw-headline">
    <w:name w:val="mw-headline"/>
    <w:basedOn w:val="a1"/>
    <w:rsid w:val="00A72207"/>
  </w:style>
  <w:style w:type="character" w:customStyle="1" w:styleId="editsection">
    <w:name w:val="editsection"/>
    <w:basedOn w:val="a1"/>
    <w:rsid w:val="00A72207"/>
  </w:style>
  <w:style w:type="paragraph" w:styleId="a6">
    <w:name w:val="header"/>
    <w:basedOn w:val="a0"/>
    <w:link w:val="a7"/>
    <w:rsid w:val="00A7220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A7220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7220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1"/>
    <w:uiPriority w:val="99"/>
    <w:rsid w:val="00A7220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1"/>
    <w:uiPriority w:val="99"/>
    <w:rsid w:val="00A7220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List Paragraph"/>
    <w:basedOn w:val="a0"/>
    <w:uiPriority w:val="34"/>
    <w:qFormat/>
    <w:rsid w:val="00A722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footer"/>
    <w:basedOn w:val="a0"/>
    <w:link w:val="aa"/>
    <w:rsid w:val="00A72207"/>
    <w:pPr>
      <w:tabs>
        <w:tab w:val="center" w:pos="4677"/>
        <w:tab w:val="right" w:pos="9355"/>
      </w:tabs>
    </w:pPr>
  </w:style>
  <w:style w:type="character" w:styleId="ab">
    <w:name w:val="page number"/>
    <w:basedOn w:val="a1"/>
    <w:rsid w:val="00A72207"/>
  </w:style>
  <w:style w:type="paragraph" w:styleId="22">
    <w:name w:val="Body Text Indent 2"/>
    <w:aliases w:val="Знак2"/>
    <w:basedOn w:val="a0"/>
    <w:link w:val="23"/>
    <w:unhideWhenUsed/>
    <w:rsid w:val="00B954B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aliases w:val="Знак2 Знак"/>
    <w:basedOn w:val="a1"/>
    <w:link w:val="22"/>
    <w:uiPriority w:val="99"/>
    <w:rsid w:val="00B954BA"/>
    <w:rPr>
      <w:sz w:val="24"/>
      <w:szCs w:val="24"/>
    </w:rPr>
  </w:style>
  <w:style w:type="paragraph" w:customStyle="1" w:styleId="ConsNormal">
    <w:name w:val="ConsNormal"/>
    <w:rsid w:val="00B954B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B954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B954BA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table" w:styleId="ac">
    <w:name w:val="Table Grid"/>
    <w:basedOn w:val="a2"/>
    <w:uiPriority w:val="59"/>
    <w:rsid w:val="00F15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9"/>
    <w:rsid w:val="00780BE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ody Text Indent"/>
    <w:basedOn w:val="a0"/>
    <w:link w:val="ae"/>
    <w:unhideWhenUsed/>
    <w:rsid w:val="00A60BE0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A60BE0"/>
    <w:rPr>
      <w:sz w:val="24"/>
      <w:szCs w:val="24"/>
    </w:rPr>
  </w:style>
  <w:style w:type="paragraph" w:styleId="af">
    <w:name w:val="No Spacing"/>
    <w:uiPriority w:val="1"/>
    <w:qFormat/>
    <w:rsid w:val="00A60BE0"/>
    <w:rPr>
      <w:rFonts w:ascii="Calibri" w:hAnsi="Calibri"/>
      <w:sz w:val="22"/>
      <w:szCs w:val="22"/>
    </w:rPr>
  </w:style>
  <w:style w:type="paragraph" w:customStyle="1" w:styleId="af0">
    <w:name w:val="Адресат (кому)"/>
    <w:basedOn w:val="a0"/>
    <w:rsid w:val="006B05D6"/>
    <w:pPr>
      <w:suppressAutoHyphens/>
    </w:pPr>
    <w:rPr>
      <w:b/>
      <w:i/>
      <w:sz w:val="28"/>
      <w:szCs w:val="20"/>
      <w:lang w:eastAsia="ar-SA"/>
    </w:rPr>
  </w:style>
  <w:style w:type="paragraph" w:styleId="24">
    <w:name w:val="Body Text 2"/>
    <w:aliases w:val="Знак"/>
    <w:basedOn w:val="a0"/>
    <w:link w:val="25"/>
    <w:unhideWhenUsed/>
    <w:rsid w:val="00056A3D"/>
    <w:pPr>
      <w:spacing w:after="120" w:line="480" w:lineRule="auto"/>
    </w:pPr>
  </w:style>
  <w:style w:type="character" w:customStyle="1" w:styleId="25">
    <w:name w:val="Основной текст 2 Знак"/>
    <w:aliases w:val="Знак Знак"/>
    <w:basedOn w:val="a1"/>
    <w:link w:val="24"/>
    <w:uiPriority w:val="99"/>
    <w:rsid w:val="00056A3D"/>
    <w:rPr>
      <w:sz w:val="24"/>
      <w:szCs w:val="24"/>
    </w:rPr>
  </w:style>
  <w:style w:type="paragraph" w:styleId="32">
    <w:name w:val="Body Text 3"/>
    <w:basedOn w:val="a0"/>
    <w:link w:val="33"/>
    <w:unhideWhenUsed/>
    <w:rsid w:val="00056A3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056A3D"/>
    <w:rPr>
      <w:sz w:val="16"/>
      <w:szCs w:val="16"/>
    </w:rPr>
  </w:style>
  <w:style w:type="paragraph" w:styleId="af1">
    <w:name w:val="Title"/>
    <w:basedOn w:val="a0"/>
    <w:link w:val="af2"/>
    <w:uiPriority w:val="99"/>
    <w:qFormat/>
    <w:rsid w:val="00056A3D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f2">
    <w:name w:val="Название Знак"/>
    <w:basedOn w:val="a1"/>
    <w:link w:val="af1"/>
    <w:uiPriority w:val="99"/>
    <w:rsid w:val="00056A3D"/>
    <w:rPr>
      <w:b/>
      <w:bCs/>
      <w:sz w:val="28"/>
      <w:szCs w:val="28"/>
      <w:shd w:val="clear" w:color="auto" w:fill="FFFFFF"/>
    </w:rPr>
  </w:style>
  <w:style w:type="paragraph" w:styleId="af3">
    <w:name w:val="Body Text"/>
    <w:basedOn w:val="a0"/>
    <w:link w:val="af4"/>
    <w:rsid w:val="00056A3D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4">
    <w:name w:val="Основной текст Знак"/>
    <w:basedOn w:val="a1"/>
    <w:link w:val="af3"/>
    <w:rsid w:val="00056A3D"/>
  </w:style>
  <w:style w:type="character" w:customStyle="1" w:styleId="FontStyle22">
    <w:name w:val="Font Style22"/>
    <w:rsid w:val="00056A3D"/>
    <w:rPr>
      <w:rFonts w:ascii="Times New Roman" w:hAnsi="Times New Roman" w:cs="Times New Roman"/>
      <w:sz w:val="26"/>
      <w:szCs w:val="26"/>
    </w:rPr>
  </w:style>
  <w:style w:type="character" w:styleId="af5">
    <w:name w:val="Strong"/>
    <w:uiPriority w:val="22"/>
    <w:qFormat/>
    <w:rsid w:val="00056A3D"/>
    <w:rPr>
      <w:b/>
      <w:bCs/>
    </w:rPr>
  </w:style>
  <w:style w:type="paragraph" w:customStyle="1" w:styleId="ConsPlusNonformat">
    <w:name w:val="ConsPlusNonformat"/>
    <w:rsid w:val="00A33B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footnote text"/>
    <w:basedOn w:val="a0"/>
    <w:link w:val="af7"/>
    <w:rsid w:val="00A33B69"/>
    <w:rPr>
      <w:sz w:val="20"/>
      <w:szCs w:val="20"/>
    </w:rPr>
  </w:style>
  <w:style w:type="character" w:customStyle="1" w:styleId="af7">
    <w:name w:val="Текст сноски Знак"/>
    <w:basedOn w:val="a1"/>
    <w:link w:val="af6"/>
    <w:rsid w:val="00A33B69"/>
  </w:style>
  <w:style w:type="character" w:styleId="af8">
    <w:name w:val="footnote reference"/>
    <w:rsid w:val="00A33B69"/>
    <w:rPr>
      <w:vertAlign w:val="superscript"/>
    </w:rPr>
  </w:style>
  <w:style w:type="paragraph" w:customStyle="1" w:styleId="11">
    <w:name w:val="1ÚÔÛ ¥Ó_˜¼¬ÿ"/>
    <w:basedOn w:val="a0"/>
    <w:uiPriority w:val="99"/>
    <w:rsid w:val="00217B12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character" w:customStyle="1" w:styleId="40">
    <w:name w:val="Заголовок 4 Знак"/>
    <w:basedOn w:val="a1"/>
    <w:link w:val="4"/>
    <w:rsid w:val="00ED729C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9"/>
    <w:rsid w:val="00ED729C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1"/>
    <w:link w:val="7"/>
    <w:uiPriority w:val="99"/>
    <w:rsid w:val="00ED729C"/>
    <w:rPr>
      <w:color w:val="FF00FF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ED729C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1"/>
    <w:link w:val="9"/>
    <w:uiPriority w:val="99"/>
    <w:rsid w:val="00ED729C"/>
    <w:rPr>
      <w:rFonts w:ascii="Arial" w:hAnsi="Arial" w:cs="Arial"/>
      <w:sz w:val="22"/>
      <w:szCs w:val="24"/>
    </w:rPr>
  </w:style>
  <w:style w:type="character" w:customStyle="1" w:styleId="a7">
    <w:name w:val="Верхний колонтитул Знак"/>
    <w:basedOn w:val="a1"/>
    <w:link w:val="a6"/>
    <w:uiPriority w:val="99"/>
    <w:rsid w:val="00ED729C"/>
    <w:rPr>
      <w:sz w:val="24"/>
      <w:szCs w:val="24"/>
    </w:rPr>
  </w:style>
  <w:style w:type="character" w:customStyle="1" w:styleId="aa">
    <w:name w:val="Нижний колонтитул Знак"/>
    <w:basedOn w:val="a1"/>
    <w:link w:val="a9"/>
    <w:uiPriority w:val="99"/>
    <w:rsid w:val="00ED729C"/>
    <w:rPr>
      <w:sz w:val="24"/>
      <w:szCs w:val="24"/>
    </w:rPr>
  </w:style>
  <w:style w:type="character" w:customStyle="1" w:styleId="30">
    <w:name w:val="Заголовок 3 Знак"/>
    <w:basedOn w:val="a1"/>
    <w:link w:val="3"/>
    <w:uiPriority w:val="99"/>
    <w:rsid w:val="00ED729C"/>
    <w:rPr>
      <w:b/>
      <w:bCs/>
      <w:sz w:val="27"/>
      <w:szCs w:val="27"/>
    </w:rPr>
  </w:style>
  <w:style w:type="paragraph" w:styleId="af9">
    <w:name w:val="Document Map"/>
    <w:basedOn w:val="a0"/>
    <w:link w:val="afa"/>
    <w:uiPriority w:val="99"/>
    <w:unhideWhenUsed/>
    <w:rsid w:val="00ED729C"/>
    <w:rPr>
      <w:rFonts w:ascii="Lucida Grande CY" w:eastAsia="MS Mincho" w:hAnsi="Lucida Grande CY"/>
      <w:sz w:val="20"/>
      <w:szCs w:val="20"/>
    </w:rPr>
  </w:style>
  <w:style w:type="character" w:customStyle="1" w:styleId="afa">
    <w:name w:val="Схема документа Знак"/>
    <w:basedOn w:val="a1"/>
    <w:link w:val="af9"/>
    <w:uiPriority w:val="99"/>
    <w:rsid w:val="00ED729C"/>
    <w:rPr>
      <w:rFonts w:ascii="Lucida Grande CY" w:eastAsia="MS Mincho" w:hAnsi="Lucida Grande CY"/>
    </w:rPr>
  </w:style>
  <w:style w:type="paragraph" w:customStyle="1" w:styleId="310">
    <w:name w:val="Светлая сетка — акцент 3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b">
    <w:name w:val="Основной стиль"/>
    <w:basedOn w:val="a0"/>
    <w:link w:val="afc"/>
    <w:uiPriority w:val="99"/>
    <w:rsid w:val="00ED729C"/>
    <w:pPr>
      <w:ind w:firstLine="680"/>
      <w:jc w:val="both"/>
    </w:pPr>
    <w:rPr>
      <w:rFonts w:ascii="Arial" w:eastAsia="MS ??" w:hAnsi="Arial"/>
      <w:sz w:val="20"/>
      <w:szCs w:val="28"/>
    </w:rPr>
  </w:style>
  <w:style w:type="character" w:customStyle="1" w:styleId="afc">
    <w:name w:val="Основной стиль Знак"/>
    <w:link w:val="afb"/>
    <w:uiPriority w:val="99"/>
    <w:locked/>
    <w:rsid w:val="00ED729C"/>
    <w:rPr>
      <w:rFonts w:ascii="Arial" w:eastAsia="MS ??" w:hAnsi="Arial"/>
      <w:szCs w:val="28"/>
    </w:rPr>
  </w:style>
  <w:style w:type="character" w:styleId="afd">
    <w:name w:val="annotation reference"/>
    <w:rsid w:val="00ED729C"/>
    <w:rPr>
      <w:rFonts w:cs="Times New Roman"/>
      <w:sz w:val="16"/>
    </w:rPr>
  </w:style>
  <w:style w:type="paragraph" w:styleId="afe">
    <w:name w:val="annotation text"/>
    <w:basedOn w:val="a0"/>
    <w:link w:val="aff"/>
    <w:rsid w:val="00ED729C"/>
    <w:rPr>
      <w:rFonts w:eastAsia="MS ??"/>
      <w:sz w:val="20"/>
      <w:szCs w:val="20"/>
    </w:rPr>
  </w:style>
  <w:style w:type="character" w:customStyle="1" w:styleId="aff">
    <w:name w:val="Текст примечания Знак"/>
    <w:basedOn w:val="a1"/>
    <w:link w:val="afe"/>
    <w:rsid w:val="00ED729C"/>
    <w:rPr>
      <w:rFonts w:eastAsia="MS ??"/>
    </w:rPr>
  </w:style>
  <w:style w:type="paragraph" w:styleId="aff0">
    <w:name w:val="Balloon Text"/>
    <w:basedOn w:val="a0"/>
    <w:link w:val="aff1"/>
    <w:unhideWhenUsed/>
    <w:rsid w:val="00ED729C"/>
    <w:rPr>
      <w:rFonts w:ascii="Lucida Grande CY" w:eastAsia="MS Mincho" w:hAnsi="Lucida Grande CY"/>
      <w:sz w:val="18"/>
      <w:szCs w:val="18"/>
    </w:rPr>
  </w:style>
  <w:style w:type="character" w:customStyle="1" w:styleId="aff1">
    <w:name w:val="Текст выноски Знак"/>
    <w:basedOn w:val="a1"/>
    <w:link w:val="aff0"/>
    <w:uiPriority w:val="99"/>
    <w:rsid w:val="00ED729C"/>
    <w:rPr>
      <w:rFonts w:ascii="Lucida Grande CY" w:eastAsia="MS Mincho" w:hAnsi="Lucida Grande CY"/>
      <w:sz w:val="18"/>
      <w:szCs w:val="18"/>
    </w:rPr>
  </w:style>
  <w:style w:type="paragraph" w:customStyle="1" w:styleId="aff2">
    <w:name w:val="Стиль глав правил"/>
    <w:basedOn w:val="a0"/>
    <w:uiPriority w:val="99"/>
    <w:rsid w:val="00ED729C"/>
    <w:pPr>
      <w:spacing w:before="200"/>
      <w:jc w:val="center"/>
      <w:outlineLvl w:val="0"/>
    </w:pPr>
    <w:rPr>
      <w:rFonts w:eastAsia="MS ??"/>
      <w:b/>
      <w:kern w:val="28"/>
      <w:sz w:val="28"/>
      <w:szCs w:val="28"/>
    </w:rPr>
  </w:style>
  <w:style w:type="numbering" w:styleId="111111">
    <w:name w:val="Outline List 2"/>
    <w:basedOn w:val="a3"/>
    <w:uiPriority w:val="99"/>
    <w:unhideWhenUsed/>
    <w:rsid w:val="00ED729C"/>
    <w:pPr>
      <w:numPr>
        <w:numId w:val="1"/>
      </w:numPr>
    </w:pPr>
  </w:style>
  <w:style w:type="paragraph" w:customStyle="1" w:styleId="a">
    <w:name w:val="ВидыДеятельности"/>
    <w:basedOn w:val="a0"/>
    <w:uiPriority w:val="99"/>
    <w:rsid w:val="00ED729C"/>
    <w:pPr>
      <w:numPr>
        <w:numId w:val="2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paragraph" w:customStyle="1" w:styleId="aff3">
    <w:name w:val="Стиль названия"/>
    <w:basedOn w:val="a0"/>
    <w:rsid w:val="00ED729C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f4">
    <w:name w:val="annotation subject"/>
    <w:basedOn w:val="afe"/>
    <w:next w:val="afe"/>
    <w:link w:val="aff5"/>
    <w:uiPriority w:val="99"/>
    <w:unhideWhenUsed/>
    <w:rsid w:val="00ED729C"/>
    <w:rPr>
      <w:b/>
      <w:bCs/>
    </w:rPr>
  </w:style>
  <w:style w:type="character" w:customStyle="1" w:styleId="aff5">
    <w:name w:val="Тема примечания Знак"/>
    <w:basedOn w:val="aff"/>
    <w:link w:val="aff4"/>
    <w:uiPriority w:val="99"/>
    <w:rsid w:val="00ED729C"/>
    <w:rPr>
      <w:b/>
      <w:bCs/>
    </w:rPr>
  </w:style>
  <w:style w:type="paragraph" w:customStyle="1" w:styleId="121">
    <w:name w:val="Средняя сетка 1 — акцент 21"/>
    <w:basedOn w:val="a0"/>
    <w:uiPriority w:val="34"/>
    <w:qFormat/>
    <w:rsid w:val="00ED729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210">
    <w:name w:val="Заголовок 2 Знак1"/>
    <w:uiPriority w:val="99"/>
    <w:semiHidden/>
    <w:locked/>
    <w:rsid w:val="00ED729C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customStyle="1" w:styleId="ConsNormal0">
    <w:name w:val="ConsNormal Знак"/>
    <w:link w:val="ConsNormal1"/>
    <w:uiPriority w:val="99"/>
    <w:rsid w:val="00ED729C"/>
    <w:pPr>
      <w:widowControl w:val="0"/>
      <w:ind w:right="19772" w:firstLine="720"/>
    </w:pPr>
    <w:rPr>
      <w:rFonts w:ascii="Arial" w:hAnsi="Arial"/>
      <w:sz w:val="24"/>
      <w:szCs w:val="22"/>
    </w:rPr>
  </w:style>
  <w:style w:type="character" w:customStyle="1" w:styleId="ConsNormal1">
    <w:name w:val="ConsNormal Знак Знак"/>
    <w:link w:val="ConsNormal0"/>
    <w:uiPriority w:val="99"/>
    <w:locked/>
    <w:rsid w:val="00ED729C"/>
    <w:rPr>
      <w:rFonts w:ascii="Arial" w:hAnsi="Arial"/>
      <w:sz w:val="24"/>
      <w:szCs w:val="22"/>
      <w:lang w:bidi="ar-SA"/>
    </w:rPr>
  </w:style>
  <w:style w:type="character" w:customStyle="1" w:styleId="BodyText2Char">
    <w:name w:val="Body Text 2 Char"/>
    <w:aliases w:val="Знак Char"/>
    <w:uiPriority w:val="99"/>
    <w:semiHidden/>
    <w:rsid w:val="00ED729C"/>
    <w:rPr>
      <w:rFonts w:cs="Times New Roman"/>
      <w:sz w:val="24"/>
      <w:szCs w:val="24"/>
    </w:rPr>
  </w:style>
  <w:style w:type="paragraph" w:styleId="aff6">
    <w:name w:val="List"/>
    <w:aliases w:val="Знак3"/>
    <w:basedOn w:val="a0"/>
    <w:link w:val="aff7"/>
    <w:uiPriority w:val="99"/>
    <w:rsid w:val="00ED729C"/>
    <w:pPr>
      <w:ind w:left="283" w:hanging="283"/>
    </w:pPr>
    <w:rPr>
      <w:sz w:val="20"/>
      <w:szCs w:val="20"/>
    </w:rPr>
  </w:style>
  <w:style w:type="character" w:customStyle="1" w:styleId="aff7">
    <w:name w:val="Список Знак"/>
    <w:aliases w:val="Знак3 Знак"/>
    <w:link w:val="aff6"/>
    <w:uiPriority w:val="99"/>
    <w:locked/>
    <w:rsid w:val="00ED729C"/>
  </w:style>
  <w:style w:type="paragraph" w:styleId="26">
    <w:name w:val="List 2"/>
    <w:basedOn w:val="a0"/>
    <w:uiPriority w:val="99"/>
    <w:rsid w:val="00ED729C"/>
    <w:pPr>
      <w:ind w:left="566" w:hanging="283"/>
    </w:pPr>
    <w:rPr>
      <w:sz w:val="20"/>
      <w:szCs w:val="20"/>
    </w:rPr>
  </w:style>
  <w:style w:type="character" w:customStyle="1" w:styleId="BodyTextIndent2Char">
    <w:name w:val="Body Text Indent 2 Char"/>
    <w:aliases w:val="Знак2 Char"/>
    <w:uiPriority w:val="99"/>
    <w:semiHidden/>
    <w:rsid w:val="00ED729C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rsid w:val="00ED729C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ED729C"/>
    <w:rPr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ED729C"/>
    <w:rPr>
      <w:rFonts w:cs="Times New Roman"/>
      <w:sz w:val="16"/>
      <w:szCs w:val="16"/>
    </w:rPr>
  </w:style>
  <w:style w:type="paragraph" w:styleId="12">
    <w:name w:val="toc 1"/>
    <w:basedOn w:val="a0"/>
    <w:next w:val="a0"/>
    <w:autoRedefine/>
    <w:uiPriority w:val="99"/>
    <w:rsid w:val="00ED729C"/>
    <w:pPr>
      <w:spacing w:before="120"/>
    </w:pPr>
    <w:rPr>
      <w:b/>
      <w:bCs/>
      <w:i/>
      <w:iCs/>
    </w:rPr>
  </w:style>
  <w:style w:type="paragraph" w:styleId="27">
    <w:name w:val="toc 2"/>
    <w:basedOn w:val="a0"/>
    <w:next w:val="a0"/>
    <w:autoRedefine/>
    <w:uiPriority w:val="99"/>
    <w:rsid w:val="00ED729C"/>
    <w:pPr>
      <w:spacing w:before="120"/>
      <w:ind w:left="240"/>
    </w:pPr>
    <w:rPr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rsid w:val="00ED729C"/>
    <w:pPr>
      <w:ind w:left="480"/>
    </w:pPr>
    <w:rPr>
      <w:sz w:val="20"/>
      <w:szCs w:val="20"/>
    </w:rPr>
  </w:style>
  <w:style w:type="paragraph" w:styleId="41">
    <w:name w:val="toc 4"/>
    <w:basedOn w:val="a0"/>
    <w:next w:val="a0"/>
    <w:autoRedefine/>
    <w:uiPriority w:val="99"/>
    <w:rsid w:val="00ED729C"/>
    <w:pPr>
      <w:ind w:left="720"/>
    </w:pPr>
    <w:rPr>
      <w:sz w:val="20"/>
      <w:szCs w:val="20"/>
    </w:rPr>
  </w:style>
  <w:style w:type="paragraph" w:styleId="51">
    <w:name w:val="toc 5"/>
    <w:basedOn w:val="a0"/>
    <w:next w:val="a0"/>
    <w:autoRedefine/>
    <w:uiPriority w:val="99"/>
    <w:rsid w:val="00ED729C"/>
    <w:pPr>
      <w:ind w:left="96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99"/>
    <w:rsid w:val="00ED729C"/>
    <w:pPr>
      <w:ind w:left="12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99"/>
    <w:rsid w:val="00ED729C"/>
    <w:pPr>
      <w:ind w:left="144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99"/>
    <w:rsid w:val="00ED729C"/>
    <w:pPr>
      <w:ind w:left="168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99"/>
    <w:rsid w:val="00ED729C"/>
    <w:pPr>
      <w:ind w:left="1920"/>
    </w:pPr>
    <w:rPr>
      <w:sz w:val="20"/>
      <w:szCs w:val="20"/>
    </w:rPr>
  </w:style>
  <w:style w:type="paragraph" w:styleId="aff8">
    <w:name w:val="endnote text"/>
    <w:basedOn w:val="a0"/>
    <w:link w:val="aff9"/>
    <w:rsid w:val="00ED729C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rsid w:val="00ED729C"/>
  </w:style>
  <w:style w:type="character" w:styleId="affa">
    <w:name w:val="endnote reference"/>
    <w:rsid w:val="00ED729C"/>
    <w:rPr>
      <w:rFonts w:cs="Times New Roman"/>
      <w:vertAlign w:val="superscript"/>
    </w:rPr>
  </w:style>
  <w:style w:type="paragraph" w:customStyle="1" w:styleId="affb">
    <w:name w:val="Основной стиль Знак Знак"/>
    <w:basedOn w:val="a0"/>
    <w:link w:val="affc"/>
    <w:uiPriority w:val="99"/>
    <w:rsid w:val="00ED729C"/>
    <w:pPr>
      <w:spacing w:line="360" w:lineRule="auto"/>
      <w:ind w:firstLine="680"/>
      <w:jc w:val="both"/>
    </w:pPr>
    <w:rPr>
      <w:rFonts w:ascii="Book Antiqua" w:hAnsi="Book Antiqua"/>
      <w:sz w:val="28"/>
      <w:szCs w:val="20"/>
    </w:rPr>
  </w:style>
  <w:style w:type="character" w:customStyle="1" w:styleId="affc">
    <w:name w:val="Основной стиль Знак Знак Знак"/>
    <w:link w:val="affb"/>
    <w:uiPriority w:val="99"/>
    <w:locked/>
    <w:rsid w:val="00ED729C"/>
    <w:rPr>
      <w:rFonts w:ascii="Book Antiqua" w:hAnsi="Book Antiqua"/>
      <w:sz w:val="28"/>
    </w:rPr>
  </w:style>
  <w:style w:type="paragraph" w:customStyle="1" w:styleId="affd">
    <w:name w:val="Стиль названия Знак"/>
    <w:basedOn w:val="a0"/>
    <w:link w:val="affe"/>
    <w:uiPriority w:val="99"/>
    <w:rsid w:val="00ED729C"/>
    <w:pPr>
      <w:spacing w:after="240"/>
      <w:ind w:firstLine="680"/>
      <w:jc w:val="both"/>
    </w:pPr>
    <w:rPr>
      <w:rFonts w:ascii="Book Antiqua" w:hAnsi="Book Antiqua"/>
      <w:b/>
      <w:sz w:val="28"/>
      <w:szCs w:val="20"/>
    </w:rPr>
  </w:style>
  <w:style w:type="character" w:customStyle="1" w:styleId="affe">
    <w:name w:val="Стиль названия Знак Знак"/>
    <w:link w:val="affd"/>
    <w:uiPriority w:val="99"/>
    <w:locked/>
    <w:rsid w:val="00ED729C"/>
    <w:rPr>
      <w:rFonts w:ascii="Book Antiqua" w:hAnsi="Book Antiqua"/>
      <w:b/>
      <w:sz w:val="28"/>
    </w:rPr>
  </w:style>
  <w:style w:type="paragraph" w:customStyle="1" w:styleId="afff">
    <w:name w:val="Стиль части"/>
    <w:basedOn w:val="1"/>
    <w:uiPriority w:val="99"/>
    <w:rsid w:val="00ED729C"/>
    <w:pPr>
      <w:spacing w:before="0"/>
      <w:jc w:val="center"/>
    </w:pPr>
    <w:rPr>
      <w:rFonts w:ascii="Arial" w:hAnsi="Arial" w:cs="Arial"/>
      <w:bCs w:val="0"/>
      <w:kern w:val="28"/>
      <w:sz w:val="28"/>
    </w:rPr>
  </w:style>
  <w:style w:type="paragraph" w:customStyle="1" w:styleId="afff0">
    <w:name w:val="Стиль главы"/>
    <w:basedOn w:val="afff"/>
    <w:uiPriority w:val="99"/>
    <w:rsid w:val="00ED729C"/>
    <w:pPr>
      <w:spacing w:before="240"/>
    </w:pPr>
    <w:rPr>
      <w:sz w:val="24"/>
    </w:rPr>
  </w:style>
  <w:style w:type="paragraph" w:customStyle="1" w:styleId="211">
    <w:name w:val="Основной текст с отступом 21"/>
    <w:basedOn w:val="a0"/>
    <w:uiPriority w:val="99"/>
    <w:rsid w:val="00ED729C"/>
    <w:pPr>
      <w:ind w:firstLine="720"/>
      <w:jc w:val="both"/>
    </w:pPr>
    <w:rPr>
      <w:sz w:val="28"/>
      <w:szCs w:val="20"/>
    </w:rPr>
  </w:style>
  <w:style w:type="paragraph" w:customStyle="1" w:styleId="afff1">
    <w:name w:val="Основной Знак"/>
    <w:basedOn w:val="ConsNormal0"/>
    <w:link w:val="afff2"/>
    <w:uiPriority w:val="99"/>
    <w:rsid w:val="00ED729C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f2">
    <w:name w:val="Основной Знак Знак"/>
    <w:link w:val="afff1"/>
    <w:uiPriority w:val="99"/>
    <w:locked/>
    <w:rsid w:val="00ED729C"/>
    <w:rPr>
      <w:rFonts w:ascii="Book Antiqua" w:hAnsi="Book Antiqua"/>
      <w:sz w:val="28"/>
    </w:rPr>
  </w:style>
  <w:style w:type="paragraph" w:customStyle="1" w:styleId="afff3">
    <w:name w:val="ПереченьЗон"/>
    <w:basedOn w:val="a0"/>
    <w:uiPriority w:val="99"/>
    <w:rsid w:val="00ED729C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hAnsi="Arial"/>
      <w:sz w:val="22"/>
      <w:szCs w:val="20"/>
    </w:rPr>
  </w:style>
  <w:style w:type="paragraph" w:customStyle="1" w:styleId="afff4">
    <w:name w:val="Зоны"/>
    <w:basedOn w:val="a0"/>
    <w:rsid w:val="00ED729C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/>
      <w:b/>
      <w:szCs w:val="20"/>
    </w:rPr>
  </w:style>
  <w:style w:type="paragraph" w:customStyle="1" w:styleId="FR1">
    <w:name w:val="FR1"/>
    <w:uiPriority w:val="99"/>
    <w:rsid w:val="00ED729C"/>
    <w:pPr>
      <w:widowControl w:val="0"/>
      <w:autoSpaceDE w:val="0"/>
      <w:autoSpaceDN w:val="0"/>
      <w:adjustRightInd w:val="0"/>
      <w:ind w:left="4080"/>
    </w:pPr>
    <w:rPr>
      <w:rFonts w:ascii="Arial" w:hAnsi="Arial" w:cs="Arial"/>
      <w:noProof/>
      <w:sz w:val="18"/>
      <w:szCs w:val="18"/>
    </w:rPr>
  </w:style>
  <w:style w:type="paragraph" w:customStyle="1" w:styleId="afff5">
    <w:name w:val="Основной"/>
    <w:basedOn w:val="ConsNormal"/>
    <w:uiPriority w:val="99"/>
    <w:rsid w:val="00ED729C"/>
    <w:pPr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ED729C"/>
    <w:rPr>
      <w:b/>
      <w:sz w:val="28"/>
      <w:lang w:val="ru-RU" w:eastAsia="ru-RU"/>
    </w:rPr>
  </w:style>
  <w:style w:type="paragraph" w:customStyle="1" w:styleId="FR2">
    <w:name w:val="FR2"/>
    <w:uiPriority w:val="99"/>
    <w:rsid w:val="00ED729C"/>
    <w:pPr>
      <w:widowControl w:val="0"/>
      <w:autoSpaceDE w:val="0"/>
      <w:autoSpaceDN w:val="0"/>
      <w:adjustRightInd w:val="0"/>
      <w:ind w:left="1880"/>
    </w:pPr>
    <w:rPr>
      <w:rFonts w:ascii="Arial" w:hAnsi="Arial" w:cs="Arial"/>
      <w:sz w:val="12"/>
      <w:szCs w:val="12"/>
      <w:lang w:val="en-US"/>
    </w:rPr>
  </w:style>
  <w:style w:type="paragraph" w:customStyle="1" w:styleId="311">
    <w:name w:val="Основной текст 31"/>
    <w:basedOn w:val="a0"/>
    <w:uiPriority w:val="99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color w:val="000000"/>
      <w:sz w:val="28"/>
      <w:szCs w:val="20"/>
    </w:rPr>
  </w:style>
  <w:style w:type="paragraph" w:styleId="afff6">
    <w:name w:val="Block Text"/>
    <w:basedOn w:val="a0"/>
    <w:rsid w:val="00ED729C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hAnsi="Arial" w:cs="Arial"/>
      <w:sz w:val="22"/>
      <w:szCs w:val="22"/>
    </w:rPr>
  </w:style>
  <w:style w:type="character" w:styleId="afff7">
    <w:name w:val="FollowedHyperlink"/>
    <w:uiPriority w:val="99"/>
    <w:rsid w:val="00ED729C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ED729C"/>
    <w:pPr>
      <w:widowControl w:val="0"/>
    </w:pPr>
  </w:style>
  <w:style w:type="paragraph" w:customStyle="1" w:styleId="Iniiaiieoaenonionooiii2">
    <w:name w:val="Iniiaiie oaeno n ionooiii 2"/>
    <w:basedOn w:val="Iauiue"/>
    <w:uiPriority w:val="99"/>
    <w:rsid w:val="00ED729C"/>
    <w:pPr>
      <w:widowControl/>
      <w:ind w:firstLine="284"/>
      <w:jc w:val="both"/>
    </w:pPr>
    <w:rPr>
      <w:rFonts w:ascii="Peterburg" w:hAnsi="Peterburg"/>
    </w:rPr>
  </w:style>
  <w:style w:type="paragraph" w:customStyle="1" w:styleId="312">
    <w:name w:val="Основной текст с отступом 31"/>
    <w:basedOn w:val="a0"/>
    <w:uiPriority w:val="99"/>
    <w:rsid w:val="00ED729C"/>
    <w:pPr>
      <w:widowControl w:val="0"/>
      <w:shd w:val="clear" w:color="auto" w:fill="FFFFFF"/>
      <w:spacing w:after="100"/>
      <w:ind w:firstLine="720"/>
      <w:jc w:val="both"/>
    </w:pPr>
    <w:rPr>
      <w:sz w:val="28"/>
      <w:szCs w:val="20"/>
    </w:rPr>
  </w:style>
  <w:style w:type="paragraph" w:customStyle="1" w:styleId="212">
    <w:name w:val="Основной текст 21"/>
    <w:basedOn w:val="a0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ED729C"/>
    <w:pPr>
      <w:jc w:val="center"/>
    </w:pPr>
    <w:rPr>
      <w:rFonts w:ascii="Arial" w:hAnsi="Arial"/>
      <w:sz w:val="28"/>
    </w:rPr>
  </w:style>
  <w:style w:type="paragraph" w:customStyle="1" w:styleId="afff8">
    <w:name w:val="НазвТаблицы"/>
    <w:basedOn w:val="a0"/>
    <w:uiPriority w:val="99"/>
    <w:rsid w:val="00ED729C"/>
    <w:pPr>
      <w:tabs>
        <w:tab w:val="left" w:pos="567"/>
        <w:tab w:val="right" w:pos="9631"/>
      </w:tabs>
      <w:spacing w:after="80"/>
      <w:ind w:firstLine="567"/>
    </w:pPr>
    <w:rPr>
      <w:rFonts w:ascii="Arial" w:hAnsi="Arial"/>
      <w:b/>
      <w:sz w:val="22"/>
      <w:szCs w:val="20"/>
    </w:rPr>
  </w:style>
  <w:style w:type="paragraph" w:customStyle="1" w:styleId="afff9">
    <w:name w:val="ОсновнойРаб"/>
    <w:basedOn w:val="22"/>
    <w:autoRedefine/>
    <w:uiPriority w:val="99"/>
    <w:rsid w:val="00ED729C"/>
    <w:pPr>
      <w:tabs>
        <w:tab w:val="num" w:pos="0"/>
      </w:tabs>
      <w:spacing w:after="0" w:line="240" w:lineRule="auto"/>
      <w:ind w:left="0" w:firstLine="561"/>
      <w:jc w:val="both"/>
    </w:pPr>
    <w:rPr>
      <w:rFonts w:ascii="Arial" w:hAnsi="Arial"/>
    </w:rPr>
  </w:style>
  <w:style w:type="paragraph" w:customStyle="1" w:styleId="afffa">
    <w:name w:val="Стиль заключения Знак"/>
    <w:basedOn w:val="a0"/>
    <w:link w:val="afffb"/>
    <w:uiPriority w:val="99"/>
    <w:rsid w:val="00ED729C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fffb">
    <w:name w:val="Стиль заключения Знак Знак"/>
    <w:link w:val="afffa"/>
    <w:uiPriority w:val="99"/>
    <w:locked/>
    <w:rsid w:val="00ED729C"/>
    <w:rPr>
      <w:sz w:val="28"/>
    </w:rPr>
  </w:style>
  <w:style w:type="paragraph" w:customStyle="1" w:styleId="afffc">
    <w:name w:val="Обычный.Обычный для диссертации"/>
    <w:uiPriority w:val="99"/>
    <w:rsid w:val="00ED729C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fffd">
    <w:name w:val="Стиль порядка"/>
    <w:basedOn w:val="a0"/>
    <w:uiPriority w:val="99"/>
    <w:rsid w:val="00ED729C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13">
    <w:name w:val="Стиль1"/>
    <w:basedOn w:val="a0"/>
    <w:uiPriority w:val="99"/>
    <w:rsid w:val="00ED729C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nienie">
    <w:name w:val="nienie"/>
    <w:basedOn w:val="Iauiue"/>
    <w:uiPriority w:val="99"/>
    <w:rsid w:val="00ED729C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ED729C"/>
    <w:rPr>
      <w:sz w:val="24"/>
      <w:szCs w:val="24"/>
    </w:rPr>
  </w:style>
  <w:style w:type="paragraph" w:customStyle="1" w:styleId="110">
    <w:name w:val="Цветной список — акцент 11"/>
    <w:basedOn w:val="a0"/>
    <w:uiPriority w:val="99"/>
    <w:qFormat/>
    <w:rsid w:val="00ED729C"/>
    <w:pPr>
      <w:ind w:left="720"/>
      <w:contextualSpacing/>
    </w:pPr>
  </w:style>
  <w:style w:type="character" w:customStyle="1" w:styleId="blk">
    <w:name w:val="blk"/>
    <w:basedOn w:val="a1"/>
    <w:rsid w:val="00ED729C"/>
  </w:style>
  <w:style w:type="paragraph" w:styleId="afffe">
    <w:name w:val="Revision"/>
    <w:hidden/>
    <w:uiPriority w:val="99"/>
    <w:semiHidden/>
    <w:rsid w:val="00ED729C"/>
    <w:rPr>
      <w:rFonts w:ascii="Calibri" w:eastAsia="Calibri" w:hAnsi="Calibr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-12">
    <w:name w:val="Цветной список - Акцент 12"/>
    <w:basedOn w:val="a0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fff">
    <w:name w:val="Стиль названия зоны"/>
    <w:basedOn w:val="afff4"/>
    <w:rsid w:val="00ED729C"/>
    <w:pPr>
      <w:spacing w:line="360" w:lineRule="auto"/>
      <w:ind w:left="0" w:firstLine="709"/>
    </w:pPr>
    <w:rPr>
      <w:rFonts w:ascii="Times New Roman" w:hAnsi="Times New Roman"/>
      <w:sz w:val="28"/>
      <w:szCs w:val="28"/>
    </w:rPr>
  </w:style>
  <w:style w:type="table" w:customStyle="1" w:styleId="14">
    <w:name w:val="Сетка таблицы1"/>
    <w:basedOn w:val="a2"/>
    <w:next w:val="ac"/>
    <w:uiPriority w:val="59"/>
    <w:rsid w:val="00ED729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0">
    <w:name w:val="line number"/>
    <w:basedOn w:val="a1"/>
    <w:rsid w:val="00ED729C"/>
  </w:style>
  <w:style w:type="character" w:customStyle="1" w:styleId="affff1">
    <w:name w:val="Основной текст_"/>
    <w:link w:val="42"/>
    <w:rsid w:val="00014E75"/>
    <w:rPr>
      <w:sz w:val="22"/>
      <w:szCs w:val="22"/>
      <w:shd w:val="clear" w:color="auto" w:fill="FFFFFF"/>
    </w:rPr>
  </w:style>
  <w:style w:type="paragraph" w:customStyle="1" w:styleId="42">
    <w:name w:val="Основной текст4"/>
    <w:basedOn w:val="a0"/>
    <w:link w:val="affff1"/>
    <w:rsid w:val="00014E75"/>
    <w:pPr>
      <w:widowControl w:val="0"/>
      <w:shd w:val="clear" w:color="auto" w:fill="FFFFFF"/>
      <w:spacing w:before="180" w:after="360" w:line="0" w:lineRule="atLeast"/>
      <w:jc w:val="both"/>
    </w:pPr>
    <w:rPr>
      <w:sz w:val="22"/>
      <w:szCs w:val="22"/>
    </w:rPr>
  </w:style>
  <w:style w:type="character" w:customStyle="1" w:styleId="15">
    <w:name w:val="Основной текст1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8">
    <w:name w:val="Основной текст2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ffff2">
    <w:name w:val="Основной текст + Полужирный"/>
    <w:rsid w:val="00014E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Bodytext2">
    <w:name w:val="Body text (2)_"/>
    <w:rsid w:val="00014E75"/>
    <w:rPr>
      <w:rFonts w:ascii="Times New Roman" w:hAnsi="Times New Roman"/>
      <w:sz w:val="21"/>
      <w:szCs w:val="21"/>
    </w:rPr>
  </w:style>
  <w:style w:type="paragraph" w:customStyle="1" w:styleId="formattext">
    <w:name w:val="formattext"/>
    <w:basedOn w:val="a0"/>
    <w:rsid w:val="00372C91"/>
    <w:pPr>
      <w:spacing w:before="100" w:beforeAutospacing="1" w:after="100" w:afterAutospacing="1"/>
    </w:pPr>
  </w:style>
  <w:style w:type="character" w:customStyle="1" w:styleId="38">
    <w:name w:val="Основной текст (3)_"/>
    <w:basedOn w:val="a1"/>
    <w:link w:val="39"/>
    <w:rsid w:val="00372C91"/>
    <w:rPr>
      <w:b/>
      <w:bCs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372C91"/>
    <w:pPr>
      <w:widowControl w:val="0"/>
      <w:shd w:val="clear" w:color="auto" w:fill="FFFFFF"/>
      <w:spacing w:before="840" w:after="240" w:line="281" w:lineRule="exact"/>
      <w:jc w:val="center"/>
    </w:pPr>
    <w:rPr>
      <w:b/>
      <w:bCs/>
      <w:sz w:val="20"/>
      <w:szCs w:val="20"/>
    </w:rPr>
  </w:style>
  <w:style w:type="character" w:customStyle="1" w:styleId="62">
    <w:name w:val="Основной текст (6)"/>
    <w:rsid w:val="00372C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consplustitle0">
    <w:name w:val="consplustitle"/>
    <w:basedOn w:val="a0"/>
    <w:rsid w:val="00D314B3"/>
    <w:pPr>
      <w:spacing w:before="100" w:beforeAutospacing="1" w:after="100" w:afterAutospacing="1"/>
      <w:jc w:val="both"/>
    </w:pPr>
  </w:style>
  <w:style w:type="paragraph" w:customStyle="1" w:styleId="consplusnormal1">
    <w:name w:val="consplusnormal"/>
    <w:basedOn w:val="a0"/>
    <w:rsid w:val="00D314B3"/>
    <w:pPr>
      <w:spacing w:before="100" w:beforeAutospacing="1" w:after="100" w:afterAutospacing="1"/>
      <w:jc w:val="both"/>
    </w:pPr>
  </w:style>
  <w:style w:type="paragraph" w:styleId="HTML">
    <w:name w:val="HTML Preformatted"/>
    <w:basedOn w:val="a0"/>
    <w:link w:val="HTML0"/>
    <w:rsid w:val="00D31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D314B3"/>
    <w:rPr>
      <w:rFonts w:ascii="Courier New" w:hAnsi="Courier New" w:cs="Courier New"/>
    </w:rPr>
  </w:style>
  <w:style w:type="character" w:customStyle="1" w:styleId="affff3">
    <w:name w:val="Цветовое выделение"/>
    <w:rsid w:val="008B5F81"/>
    <w:rPr>
      <w:b/>
      <w:bCs/>
      <w:color w:val="000080"/>
      <w:szCs w:val="20"/>
    </w:rPr>
  </w:style>
  <w:style w:type="character" w:customStyle="1" w:styleId="affff4">
    <w:name w:val="Гипертекстовая ссылка"/>
    <w:rsid w:val="008B5F81"/>
    <w:rPr>
      <w:b/>
      <w:bCs/>
      <w:color w:val="008000"/>
      <w:szCs w:val="20"/>
      <w:u w:val="single"/>
    </w:rPr>
  </w:style>
  <w:style w:type="paragraph" w:customStyle="1" w:styleId="affff5">
    <w:name w:val="Таблицы (моноширинный)"/>
    <w:basedOn w:val="a0"/>
    <w:next w:val="a0"/>
    <w:rsid w:val="008B5F8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itle3">
    <w:name w:val="title3"/>
    <w:rsid w:val="008B5F81"/>
    <w:rPr>
      <w:color w:val="666666"/>
      <w:sz w:val="29"/>
      <w:szCs w:val="29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29">
    <w:name w:val="Неразрешенное упоминание2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3a">
    <w:name w:val="Неразрешенное упоминание3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paragraph" w:customStyle="1" w:styleId="s3">
    <w:name w:val="s_3"/>
    <w:basedOn w:val="a0"/>
    <w:rsid w:val="008B5F81"/>
    <w:pPr>
      <w:spacing w:before="100" w:beforeAutospacing="1" w:after="100" w:afterAutospacing="1"/>
    </w:pPr>
  </w:style>
  <w:style w:type="character" w:styleId="affff6">
    <w:name w:val="Emphasis"/>
    <w:basedOn w:val="a1"/>
    <w:uiPriority w:val="20"/>
    <w:qFormat/>
    <w:rsid w:val="008B5F81"/>
    <w:rPr>
      <w:i/>
      <w:iCs/>
    </w:rPr>
  </w:style>
  <w:style w:type="paragraph" w:customStyle="1" w:styleId="s1">
    <w:name w:val="s_1"/>
    <w:basedOn w:val="a0"/>
    <w:rsid w:val="008B5F81"/>
    <w:pPr>
      <w:spacing w:before="100" w:beforeAutospacing="1" w:after="100" w:afterAutospacing="1"/>
    </w:pPr>
  </w:style>
  <w:style w:type="paragraph" w:customStyle="1" w:styleId="affff7">
    <w:name w:val="Подзаголовок для информации об изменениях"/>
    <w:basedOn w:val="a0"/>
    <w:next w:val="a0"/>
    <w:uiPriority w:val="99"/>
    <w:rsid w:val="00E765C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626E3"/>
    <w:rPr>
      <w:rFonts w:ascii="Arial" w:hAnsi="Arial" w:cs="Arial"/>
      <w:lang w:val="ru-RU" w:eastAsia="ru-RU" w:bidi="ar-SA"/>
    </w:rPr>
  </w:style>
  <w:style w:type="paragraph" w:customStyle="1" w:styleId="affff8">
    <w:name w:val="Нормальный (таблица)"/>
    <w:basedOn w:val="a0"/>
    <w:next w:val="a0"/>
    <w:rsid w:val="00641F6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fff9">
    <w:name w:val="Прижатый влево"/>
    <w:basedOn w:val="a0"/>
    <w:next w:val="a0"/>
    <w:rsid w:val="00641F6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empty">
    <w:name w:val="empty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paragraph" w:customStyle="1" w:styleId="s37">
    <w:name w:val="s_37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character" w:customStyle="1" w:styleId="b-message-headcontact-email3">
    <w:name w:val="b-message-head__contact-email3"/>
    <w:basedOn w:val="a1"/>
    <w:rsid w:val="00DA6AFA"/>
  </w:style>
  <w:style w:type="character" w:customStyle="1" w:styleId="2a">
    <w:name w:val="Основной текст (2)_"/>
    <w:basedOn w:val="a1"/>
    <w:link w:val="2b"/>
    <w:rsid w:val="00975F51"/>
    <w:rPr>
      <w:b/>
      <w:bCs/>
      <w:sz w:val="27"/>
      <w:szCs w:val="27"/>
      <w:shd w:val="clear" w:color="auto" w:fill="FFFFFF"/>
    </w:rPr>
  </w:style>
  <w:style w:type="paragraph" w:customStyle="1" w:styleId="2b">
    <w:name w:val="Основной текст (2)"/>
    <w:basedOn w:val="a0"/>
    <w:link w:val="2a"/>
    <w:rsid w:val="00975F51"/>
    <w:pPr>
      <w:widowControl w:val="0"/>
      <w:shd w:val="clear" w:color="auto" w:fill="FFFFFF"/>
      <w:spacing w:after="240" w:line="322" w:lineRule="exact"/>
      <w:jc w:val="center"/>
    </w:pPr>
    <w:rPr>
      <w:b/>
      <w:bCs/>
      <w:sz w:val="27"/>
      <w:szCs w:val="27"/>
    </w:rPr>
  </w:style>
  <w:style w:type="table" w:customStyle="1" w:styleId="TableGrid">
    <w:name w:val="TableGrid"/>
    <w:rsid w:val="000C29E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63">
    <w:name w:val="xl63"/>
    <w:basedOn w:val="a0"/>
    <w:rsid w:val="002660A4"/>
    <w:pPr>
      <w:spacing w:before="100" w:beforeAutospacing="1" w:after="100" w:afterAutospacing="1"/>
    </w:pPr>
  </w:style>
  <w:style w:type="paragraph" w:customStyle="1" w:styleId="xl64">
    <w:name w:val="xl6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0"/>
    <w:rsid w:val="0026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0"/>
    <w:rsid w:val="0026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0"/>
    <w:rsid w:val="002660A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2">
    <w:name w:val="xl82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0"/>
    <w:rsid w:val="002660A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30000"/>
    </w:rPr>
  </w:style>
  <w:style w:type="paragraph" w:customStyle="1" w:styleId="xl107">
    <w:name w:val="xl107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1">
    <w:name w:val="xl111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3">
    <w:name w:val="xl11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4">
    <w:name w:val="xl11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0"/>
    <w:rsid w:val="002660A4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6">
    <w:name w:val="xl11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7">
    <w:name w:val="xl117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8">
    <w:name w:val="xl118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9">
    <w:name w:val="xl11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0">
    <w:name w:val="xl120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7">
    <w:name w:val="xl12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8">
    <w:name w:val="xl12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9">
    <w:name w:val="xl12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0">
    <w:name w:val="xl13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31">
    <w:name w:val="xl13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0"/>
    <w:rsid w:val="002660A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6">
    <w:name w:val="xl13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7">
    <w:name w:val="xl13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a0"/>
    <w:rsid w:val="002660A4"/>
    <w:pP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0"/>
    <w:rsid w:val="002660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2">
    <w:name w:val="xl142"/>
    <w:basedOn w:val="a0"/>
    <w:rsid w:val="002660A4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43">
    <w:name w:val="xl14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Style18">
    <w:name w:val="Style18"/>
    <w:basedOn w:val="a0"/>
    <w:uiPriority w:val="99"/>
    <w:rsid w:val="002037E2"/>
    <w:pPr>
      <w:widowControl w:val="0"/>
      <w:autoSpaceDE w:val="0"/>
      <w:autoSpaceDN w:val="0"/>
      <w:adjustRightInd w:val="0"/>
    </w:pPr>
  </w:style>
  <w:style w:type="paragraph" w:customStyle="1" w:styleId="western">
    <w:name w:val="western"/>
    <w:basedOn w:val="a0"/>
    <w:uiPriority w:val="99"/>
    <w:semiHidden/>
    <w:rsid w:val="000760AE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0760AE"/>
  </w:style>
  <w:style w:type="paragraph" w:customStyle="1" w:styleId="17">
    <w:name w:val="Без интервала1"/>
    <w:uiPriority w:val="99"/>
    <w:rsid w:val="000760AE"/>
    <w:pPr>
      <w:widowControl w:val="0"/>
      <w:tabs>
        <w:tab w:val="left" w:pos="-30"/>
      </w:tabs>
      <w:autoSpaceDE w:val="0"/>
      <w:autoSpaceDN w:val="0"/>
      <w:adjustRightInd w:val="0"/>
      <w:jc w:val="both"/>
      <w:outlineLvl w:val="2"/>
    </w:pPr>
    <w:rPr>
      <w:sz w:val="28"/>
      <w:szCs w:val="28"/>
    </w:rPr>
  </w:style>
  <w:style w:type="paragraph" w:styleId="affffa">
    <w:name w:val="Subtitle"/>
    <w:basedOn w:val="a0"/>
    <w:next w:val="a0"/>
    <w:link w:val="affffb"/>
    <w:qFormat/>
    <w:rsid w:val="000760A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ffffb">
    <w:name w:val="Подзаголовок Знак"/>
    <w:basedOn w:val="a1"/>
    <w:link w:val="affffa"/>
    <w:rsid w:val="000760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21">
    <w:name w:val="Обычный (веб) Знак2"/>
    <w:aliases w:val="Обычный (Web) Знак,Обычный (веб)1 Знак,Обычный (веб) Знак Знак1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4"/>
    <w:uiPriority w:val="99"/>
    <w:locked/>
    <w:rsid w:val="000760AE"/>
    <w:rPr>
      <w:color w:val="000000"/>
      <w:sz w:val="24"/>
      <w:szCs w:val="24"/>
    </w:rPr>
  </w:style>
  <w:style w:type="paragraph" w:customStyle="1" w:styleId="Heading1">
    <w:name w:val="Heading 1"/>
    <w:basedOn w:val="a0"/>
    <w:uiPriority w:val="1"/>
    <w:qFormat/>
    <w:rsid w:val="00573664"/>
    <w:pPr>
      <w:widowControl w:val="0"/>
      <w:autoSpaceDE w:val="0"/>
      <w:autoSpaceDN w:val="0"/>
      <w:ind w:left="779" w:hanging="567"/>
      <w:jc w:val="both"/>
      <w:outlineLvl w:val="1"/>
    </w:pPr>
    <w:rPr>
      <w:sz w:val="28"/>
      <w:szCs w:val="28"/>
      <w:lang w:bidi="ru-RU"/>
    </w:rPr>
  </w:style>
  <w:style w:type="character" w:customStyle="1" w:styleId="comment2">
    <w:name w:val="comment2"/>
    <w:basedOn w:val="a1"/>
    <w:rsid w:val="00DE711A"/>
  </w:style>
  <w:style w:type="paragraph" w:customStyle="1" w:styleId="P59">
    <w:name w:val="P59"/>
    <w:basedOn w:val="a0"/>
    <w:hidden/>
    <w:rsid w:val="00D72813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character" w:customStyle="1" w:styleId="FontStyle57">
    <w:name w:val="Font Style57"/>
    <w:uiPriority w:val="99"/>
    <w:rsid w:val="00D72813"/>
    <w:rPr>
      <w:rFonts w:ascii="Times New Roman" w:hAnsi="Times New Roman" w:cs="Times New Roman"/>
      <w:sz w:val="32"/>
      <w:szCs w:val="32"/>
    </w:rPr>
  </w:style>
  <w:style w:type="paragraph" w:customStyle="1" w:styleId="Style3">
    <w:name w:val="Style3"/>
    <w:basedOn w:val="a0"/>
    <w:uiPriority w:val="99"/>
    <w:rsid w:val="00D72813"/>
    <w:pPr>
      <w:widowControl w:val="0"/>
      <w:autoSpaceDE w:val="0"/>
      <w:autoSpaceDN w:val="0"/>
      <w:adjustRightInd w:val="0"/>
      <w:spacing w:line="320" w:lineRule="exact"/>
      <w:jc w:val="center"/>
    </w:pPr>
  </w:style>
  <w:style w:type="character" w:customStyle="1" w:styleId="FontStyle56">
    <w:name w:val="Font Style56"/>
    <w:basedOn w:val="a1"/>
    <w:uiPriority w:val="99"/>
    <w:rsid w:val="00D72813"/>
    <w:rPr>
      <w:rFonts w:ascii="Times New Roman" w:hAnsi="Times New Roman" w:cs="Times New Roman" w:hint="default"/>
      <w:sz w:val="24"/>
      <w:szCs w:val="24"/>
    </w:rPr>
  </w:style>
  <w:style w:type="character" w:customStyle="1" w:styleId="FontStyle61">
    <w:name w:val="Font Style61"/>
    <w:basedOn w:val="a1"/>
    <w:uiPriority w:val="99"/>
    <w:rsid w:val="00D72813"/>
    <w:rPr>
      <w:rFonts w:ascii="Corbel" w:hAnsi="Corbel" w:cs="Corbel" w:hint="default"/>
      <w:sz w:val="64"/>
      <w:szCs w:val="64"/>
    </w:rPr>
  </w:style>
  <w:style w:type="character" w:customStyle="1" w:styleId="affffc">
    <w:name w:val="Основной шрифт"/>
    <w:rsid w:val="006721E9"/>
  </w:style>
  <w:style w:type="paragraph" w:customStyle="1" w:styleId="affffd">
    <w:basedOn w:val="a0"/>
    <w:next w:val="af1"/>
    <w:link w:val="affffe"/>
    <w:qFormat/>
    <w:rsid w:val="006721E9"/>
    <w:pPr>
      <w:jc w:val="center"/>
    </w:pPr>
    <w:rPr>
      <w:b/>
      <w:szCs w:val="20"/>
    </w:rPr>
  </w:style>
  <w:style w:type="paragraph" w:customStyle="1" w:styleId="Heading">
    <w:name w:val="Heading"/>
    <w:rsid w:val="006721E9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customStyle="1" w:styleId="18">
    <w:name w:val="Обычный1"/>
    <w:rsid w:val="006721E9"/>
    <w:pPr>
      <w:widowControl w:val="0"/>
    </w:pPr>
    <w:rPr>
      <w:rFonts w:ascii="Arial" w:hAnsi="Arial"/>
    </w:rPr>
  </w:style>
  <w:style w:type="paragraph" w:customStyle="1" w:styleId="ConsPlusCell">
    <w:name w:val="ConsPlusCell"/>
    <w:rsid w:val="006721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2st">
    <w:name w:val="tex2st"/>
    <w:basedOn w:val="a0"/>
    <w:rsid w:val="006721E9"/>
    <w:pPr>
      <w:spacing w:before="100" w:beforeAutospacing="1" w:after="100" w:afterAutospacing="1"/>
    </w:pPr>
  </w:style>
  <w:style w:type="paragraph" w:customStyle="1" w:styleId="CharCharCharChar">
    <w:name w:val="Char Char Char Char"/>
    <w:basedOn w:val="a0"/>
    <w:next w:val="a0"/>
    <w:semiHidden/>
    <w:rsid w:val="006721E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ffffe">
    <w:name w:val="Заголовок Знак"/>
    <w:link w:val="affffd"/>
    <w:rsid w:val="006721E9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DBDB58-EFB4-4E79-A4C9-D7EA72C9D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3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Аксаковская ОШ</Company>
  <LinksUpToDate>false</LinksUpToDate>
  <CharactersWithSpaces>5964</CharactersWithSpaces>
  <SharedDoc>false</SharedDoc>
  <HLinks>
    <vt:vector size="6" baseType="variant">
      <vt:variant>
        <vt:i4>3014778</vt:i4>
      </vt:variant>
      <vt:variant>
        <vt:i4>-1</vt:i4>
      </vt:variant>
      <vt:variant>
        <vt:i4>1035</vt:i4>
      </vt:variant>
      <vt:variant>
        <vt:i4>1</vt:i4>
      </vt:variant>
      <vt:variant>
        <vt:lpwstr>http://90.0.0.1/default.files/shent.jpg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181</cp:revision>
  <cp:lastPrinted>2019-07-02T11:15:00Z</cp:lastPrinted>
  <dcterms:created xsi:type="dcterms:W3CDTF">2019-12-02T11:22:00Z</dcterms:created>
  <dcterms:modified xsi:type="dcterms:W3CDTF">2021-02-02T06:14:00Z</dcterms:modified>
</cp:coreProperties>
</file>