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50"/>
      </w:tblGrid>
      <w:tr w:rsidR="000D5FB3">
        <w:trPr>
          <w:trHeight w:val="2117"/>
        </w:trPr>
        <w:tc>
          <w:tcPr>
            <w:tcW w:w="2850" w:type="dxa"/>
          </w:tcPr>
          <w:p w:rsidR="000D5FB3" w:rsidRDefault="006B05D6">
            <w:pPr>
              <w:jc w:val="center"/>
              <w:rPr>
                <w:b/>
                <w:color w:val="000000"/>
                <w:sz w:val="52"/>
                <w:szCs w:val="52"/>
                <w:u w:val="single"/>
              </w:rPr>
            </w:pPr>
            <w:bookmarkStart w:id="0" w:name="_GoBack"/>
            <w:bookmarkEnd w:id="0"/>
            <w:r>
              <w:rPr>
                <w:b/>
                <w:color w:val="000000"/>
                <w:sz w:val="52"/>
                <w:szCs w:val="52"/>
                <w:u w:val="single"/>
              </w:rPr>
              <w:t>20</w:t>
            </w:r>
            <w:r w:rsidR="00656A14">
              <w:rPr>
                <w:b/>
                <w:color w:val="000000"/>
                <w:sz w:val="52"/>
                <w:szCs w:val="52"/>
                <w:u w:val="single"/>
              </w:rPr>
              <w:t>20</w:t>
            </w:r>
          </w:p>
          <w:p w:rsidR="000D5FB3" w:rsidRPr="006102FA" w:rsidRDefault="0033682D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вторник</w:t>
            </w:r>
          </w:p>
          <w:p w:rsidR="000D5FB3" w:rsidRDefault="0033682D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14</w:t>
            </w:r>
            <w:r w:rsidR="00217B12">
              <w:rPr>
                <w:color w:val="FF0000"/>
                <w:sz w:val="40"/>
                <w:szCs w:val="52"/>
              </w:rPr>
              <w:t xml:space="preserve"> </w:t>
            </w:r>
            <w:r w:rsidR="00A24E24">
              <w:rPr>
                <w:color w:val="FF0000"/>
                <w:sz w:val="40"/>
                <w:szCs w:val="52"/>
              </w:rPr>
              <w:t>апреля</w:t>
            </w:r>
            <w:r w:rsidR="006102FA">
              <w:rPr>
                <w:color w:val="FF0000"/>
                <w:sz w:val="40"/>
                <w:szCs w:val="52"/>
              </w:rPr>
              <w:t xml:space="preserve"> </w:t>
            </w:r>
          </w:p>
          <w:p w:rsidR="000D5FB3" w:rsidRDefault="000D5FB3" w:rsidP="0033682D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52"/>
              </w:rPr>
              <w:t xml:space="preserve">№ </w:t>
            </w:r>
            <w:r w:rsidR="0033682D">
              <w:rPr>
                <w:color w:val="000000"/>
                <w:sz w:val="40"/>
                <w:szCs w:val="52"/>
              </w:rPr>
              <w:t>10</w:t>
            </w:r>
            <w:r>
              <w:rPr>
                <w:color w:val="000000"/>
                <w:sz w:val="40"/>
                <w:szCs w:val="52"/>
              </w:rPr>
              <w:t xml:space="preserve"> (</w:t>
            </w:r>
            <w:r w:rsidR="00780BEA">
              <w:rPr>
                <w:color w:val="000000"/>
                <w:sz w:val="40"/>
                <w:szCs w:val="52"/>
              </w:rPr>
              <w:t>2</w:t>
            </w:r>
            <w:r w:rsidR="0033682D">
              <w:rPr>
                <w:color w:val="000000"/>
                <w:sz w:val="40"/>
                <w:szCs w:val="52"/>
              </w:rPr>
              <w:t>80</w:t>
            </w:r>
            <w:r>
              <w:rPr>
                <w:color w:val="000000"/>
                <w:sz w:val="40"/>
                <w:szCs w:val="52"/>
              </w:rPr>
              <w:t>)</w:t>
            </w:r>
          </w:p>
        </w:tc>
      </w:tr>
    </w:tbl>
    <w:tbl>
      <w:tblPr>
        <w:tblpPr w:leftFromText="180" w:rightFromText="180" w:vertAnchor="text" w:horzAnchor="margin" w:tblpXSpec="center" w:tblpY="-3546"/>
        <w:tblW w:w="10077" w:type="dxa"/>
        <w:tblLayout w:type="fixed"/>
        <w:tblLook w:val="0000" w:firstRow="0" w:lastRow="0" w:firstColumn="0" w:lastColumn="0" w:noHBand="0" w:noVBand="0"/>
      </w:tblPr>
      <w:tblGrid>
        <w:gridCol w:w="4335"/>
        <w:gridCol w:w="5742"/>
      </w:tblGrid>
      <w:tr w:rsidR="00475D06" w:rsidRPr="00372C91" w:rsidTr="00475D06">
        <w:trPr>
          <w:trHeight w:val="4118"/>
        </w:trPr>
        <w:tc>
          <w:tcPr>
            <w:tcW w:w="4335" w:type="dxa"/>
          </w:tcPr>
          <w:p w:rsidR="00475D06" w:rsidRDefault="00475D06" w:rsidP="00475D06">
            <w:pPr>
              <w:pStyle w:val="31"/>
              <w:shd w:val="clear" w:color="auto" w:fill="FFFFFF"/>
              <w:spacing w:line="24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475D06" w:rsidRDefault="00475D06" w:rsidP="00475D06">
            <w:pPr>
              <w:tabs>
                <w:tab w:val="left" w:pos="7155"/>
              </w:tabs>
              <w:rPr>
                <w:b/>
                <w:color w:val="000000"/>
              </w:rPr>
            </w:pPr>
          </w:p>
          <w:p w:rsidR="00475D06" w:rsidRPr="00372C91" w:rsidRDefault="00475D06" w:rsidP="00475D06">
            <w:pPr>
              <w:pStyle w:val="31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475D06" w:rsidRPr="00372C91" w:rsidRDefault="00475D06" w:rsidP="00475D06">
            <w:pPr>
              <w:rPr>
                <w:i/>
              </w:rPr>
            </w:pPr>
          </w:p>
        </w:tc>
      </w:tr>
    </w:tbl>
    <w:p w:rsidR="000D5FB3" w:rsidRDefault="006E67E4">
      <w:pPr>
        <w:rPr>
          <w:color w:val="000000"/>
        </w:rPr>
        <w:sectPr w:rsidR="000D5FB3" w:rsidSect="00BA498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851" w:bottom="357" w:left="1701" w:header="709" w:footer="709" w:gutter="0"/>
          <w:cols w:num="2" w:space="709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-388620</wp:posOffset>
            </wp:positionV>
            <wp:extent cx="1567815" cy="1901190"/>
            <wp:effectExtent l="19050" t="0" r="0" b="0"/>
            <wp:wrapNone/>
            <wp:docPr id="11" name="Рисунок 11" descr="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hent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90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5FB3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5FB3" w:rsidRDefault="00D13567" w:rsidP="00BA4989">
      <w:pPr>
        <w:pStyle w:val="31"/>
        <w:shd w:val="clear" w:color="auto" w:fill="FFFFFF"/>
        <w:spacing w:line="240" w:lineRule="auto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25pt;height:99.75pt" fillcolor="#369" stroked="f">
            <v:shadow on="t" color="#b2b2b2" opacity="52429f" offset="3pt"/>
            <v:textpath style="font-family:&quot;Times New Roman&quot;;font-size:44pt;v-text-kern:t" trim="t" fitpath="t" string="Вестник&#10;  поселения Шентала"/>
          </v:shape>
        </w:pict>
      </w:r>
    </w:p>
    <w:p w:rsidR="000D5FB3" w:rsidRDefault="000D5FB3">
      <w:pPr>
        <w:pStyle w:val="31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  <w:sectPr w:rsidR="000D5FB3" w:rsidSect="00BA4989">
          <w:type w:val="continuous"/>
          <w:pgSz w:w="11906" w:h="16838"/>
          <w:pgMar w:top="1134" w:right="851" w:bottom="357" w:left="1701" w:header="708" w:footer="708" w:gutter="0"/>
          <w:cols w:space="709"/>
          <w:docGrid w:linePitch="360"/>
        </w:sectPr>
      </w:pPr>
    </w:p>
    <w:p w:rsidR="000D5FB3" w:rsidRDefault="000D5FB3">
      <w:pPr>
        <w:pStyle w:val="31"/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Информационный  вестник Собрания представителей сельского поселения Шентала муниципального района Шенталинский  Самарской области</w:t>
      </w: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7"/>
      </w:tblGrid>
      <w:tr w:rsidR="000D5FB3" w:rsidRPr="005203C7" w:rsidTr="005B42B4">
        <w:tc>
          <w:tcPr>
            <w:tcW w:w="10077" w:type="dxa"/>
          </w:tcPr>
          <w:p w:rsidR="000D5FB3" w:rsidRPr="005203C7" w:rsidRDefault="000D5FB3">
            <w:pPr>
              <w:pStyle w:val="31"/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03C7">
              <w:rPr>
                <w:rFonts w:ascii="Times New Roman" w:hAnsi="Times New Roman"/>
                <w:i/>
                <w:sz w:val="20"/>
                <w:szCs w:val="20"/>
              </w:rPr>
              <w:t>Учрежден решением № 134 от 25.02.2010 г. Собрания представителей сельского поселения Шентала муниципального района Шенталинский Самарской области</w:t>
            </w:r>
          </w:p>
        </w:tc>
      </w:tr>
    </w:tbl>
    <w:p w:rsidR="000D5FB3" w:rsidRDefault="000D5FB3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ОФИЦИАЛЬНО</w:t>
      </w:r>
      <w:r w:rsidR="00217B12">
        <w:rPr>
          <w:b/>
          <w:i/>
          <w:sz w:val="28"/>
          <w:szCs w:val="28"/>
          <w:u w:val="single"/>
        </w:rPr>
        <w:t>Е ОПУБЛИКОВАНИЕ</w:t>
      </w:r>
    </w:p>
    <w:p w:rsidR="0033682D" w:rsidRDefault="0033682D" w:rsidP="001B6C96">
      <w:pPr>
        <w:pStyle w:val="af"/>
        <w:spacing w:line="276" w:lineRule="auto"/>
        <w:ind w:left="-284"/>
        <w:jc w:val="center"/>
        <w:rPr>
          <w:b/>
          <w:sz w:val="28"/>
          <w:szCs w:val="28"/>
        </w:rPr>
      </w:pPr>
    </w:p>
    <w:p w:rsidR="00EB60ED" w:rsidRDefault="00EB60ED" w:rsidP="00EB60ED">
      <w:pPr>
        <w:pStyle w:val="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EB60ED" w:rsidRDefault="00EB60ED" w:rsidP="00EB60ED">
      <w:pPr>
        <w:pStyle w:val="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 Шентала</w:t>
      </w:r>
    </w:p>
    <w:p w:rsidR="00EB60ED" w:rsidRDefault="00EB60ED" w:rsidP="00EB60ED">
      <w:pPr>
        <w:pStyle w:val="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</w:t>
      </w:r>
    </w:p>
    <w:p w:rsidR="00EB60ED" w:rsidRDefault="00EB60ED" w:rsidP="00EB60ED">
      <w:pPr>
        <w:pStyle w:val="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Шенталинский </w:t>
      </w:r>
    </w:p>
    <w:p w:rsidR="00EB60ED" w:rsidRDefault="00EB60ED" w:rsidP="00EB60ED">
      <w:pPr>
        <w:pStyle w:val="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Самарской области</w:t>
      </w:r>
    </w:p>
    <w:p w:rsidR="00EB60ED" w:rsidRDefault="00EB60ED" w:rsidP="00EB60ED">
      <w:pPr>
        <w:rPr>
          <w:b/>
        </w:rPr>
      </w:pPr>
    </w:p>
    <w:p w:rsidR="00EB60ED" w:rsidRPr="00EC5091" w:rsidRDefault="00EB60ED" w:rsidP="00EB60ED">
      <w:pPr>
        <w:rPr>
          <w:b/>
        </w:rPr>
      </w:pPr>
      <w:r>
        <w:rPr>
          <w:b/>
        </w:rPr>
        <w:t>ПОС</w:t>
      </w:r>
      <w:r w:rsidRPr="00EC5091">
        <w:rPr>
          <w:b/>
        </w:rPr>
        <w:t>ТАНОВЛЕНИЕ</w:t>
      </w:r>
    </w:p>
    <w:p w:rsidR="00EB60ED" w:rsidRDefault="00EB60ED" w:rsidP="00EB60ED">
      <w:pPr>
        <w:pStyle w:val="af"/>
        <w:rPr>
          <w:rFonts w:ascii="Times New Roman" w:hAnsi="Times New Roman"/>
          <w:b/>
          <w:sz w:val="24"/>
          <w:szCs w:val="24"/>
        </w:rPr>
      </w:pPr>
    </w:p>
    <w:p w:rsidR="00EB60ED" w:rsidRPr="00D770E9" w:rsidRDefault="00EB60ED" w:rsidP="00EB60ED">
      <w:pPr>
        <w:pStyle w:val="af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от 08.04.2020</w:t>
      </w:r>
      <w:r w:rsidRPr="00D770E9">
        <w:rPr>
          <w:rFonts w:ascii="Times New Roman" w:hAnsi="Times New Roman"/>
          <w:b/>
          <w:sz w:val="24"/>
          <w:szCs w:val="24"/>
          <w:u w:val="single"/>
        </w:rPr>
        <w:t xml:space="preserve"> г. № </w:t>
      </w:r>
      <w:r>
        <w:rPr>
          <w:rFonts w:ascii="Times New Roman" w:hAnsi="Times New Roman"/>
          <w:b/>
          <w:sz w:val="24"/>
          <w:szCs w:val="24"/>
          <w:u w:val="single"/>
        </w:rPr>
        <w:t>13</w:t>
      </w:r>
      <w:r w:rsidRPr="00D770E9">
        <w:rPr>
          <w:rFonts w:ascii="Times New Roman" w:hAnsi="Times New Roman"/>
          <w:b/>
          <w:sz w:val="24"/>
          <w:szCs w:val="24"/>
          <w:u w:val="single"/>
        </w:rPr>
        <w:t>-п</w:t>
      </w:r>
    </w:p>
    <w:p w:rsidR="00EB60ED" w:rsidRDefault="00EB60ED" w:rsidP="00EB60ED">
      <w:pPr>
        <w:pStyle w:val="af"/>
        <w:rPr>
          <w:rFonts w:ascii="Times New Roman" w:hAnsi="Times New Roman"/>
          <w:b/>
          <w:sz w:val="24"/>
          <w:szCs w:val="24"/>
        </w:rPr>
      </w:pPr>
    </w:p>
    <w:p w:rsidR="00EB60ED" w:rsidRDefault="00EB60ED" w:rsidP="00EB60ED">
      <w:pPr>
        <w:pStyle w:val="af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Самарская область, </w:t>
      </w:r>
    </w:p>
    <w:p w:rsidR="00EB60ED" w:rsidRDefault="00EB60ED" w:rsidP="00EB60ED">
      <w:pPr>
        <w:pStyle w:val="af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Шенталинский район, </w:t>
      </w:r>
    </w:p>
    <w:p w:rsidR="00EB60ED" w:rsidRDefault="00EB60ED" w:rsidP="00EB60ED">
      <w:pPr>
        <w:pStyle w:val="af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ст. Шентала, ул. Вокзальная, 20</w:t>
      </w:r>
    </w:p>
    <w:p w:rsidR="00EB60ED" w:rsidRDefault="00EB60ED" w:rsidP="00EB60ED">
      <w:pPr>
        <w:pStyle w:val="af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(8-846) (52) 2-16-57</w:t>
      </w:r>
    </w:p>
    <w:p w:rsidR="00EB60ED" w:rsidRDefault="00EB60ED" w:rsidP="00EB60ED">
      <w:pPr>
        <w:pStyle w:val="af"/>
        <w:rPr>
          <w:rFonts w:ascii="Times New Roman" w:hAnsi="Times New Roman"/>
          <w:sz w:val="20"/>
          <w:szCs w:val="20"/>
        </w:rPr>
      </w:pPr>
    </w:p>
    <w:p w:rsidR="00EB60ED" w:rsidRDefault="00EB60ED" w:rsidP="001B6C96">
      <w:pPr>
        <w:pStyle w:val="af"/>
        <w:spacing w:line="276" w:lineRule="auto"/>
        <w:ind w:left="-284"/>
        <w:jc w:val="center"/>
        <w:rPr>
          <w:b/>
          <w:sz w:val="28"/>
          <w:szCs w:val="28"/>
        </w:rPr>
      </w:pPr>
    </w:p>
    <w:p w:rsidR="00013CAA" w:rsidRPr="00E246E9" w:rsidRDefault="00013CAA" w:rsidP="00013CAA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E246E9">
        <w:rPr>
          <w:rFonts w:ascii="Times New Roman" w:hAnsi="Times New Roman" w:cs="Times New Roman"/>
          <w:b/>
          <w:bCs/>
          <w:sz w:val="28"/>
          <w:szCs w:val="28"/>
        </w:rPr>
        <w:t>Об установлении особого противопожарного режима</w:t>
      </w:r>
    </w:p>
    <w:p w:rsidR="00013CAA" w:rsidRPr="00A855AC" w:rsidRDefault="00013CAA" w:rsidP="00013CAA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246E9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Шентала </w:t>
      </w:r>
      <w:r w:rsidRPr="00E246E9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Шенталинский Самарской области</w:t>
      </w:r>
    </w:p>
    <w:p w:rsidR="00013CAA" w:rsidRDefault="00013CAA" w:rsidP="00013CAA"/>
    <w:p w:rsidR="00013CAA" w:rsidRDefault="00013CAA" w:rsidP="00013C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5AC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A855AC">
        <w:rPr>
          <w:rFonts w:ascii="Times New Roman" w:hAnsi="Times New Roman" w:cs="Times New Roman"/>
          <w:color w:val="000000"/>
          <w:sz w:val="28"/>
          <w:szCs w:val="28"/>
        </w:rPr>
        <w:t>соответствии со стать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A855AC">
        <w:rPr>
          <w:rFonts w:ascii="Times New Roman" w:hAnsi="Times New Roman" w:cs="Times New Roman"/>
          <w:color w:val="000000"/>
          <w:sz w:val="28"/>
          <w:szCs w:val="28"/>
        </w:rPr>
        <w:t xml:space="preserve">й 30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855AC">
        <w:rPr>
          <w:rFonts w:ascii="Times New Roman" w:hAnsi="Times New Roman" w:cs="Times New Roman"/>
          <w:color w:val="000000"/>
          <w:sz w:val="28"/>
          <w:szCs w:val="28"/>
        </w:rPr>
        <w:t>О пожарной 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855AC">
        <w:rPr>
          <w:rFonts w:ascii="Times New Roman" w:hAnsi="Times New Roman" w:cs="Times New Roman"/>
          <w:color w:val="000000"/>
          <w:sz w:val="28"/>
          <w:szCs w:val="28"/>
        </w:rPr>
        <w:t>, стать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A855AC">
        <w:rPr>
          <w:rFonts w:ascii="Times New Roman" w:hAnsi="Times New Roman" w:cs="Times New Roman"/>
          <w:color w:val="000000"/>
          <w:sz w:val="28"/>
          <w:szCs w:val="28"/>
        </w:rPr>
        <w:t xml:space="preserve">й 12 Закона Самарской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855AC">
        <w:rPr>
          <w:rFonts w:ascii="Times New Roman" w:hAnsi="Times New Roman" w:cs="Times New Roman"/>
          <w:color w:val="000000"/>
          <w:sz w:val="28"/>
          <w:szCs w:val="28"/>
        </w:rPr>
        <w:t>О пожарной 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855AC">
        <w:rPr>
          <w:rFonts w:ascii="Times New Roman" w:hAnsi="Times New Roman" w:cs="Times New Roman"/>
          <w:color w:val="000000"/>
          <w:sz w:val="28"/>
          <w:szCs w:val="28"/>
        </w:rPr>
        <w:t xml:space="preserve"> в целях обеспечения на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Шентала  </w:t>
      </w:r>
      <w:r w:rsidRPr="00A855AC">
        <w:rPr>
          <w:rFonts w:ascii="Times New Roman" w:hAnsi="Times New Roman" w:cs="Times New Roman"/>
          <w:color w:val="000000"/>
          <w:sz w:val="28"/>
          <w:szCs w:val="28"/>
        </w:rPr>
        <w:t>пожарной 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, руководствуясь Уставом сельского поселения Шентала,</w:t>
      </w:r>
      <w:r w:rsidRPr="00A855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сельского поселения Шентала муниципального района Шенталинский</w:t>
      </w:r>
      <w:r w:rsidRPr="00A855A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5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CAA" w:rsidRDefault="00013CAA" w:rsidP="00013CA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3CAA" w:rsidRPr="00A855AC" w:rsidRDefault="00013CAA" w:rsidP="00013CA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13CAA" w:rsidRDefault="00013CAA" w:rsidP="00013CAA"/>
    <w:p w:rsidR="00013CAA" w:rsidRPr="00A855AC" w:rsidRDefault="00013CAA" w:rsidP="00013C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5AC">
        <w:rPr>
          <w:rFonts w:ascii="Times New Roman" w:hAnsi="Times New Roman" w:cs="Times New Roman"/>
          <w:sz w:val="28"/>
          <w:szCs w:val="28"/>
        </w:rPr>
        <w:t xml:space="preserve">1. Установить особый противопожарный режим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Шентала муниципального района Шенталинский </w:t>
      </w:r>
      <w:r w:rsidRPr="00A855AC">
        <w:rPr>
          <w:rFonts w:ascii="Times New Roman" w:hAnsi="Times New Roman" w:cs="Times New Roman"/>
          <w:sz w:val="28"/>
          <w:szCs w:val="28"/>
        </w:rPr>
        <w:t xml:space="preserve">Самарской области с </w:t>
      </w:r>
      <w:r>
        <w:rPr>
          <w:rFonts w:ascii="Times New Roman" w:hAnsi="Times New Roman" w:cs="Times New Roman"/>
          <w:sz w:val="28"/>
          <w:szCs w:val="28"/>
        </w:rPr>
        <w:t>8 апреля 2020 г.  по 30</w:t>
      </w:r>
      <w:r w:rsidRPr="00A855AC">
        <w:rPr>
          <w:rFonts w:ascii="Times New Roman" w:hAnsi="Times New Roman" w:cs="Times New Roman"/>
          <w:sz w:val="28"/>
          <w:szCs w:val="28"/>
        </w:rPr>
        <w:t xml:space="preserve"> сентября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855A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13CAA" w:rsidRPr="00A855AC" w:rsidRDefault="00013CAA" w:rsidP="00013C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"/>
      <w:bookmarkEnd w:id="1"/>
      <w:r w:rsidRPr="00A855A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855AC">
        <w:rPr>
          <w:rFonts w:ascii="Times New Roman" w:hAnsi="Times New Roman" w:cs="Times New Roman"/>
          <w:sz w:val="28"/>
          <w:szCs w:val="28"/>
        </w:rPr>
        <w:t xml:space="preserve"> В период особого противопожарного режима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Шентала (далее поселение)</w:t>
      </w:r>
      <w:r w:rsidRPr="00A855AC">
        <w:rPr>
          <w:rFonts w:ascii="Times New Roman" w:hAnsi="Times New Roman" w:cs="Times New Roman"/>
          <w:sz w:val="28"/>
          <w:szCs w:val="28"/>
        </w:rPr>
        <w:t>:</w:t>
      </w:r>
    </w:p>
    <w:p w:rsidR="00013CAA" w:rsidRPr="00E246E9" w:rsidRDefault="00013CAA" w:rsidP="00013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З</w:t>
      </w:r>
      <w:r w:rsidRPr="00E246E9">
        <w:rPr>
          <w:sz w:val="28"/>
          <w:szCs w:val="28"/>
        </w:rPr>
        <w:t xml:space="preserve">апретить проведение пала сухой травы (стерни) и пожнивных остатков, за исключением контролируемых отжигов, осуществляемых </w:t>
      </w:r>
      <w:r>
        <w:rPr>
          <w:sz w:val="28"/>
          <w:szCs w:val="28"/>
        </w:rPr>
        <w:t>подведомственными учреждениями министерства</w:t>
      </w:r>
      <w:r w:rsidRPr="00E246E9">
        <w:rPr>
          <w:sz w:val="28"/>
          <w:szCs w:val="28"/>
        </w:rPr>
        <w:t xml:space="preserve"> лесного хозяйства, охраны окружающей среды и природопользования Самарской области</w:t>
      </w:r>
      <w:r>
        <w:rPr>
          <w:sz w:val="28"/>
          <w:szCs w:val="28"/>
        </w:rPr>
        <w:t>, а так же подразделениями МЧС</w:t>
      </w:r>
      <w:r w:rsidRPr="00E246E9">
        <w:rPr>
          <w:sz w:val="28"/>
          <w:szCs w:val="28"/>
        </w:rPr>
        <w:t>;</w:t>
      </w:r>
    </w:p>
    <w:p w:rsidR="00013CAA" w:rsidRPr="00A855AC" w:rsidRDefault="00013CAA" w:rsidP="00013C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</w:t>
      </w:r>
      <w:r w:rsidRPr="00A855AC">
        <w:rPr>
          <w:rFonts w:ascii="Times New Roman" w:hAnsi="Times New Roman" w:cs="Times New Roman"/>
          <w:sz w:val="28"/>
          <w:szCs w:val="28"/>
        </w:rPr>
        <w:t>граничить въезд транспортных средств и пребывание граждан в лесах, а также проведение работ, связанных с разведением огня в лесном фонде;</w:t>
      </w:r>
    </w:p>
    <w:p w:rsidR="00013CAA" w:rsidRPr="00A855AC" w:rsidRDefault="00013CAA" w:rsidP="00013C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З</w:t>
      </w:r>
      <w:r w:rsidRPr="00A855AC">
        <w:rPr>
          <w:rFonts w:ascii="Times New Roman" w:hAnsi="Times New Roman" w:cs="Times New Roman"/>
          <w:sz w:val="28"/>
          <w:szCs w:val="28"/>
        </w:rPr>
        <w:t>апретить применение пиротехнических изделий и огневых эффектов в зданиях (сооружениях) и на открытых территориях.</w:t>
      </w:r>
    </w:p>
    <w:p w:rsidR="00013CAA" w:rsidRPr="00A80A63" w:rsidRDefault="00013CAA" w:rsidP="00013C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63">
        <w:rPr>
          <w:rFonts w:ascii="Times New Roman" w:hAnsi="Times New Roman" w:cs="Times New Roman"/>
          <w:sz w:val="28"/>
          <w:szCs w:val="28"/>
        </w:rPr>
        <w:t>2.4. Обеспечить выполнение мероприятий по предотвращению распространения пожара на территорию поселения и отдельно расположенные объекты в части устройства минерализованных полос (опашка), скашивания сухой травы;</w:t>
      </w:r>
    </w:p>
    <w:p w:rsidR="00013CAA" w:rsidRPr="00A80A63" w:rsidRDefault="00013CAA" w:rsidP="00013C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63">
        <w:rPr>
          <w:rFonts w:ascii="Times New Roman" w:hAnsi="Times New Roman" w:cs="Times New Roman"/>
          <w:sz w:val="28"/>
          <w:szCs w:val="28"/>
        </w:rPr>
        <w:t>2.5. Организовать своевременные  уборку и вывоз мусора (отходов) с территории поселения;</w:t>
      </w:r>
    </w:p>
    <w:p w:rsidR="00013CAA" w:rsidRPr="00A80A63" w:rsidRDefault="00013CAA" w:rsidP="00013C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63">
        <w:rPr>
          <w:rFonts w:ascii="Times New Roman" w:hAnsi="Times New Roman" w:cs="Times New Roman"/>
          <w:sz w:val="28"/>
          <w:szCs w:val="28"/>
        </w:rPr>
        <w:t>2.6. Запретить сжигание мусора и отходов на территории поселения, организаций,  частных предпринимателей, на участках частных домовладений;</w:t>
      </w:r>
    </w:p>
    <w:p w:rsidR="00013CAA" w:rsidRPr="00A80A63" w:rsidRDefault="00013CAA" w:rsidP="00013C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63">
        <w:rPr>
          <w:rFonts w:ascii="Times New Roman" w:hAnsi="Times New Roman" w:cs="Times New Roman"/>
          <w:sz w:val="28"/>
          <w:szCs w:val="28"/>
        </w:rPr>
        <w:t>2.7. Обеспечить поселение водоснабжением для нужд пожаротушения, средствами звуковой сигнализации для оповещения населения в случае пожара;</w:t>
      </w:r>
    </w:p>
    <w:p w:rsidR="00013CAA" w:rsidRPr="00A80A63" w:rsidRDefault="00013CAA" w:rsidP="00013C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63">
        <w:rPr>
          <w:rFonts w:ascii="Times New Roman" w:hAnsi="Times New Roman" w:cs="Times New Roman"/>
          <w:sz w:val="28"/>
          <w:szCs w:val="28"/>
        </w:rPr>
        <w:t>2.8. Организовать подготовку водовозной и землеройной техники к использованию для нужд пожаротушения по требованию государственной противопожарной службы;</w:t>
      </w:r>
    </w:p>
    <w:p w:rsidR="00013CAA" w:rsidRPr="00A80A63" w:rsidRDefault="00013CAA" w:rsidP="00013C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63">
        <w:rPr>
          <w:rFonts w:ascii="Times New Roman" w:hAnsi="Times New Roman" w:cs="Times New Roman"/>
          <w:sz w:val="28"/>
          <w:szCs w:val="28"/>
        </w:rPr>
        <w:t>2.9. Закрепить за каждым домовым хозяйством граждан один из видов противопожарного инвентаря (ведро, багор, лопата, лестница, топор из соотношения 6:1:1:1:1 на каждые 10 домов);</w:t>
      </w:r>
    </w:p>
    <w:p w:rsidR="00013CAA" w:rsidRPr="00B001DF" w:rsidRDefault="00013CAA" w:rsidP="00013C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1DF">
        <w:rPr>
          <w:rFonts w:ascii="Times New Roman" w:hAnsi="Times New Roman" w:cs="Times New Roman"/>
          <w:sz w:val="28"/>
          <w:szCs w:val="28"/>
        </w:rPr>
        <w:t>2.10. Организовать снос бесхозных строений;</w:t>
      </w:r>
    </w:p>
    <w:p w:rsidR="00013CAA" w:rsidRPr="00B001DF" w:rsidRDefault="00013CAA" w:rsidP="00013C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1DF">
        <w:rPr>
          <w:rFonts w:ascii="Times New Roman" w:hAnsi="Times New Roman" w:cs="Times New Roman"/>
          <w:sz w:val="28"/>
          <w:szCs w:val="28"/>
        </w:rPr>
        <w:t>2.11. Обеспечить готовность добровольных пожарных команд на территории поселения к тушению природных пожаров;</w:t>
      </w:r>
    </w:p>
    <w:p w:rsidR="00013CAA" w:rsidRPr="00B001DF" w:rsidRDefault="00013CAA" w:rsidP="00013C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1DF">
        <w:rPr>
          <w:rFonts w:ascii="Times New Roman" w:hAnsi="Times New Roman" w:cs="Times New Roman"/>
          <w:sz w:val="28"/>
          <w:szCs w:val="28"/>
        </w:rPr>
        <w:t xml:space="preserve">2.12. Организовать на территории поселения, садоводческих огороднических участков, а также на территории иных категорий Земель специальные площадки для складирования сухой травянистой растительности, </w:t>
      </w:r>
      <w:r w:rsidRPr="00B001DF">
        <w:rPr>
          <w:rFonts w:ascii="Times New Roman" w:hAnsi="Times New Roman" w:cs="Times New Roman"/>
          <w:sz w:val="28"/>
          <w:szCs w:val="28"/>
        </w:rPr>
        <w:lastRenderedPageBreak/>
        <w:t>пожнивных остатков, валежника порубочных остатков, мусора и других горючих материалов, в том числе организовать вывоз данных отходов;</w:t>
      </w:r>
    </w:p>
    <w:p w:rsidR="00013CAA" w:rsidRPr="00B001DF" w:rsidRDefault="00013CAA" w:rsidP="00013C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1DF">
        <w:rPr>
          <w:rFonts w:ascii="Times New Roman" w:hAnsi="Times New Roman" w:cs="Times New Roman"/>
          <w:sz w:val="28"/>
          <w:szCs w:val="28"/>
        </w:rPr>
        <w:t>2.13. Определить допустимые места и (или) способы разведения костров, а также порядок сжигания мусора, травы, листвы и иных отходов, материалов или изделий в том числе ис</w:t>
      </w:r>
      <w:r>
        <w:rPr>
          <w:rFonts w:ascii="Times New Roman" w:hAnsi="Times New Roman" w:cs="Times New Roman"/>
          <w:sz w:val="28"/>
          <w:szCs w:val="28"/>
        </w:rPr>
        <w:t>пользование мангалов (жаровен);</w:t>
      </w:r>
    </w:p>
    <w:p w:rsidR="00013CAA" w:rsidRPr="00730545" w:rsidRDefault="00013CAA" w:rsidP="00013C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1DF">
        <w:rPr>
          <w:rFonts w:ascii="Times New Roman" w:hAnsi="Times New Roman" w:cs="Times New Roman"/>
          <w:sz w:val="28"/>
          <w:szCs w:val="28"/>
        </w:rPr>
        <w:t>2.14.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30545">
        <w:rPr>
          <w:rFonts w:ascii="Times New Roman" w:hAnsi="Times New Roman" w:cs="Times New Roman"/>
          <w:sz w:val="28"/>
          <w:szCs w:val="28"/>
        </w:rPr>
        <w:t>ривести в исправное состояние источники противопожарного водоснабжения и п</w:t>
      </w:r>
      <w:r>
        <w:rPr>
          <w:rFonts w:ascii="Times New Roman" w:hAnsi="Times New Roman" w:cs="Times New Roman"/>
          <w:sz w:val="28"/>
          <w:szCs w:val="28"/>
        </w:rPr>
        <w:t>ервичные средства пожаротушенияю.</w:t>
      </w:r>
    </w:p>
    <w:p w:rsidR="00013CAA" w:rsidRPr="00915FB0" w:rsidRDefault="00013CAA" w:rsidP="00013CAA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В</w:t>
      </w:r>
      <w:r w:rsidRPr="007C3D44">
        <w:rPr>
          <w:rFonts w:ascii="Times New Roman" w:hAnsi="Times New Roman" w:cs="Times New Roman"/>
          <w:sz w:val="28"/>
          <w:szCs w:val="28"/>
        </w:rPr>
        <w:t xml:space="preserve">о взаимодействии с </w:t>
      </w:r>
      <w:r>
        <w:rPr>
          <w:rFonts w:ascii="Times New Roman" w:hAnsi="Times New Roman" w:cs="Times New Roman"/>
          <w:sz w:val="28"/>
          <w:szCs w:val="28"/>
        </w:rPr>
        <w:t xml:space="preserve">Шенталинским управлением ГБУ Самарской области «Самаралес», </w:t>
      </w:r>
      <w:r w:rsidRPr="007C3D44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ением</w:t>
      </w:r>
      <w:r w:rsidRPr="007C3D44">
        <w:rPr>
          <w:rFonts w:ascii="Times New Roman" w:hAnsi="Times New Roman" w:cs="Times New Roman"/>
          <w:sz w:val="28"/>
          <w:szCs w:val="28"/>
        </w:rPr>
        <w:t xml:space="preserve"> МВД </w:t>
      </w:r>
      <w:r>
        <w:rPr>
          <w:rFonts w:ascii="Times New Roman" w:hAnsi="Times New Roman" w:cs="Times New Roman"/>
          <w:sz w:val="28"/>
          <w:szCs w:val="28"/>
        </w:rPr>
        <w:t>России по Шенталинскому району,  отделом</w:t>
      </w:r>
      <w:r w:rsidRPr="007C3D44">
        <w:rPr>
          <w:rFonts w:ascii="Times New Roman" w:hAnsi="Times New Roman" w:cs="Times New Roman"/>
          <w:sz w:val="28"/>
          <w:szCs w:val="28"/>
        </w:rPr>
        <w:t xml:space="preserve"> надзорной деятельности и профилактической </w:t>
      </w:r>
      <w:r>
        <w:rPr>
          <w:rFonts w:ascii="Times New Roman" w:hAnsi="Times New Roman" w:cs="Times New Roman"/>
          <w:sz w:val="28"/>
          <w:szCs w:val="28"/>
        </w:rPr>
        <w:t>работы ГУ МЧС России по Самарской области по муниципальным районам Челно-Вершинский и Шенталинский, Муниципальным учреждением Отдел по вопросам семьи, материнства и детства Администрации муниципального района Шенталинский, ГКУ СО «Комплексный центр социального обслуживания населения Северного округа» отделение муниципального района Шенталинский, с привлечением добровольной народной дружины поселения:</w:t>
      </w:r>
      <w:r w:rsidRPr="006F00E0">
        <w:rPr>
          <w:rFonts w:ascii="Times New Roman" w:hAnsi="Times New Roman" w:cs="Times New Roman"/>
          <w:color w:val="FFFFFF"/>
          <w:sz w:val="28"/>
          <w:szCs w:val="28"/>
        </w:rPr>
        <w:t>:</w:t>
      </w:r>
    </w:p>
    <w:p w:rsidR="00013CAA" w:rsidRPr="007C3D44" w:rsidRDefault="00013CAA" w:rsidP="00013C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3D44">
        <w:rPr>
          <w:rFonts w:ascii="Times New Roman" w:hAnsi="Times New Roman" w:cs="Times New Roman"/>
          <w:sz w:val="28"/>
          <w:szCs w:val="28"/>
        </w:rPr>
        <w:t>организовать инф</w:t>
      </w:r>
      <w:r>
        <w:rPr>
          <w:rFonts w:ascii="Times New Roman" w:hAnsi="Times New Roman" w:cs="Times New Roman"/>
          <w:sz w:val="28"/>
          <w:szCs w:val="28"/>
        </w:rPr>
        <w:t>ормирование населения в сельском</w:t>
      </w:r>
      <w:r w:rsidRPr="007C3D4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C3D44">
        <w:rPr>
          <w:rFonts w:ascii="Times New Roman" w:hAnsi="Times New Roman" w:cs="Times New Roman"/>
          <w:sz w:val="28"/>
          <w:szCs w:val="28"/>
        </w:rPr>
        <w:t xml:space="preserve"> о правилах пожарной безопасности</w:t>
      </w:r>
      <w:r>
        <w:rPr>
          <w:rFonts w:ascii="Times New Roman" w:hAnsi="Times New Roman" w:cs="Times New Roman"/>
          <w:sz w:val="28"/>
          <w:szCs w:val="28"/>
        </w:rPr>
        <w:t>, порядке использования открытого огня и разведение костров на территории населенного пункта, на землях сельскохозяйственного назначения и лесах</w:t>
      </w:r>
      <w:r w:rsidRPr="007C3D44">
        <w:rPr>
          <w:rFonts w:ascii="Times New Roman" w:hAnsi="Times New Roman" w:cs="Times New Roman"/>
          <w:sz w:val="28"/>
          <w:szCs w:val="28"/>
        </w:rPr>
        <w:t>;</w:t>
      </w:r>
    </w:p>
    <w:p w:rsidR="00013CAA" w:rsidRPr="007C3D44" w:rsidRDefault="00013CAA" w:rsidP="00013C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3D44">
        <w:rPr>
          <w:rFonts w:ascii="Times New Roman" w:hAnsi="Times New Roman" w:cs="Times New Roman"/>
          <w:sz w:val="28"/>
          <w:szCs w:val="28"/>
        </w:rPr>
        <w:t>организовать рейды по местам летнего отдыха граждан с целью пресечения возможных нарушений требований пожарной безопасности;</w:t>
      </w:r>
    </w:p>
    <w:p w:rsidR="00013CAA" w:rsidRPr="007C3D44" w:rsidRDefault="00013CAA" w:rsidP="00013C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3D44">
        <w:rPr>
          <w:rFonts w:ascii="Times New Roman" w:hAnsi="Times New Roman" w:cs="Times New Roman"/>
          <w:sz w:val="28"/>
          <w:szCs w:val="28"/>
        </w:rPr>
        <w:t>организовать несени</w:t>
      </w:r>
      <w:r>
        <w:rPr>
          <w:rFonts w:ascii="Times New Roman" w:hAnsi="Times New Roman" w:cs="Times New Roman"/>
          <w:sz w:val="28"/>
          <w:szCs w:val="28"/>
        </w:rPr>
        <w:t>е дежурства гражданами и членами пожарных дружин</w:t>
      </w:r>
      <w:r w:rsidRPr="007C3D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Pr="007C3D44">
        <w:rPr>
          <w:rFonts w:ascii="Times New Roman" w:hAnsi="Times New Roman" w:cs="Times New Roman"/>
          <w:sz w:val="28"/>
          <w:szCs w:val="28"/>
        </w:rPr>
        <w:t>организаций и частных предпринимателей;</w:t>
      </w:r>
    </w:p>
    <w:p w:rsidR="00013CAA" w:rsidRPr="007C3D44" w:rsidRDefault="00013CAA" w:rsidP="00013C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3D44">
        <w:rPr>
          <w:rFonts w:ascii="Times New Roman" w:hAnsi="Times New Roman" w:cs="Times New Roman"/>
          <w:sz w:val="28"/>
          <w:szCs w:val="28"/>
        </w:rPr>
        <w:t>организова</w:t>
      </w:r>
      <w:r>
        <w:rPr>
          <w:rFonts w:ascii="Times New Roman" w:hAnsi="Times New Roman" w:cs="Times New Roman"/>
          <w:sz w:val="28"/>
          <w:szCs w:val="28"/>
        </w:rPr>
        <w:t>ть патрулирование территории поселения</w:t>
      </w:r>
      <w:r w:rsidRPr="007C3D44">
        <w:rPr>
          <w:rFonts w:ascii="Times New Roman" w:hAnsi="Times New Roman" w:cs="Times New Roman"/>
          <w:sz w:val="28"/>
          <w:szCs w:val="28"/>
        </w:rPr>
        <w:t xml:space="preserve"> с первичными средствами пожаротушения;</w:t>
      </w:r>
    </w:p>
    <w:p w:rsidR="00013CAA" w:rsidRPr="007C3D44" w:rsidRDefault="00013CAA" w:rsidP="00013C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3D44">
        <w:rPr>
          <w:rFonts w:ascii="Times New Roman" w:hAnsi="Times New Roman" w:cs="Times New Roman"/>
          <w:sz w:val="28"/>
          <w:szCs w:val="28"/>
        </w:rPr>
        <w:t>организовать проведение собраний граждан с целью инструктажа населения по вопросам обеспечения пожарной безопасности;</w:t>
      </w:r>
    </w:p>
    <w:p w:rsidR="00013CAA" w:rsidRPr="007C3D44" w:rsidRDefault="00013CAA" w:rsidP="00013C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3D44">
        <w:rPr>
          <w:rFonts w:ascii="Times New Roman" w:hAnsi="Times New Roman" w:cs="Times New Roman"/>
          <w:sz w:val="28"/>
          <w:szCs w:val="28"/>
        </w:rPr>
        <w:t>организовать обходы жителей частного сектора с целью проведения разъяснительной работы по предупреждению пожаров, обращая особое внимание на места проживания малоимущих семей, социально неадапти</w:t>
      </w:r>
      <w:r>
        <w:rPr>
          <w:rFonts w:ascii="Times New Roman" w:hAnsi="Times New Roman" w:cs="Times New Roman"/>
          <w:sz w:val="28"/>
          <w:szCs w:val="28"/>
        </w:rPr>
        <w:t>рованных групп населения и т.п..</w:t>
      </w:r>
    </w:p>
    <w:p w:rsidR="00013CAA" w:rsidRPr="00157DA1" w:rsidRDefault="00013CAA" w:rsidP="00013C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57DA1"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в газете «Вестник поселения Шентала» и разместить </w:t>
      </w:r>
      <w:r w:rsidRPr="00157DA1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сельского поселения Шентала муниципального района Шенталинский Самарской области в информационно</w:t>
      </w:r>
      <w:r w:rsidRPr="00157DA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-телекоммуникационной сети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57DA1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CD0A86">
        <w:rPr>
          <w:rFonts w:ascii="Times New Roman" w:hAnsi="Times New Roman" w:cs="Times New Roman"/>
          <w:color w:val="000000"/>
          <w:sz w:val="28"/>
          <w:szCs w:val="28"/>
        </w:rPr>
        <w:t>http://shentala63.ru/</w:t>
      </w:r>
      <w:r w:rsidRPr="00157D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3CAA" w:rsidRDefault="00013CAA" w:rsidP="00013C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опубликования.</w:t>
      </w:r>
    </w:p>
    <w:p w:rsidR="00013CAA" w:rsidRDefault="00013CAA" w:rsidP="00013C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CAA" w:rsidRDefault="00013CAA" w:rsidP="00013C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CAA" w:rsidRDefault="00013CAA" w:rsidP="00013CA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45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Шентала</w:t>
      </w:r>
    </w:p>
    <w:p w:rsidR="00013CAA" w:rsidRDefault="00013CAA" w:rsidP="00013CA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02458">
        <w:rPr>
          <w:rFonts w:ascii="Times New Roman" w:hAnsi="Times New Roman" w:cs="Times New Roman"/>
          <w:b/>
          <w:sz w:val="28"/>
          <w:szCs w:val="28"/>
        </w:rPr>
        <w:t>униципальног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E02458">
        <w:rPr>
          <w:rFonts w:ascii="Times New Roman" w:hAnsi="Times New Roman" w:cs="Times New Roman"/>
          <w:b/>
          <w:sz w:val="28"/>
          <w:szCs w:val="28"/>
        </w:rPr>
        <w:t xml:space="preserve">района Шенталинский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0245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В.И.Миханьков</w:t>
      </w:r>
      <w:r w:rsidRPr="00E02458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1F02DC" w:rsidRPr="00815FF0" w:rsidRDefault="001F02DC" w:rsidP="00060FB2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</w:p>
    <w:p w:rsidR="00DF6E66" w:rsidRPr="001626E3" w:rsidRDefault="00DF6E66" w:rsidP="001626E3">
      <w:pPr>
        <w:jc w:val="center"/>
        <w:rPr>
          <w:b/>
          <w:bCs/>
          <w:sz w:val="28"/>
          <w:szCs w:val="28"/>
        </w:rPr>
      </w:pPr>
      <w:r w:rsidRPr="001626E3">
        <w:rPr>
          <w:rFonts w:eastAsia="Arial Unicode MS"/>
          <w:b/>
          <w:sz w:val="28"/>
        </w:rPr>
        <w:t>Номер телефона для сообщений в целях предотвращения террористической и экстремистской деятельности 8 (84652) 2-17-57</w:t>
      </w:r>
    </w:p>
    <w:p w:rsidR="00780BEA" w:rsidRDefault="00780BEA" w:rsidP="00B954BA">
      <w:pPr>
        <w:pStyle w:val="ConsTitle"/>
        <w:widowControl/>
        <w:ind w:right="0"/>
        <w:jc w:val="right"/>
        <w:rPr>
          <w:rFonts w:ascii="Times New Roman" w:eastAsia="Arial Unicode MS" w:hAnsi="Times New Roman" w:cs="Times New Roman"/>
          <w:bCs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15D4A" w:rsidRPr="00AC6572" w:rsidTr="00AC6572">
        <w:tc>
          <w:tcPr>
            <w:tcW w:w="9570" w:type="dxa"/>
          </w:tcPr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Соучредители: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1.Администрация сельского поселения Шентала муниципального района Шенталинский Самарской области; (446910, Самарская область, Шенталинский район, ст. Шентала, ул. Вокзальная, 20);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2.Собрание представителей сельского поселения Шентала муниципального района Шенталинский Самарской области (446910, Самарская область, Шенталинский район, ст. Шентала, ул. Вокзальная, 20).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Напечатано в АСП Шентала муниципального района Шенталинский Самарской области.446910, Самарская область, Шенталинский район, ст. Шентала, ул. Вокзальная, 20. Тираж 100 экземпляров. Бесплатно.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 xml:space="preserve">Ответственный за выпуск газеты - глава сельского поселения </w:t>
            </w:r>
            <w:r w:rsidR="006B05D6">
              <w:rPr>
                <w:sz w:val="16"/>
                <w:szCs w:val="16"/>
              </w:rPr>
              <w:t>В.И. Миханьков</w:t>
            </w:r>
            <w:r w:rsidRPr="00AC6572">
              <w:rPr>
                <w:sz w:val="16"/>
                <w:szCs w:val="16"/>
              </w:rPr>
              <w:t xml:space="preserve">, ответственный за набор – </w:t>
            </w:r>
            <w:r w:rsidR="007354D8">
              <w:rPr>
                <w:sz w:val="16"/>
                <w:szCs w:val="16"/>
              </w:rPr>
              <w:t>заместитель главы сельского поселения</w:t>
            </w:r>
            <w:r w:rsidR="006B05D6">
              <w:rPr>
                <w:sz w:val="16"/>
                <w:szCs w:val="16"/>
              </w:rPr>
              <w:t xml:space="preserve"> – </w:t>
            </w:r>
            <w:r w:rsidR="007354D8">
              <w:rPr>
                <w:sz w:val="16"/>
                <w:szCs w:val="16"/>
              </w:rPr>
              <w:t>Анкин П.В.</w:t>
            </w:r>
            <w:r w:rsidR="006B05D6">
              <w:rPr>
                <w:sz w:val="16"/>
                <w:szCs w:val="16"/>
              </w:rPr>
              <w:t>.</w:t>
            </w:r>
            <w:r w:rsidRPr="00AC6572">
              <w:rPr>
                <w:sz w:val="16"/>
                <w:szCs w:val="16"/>
              </w:rPr>
              <w:t xml:space="preserve"> 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Тел. главы АСП Шентала: 2-16-57, ведущий специалист – 2-17-57</w:t>
            </w:r>
          </w:p>
          <w:p w:rsidR="00F15D4A" w:rsidRPr="00AC6572" w:rsidRDefault="00F15D4A" w:rsidP="00AC6572">
            <w:pPr>
              <w:pStyle w:val="ConsTitle"/>
              <w:widowControl/>
              <w:ind w:right="0"/>
              <w:rPr>
                <w:rFonts w:ascii="Times New Roman" w:eastAsia="Arial Unicode MS" w:hAnsi="Times New Roman" w:cs="Times New Roman"/>
                <w:b w:val="0"/>
                <w:bCs w:val="0"/>
                <w:sz w:val="28"/>
              </w:rPr>
            </w:pPr>
            <w:r w:rsidRPr="00AC6572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Периодичность выпуска газеты «Вестник поселения Шентала»- не реже одного раза в месяц</w:t>
            </w:r>
          </w:p>
        </w:tc>
      </w:tr>
    </w:tbl>
    <w:p w:rsidR="00B954BA" w:rsidRPr="008265E0" w:rsidRDefault="00B954BA" w:rsidP="008265E0">
      <w:pPr>
        <w:pStyle w:val="ConsTitle"/>
        <w:widowControl/>
        <w:ind w:right="0"/>
        <w:jc w:val="right"/>
        <w:rPr>
          <w:b w:val="0"/>
          <w:bCs w:val="0"/>
          <w:iCs/>
        </w:rPr>
      </w:pPr>
    </w:p>
    <w:sectPr w:rsidR="00B954BA" w:rsidRPr="008265E0" w:rsidSect="00A15F10">
      <w:headerReference w:type="even" r:id="rId16"/>
      <w:headerReference w:type="default" r:id="rId17"/>
      <w:type w:val="continuous"/>
      <w:pgSz w:w="11906" w:h="16838"/>
      <w:pgMar w:top="1134" w:right="851" w:bottom="357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567" w:rsidRDefault="00D13567">
      <w:r>
        <w:separator/>
      </w:r>
    </w:p>
  </w:endnote>
  <w:endnote w:type="continuationSeparator" w:id="0">
    <w:p w:rsidR="00D13567" w:rsidRDefault="00D1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649" w:rsidRDefault="0082764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649" w:rsidRDefault="0082764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649" w:rsidRDefault="008276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567" w:rsidRDefault="00D13567">
      <w:r>
        <w:separator/>
      </w:r>
    </w:p>
  </w:footnote>
  <w:footnote w:type="continuationSeparator" w:id="0">
    <w:p w:rsidR="00D13567" w:rsidRDefault="00D13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649" w:rsidRDefault="0082764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C4" w:rsidRDefault="00472CC4">
    <w:pPr>
      <w:pStyle w:val="a6"/>
    </w:pPr>
  </w:p>
  <w:p w:rsidR="00472CC4" w:rsidRDefault="00472CC4">
    <w:pPr>
      <w:pStyle w:val="a6"/>
    </w:pPr>
    <w:r>
      <w:t xml:space="preserve">«Вестник поселения Шентала»                    - </w:t>
    </w:r>
    <w:r w:rsidR="0040594F">
      <w:rPr>
        <w:rStyle w:val="ab"/>
      </w:rPr>
      <w:fldChar w:fldCharType="begin"/>
    </w:r>
    <w:r>
      <w:rPr>
        <w:rStyle w:val="ab"/>
      </w:rPr>
      <w:instrText xml:space="preserve"> PAGE </w:instrText>
    </w:r>
    <w:r w:rsidR="0040594F">
      <w:rPr>
        <w:rStyle w:val="ab"/>
      </w:rPr>
      <w:fldChar w:fldCharType="separate"/>
    </w:r>
    <w:r>
      <w:rPr>
        <w:rStyle w:val="ab"/>
        <w:noProof/>
      </w:rPr>
      <w:t>8</w:t>
    </w:r>
    <w:r w:rsidR="0040594F">
      <w:rPr>
        <w:rStyle w:val="ab"/>
      </w:rPr>
      <w:fldChar w:fldCharType="end"/>
    </w:r>
    <w:r>
      <w:rPr>
        <w:rStyle w:val="ab"/>
      </w:rPr>
      <w:t xml:space="preserve"> -                          14 января 2020 года № 1 (271)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C4" w:rsidRDefault="00472CC4">
    <w:pPr>
      <w:pStyle w:val="a6"/>
    </w:pPr>
    <w:r>
      <w:t>"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C4" w:rsidRDefault="0040594F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72CC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72CC4">
      <w:rPr>
        <w:rStyle w:val="ab"/>
        <w:noProof/>
      </w:rPr>
      <w:t>1</w:t>
    </w:r>
    <w:r>
      <w:rPr>
        <w:rStyle w:val="ab"/>
      </w:rPr>
      <w:fldChar w:fldCharType="end"/>
    </w:r>
  </w:p>
  <w:p w:rsidR="00472CC4" w:rsidRDefault="00472CC4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C4" w:rsidRDefault="0040594F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72CC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45698">
      <w:rPr>
        <w:rStyle w:val="ab"/>
        <w:noProof/>
      </w:rPr>
      <w:t>2</w:t>
    </w:r>
    <w:r>
      <w:rPr>
        <w:rStyle w:val="ab"/>
      </w:rPr>
      <w:fldChar w:fldCharType="end"/>
    </w:r>
  </w:p>
  <w:p w:rsidR="00472CC4" w:rsidRDefault="00472CC4" w:rsidP="00A33B69">
    <w:pPr>
      <w:pStyle w:val="a6"/>
      <w:tabs>
        <w:tab w:val="clear" w:pos="4677"/>
        <w:tab w:val="clear" w:pos="9355"/>
        <w:tab w:val="center" w:pos="4588"/>
      </w:tabs>
    </w:pPr>
    <w:r>
      <w:t xml:space="preserve">«Вестник поселения Шентала»             </w:t>
    </w:r>
    <w:r>
      <w:tab/>
      <w:t xml:space="preserve">                               </w:t>
    </w:r>
    <w:r w:rsidR="00827649">
      <w:t>14</w:t>
    </w:r>
    <w:r>
      <w:t xml:space="preserve"> апреля 2020 года № </w:t>
    </w:r>
    <w:r w:rsidR="00827649">
      <w:t>10</w:t>
    </w:r>
    <w:r>
      <w:t xml:space="preserve"> (2</w:t>
    </w:r>
    <w:r w:rsidR="00827649">
      <w:t>80</w:t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2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3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4">
    <w:nsid w:val="06D258F0"/>
    <w:multiLevelType w:val="hybridMultilevel"/>
    <w:tmpl w:val="4F62CD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8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5C49D0"/>
    <w:multiLevelType w:val="hybridMultilevel"/>
    <w:tmpl w:val="76C6E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E5C6AC9"/>
    <w:multiLevelType w:val="hybridMultilevel"/>
    <w:tmpl w:val="D01EB63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6A494E"/>
    <w:multiLevelType w:val="hybridMultilevel"/>
    <w:tmpl w:val="8B2ED6CA"/>
    <w:lvl w:ilvl="0" w:tplc="1356167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23453D55"/>
    <w:multiLevelType w:val="hybridMultilevel"/>
    <w:tmpl w:val="4D74D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B53E4"/>
    <w:multiLevelType w:val="hybridMultilevel"/>
    <w:tmpl w:val="2F6A7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9568E1"/>
    <w:multiLevelType w:val="hybridMultilevel"/>
    <w:tmpl w:val="378C5DC0"/>
    <w:lvl w:ilvl="0" w:tplc="2A02D75A">
      <w:start w:val="1"/>
      <w:numFmt w:val="decimal"/>
      <w:lvlText w:val="%1."/>
      <w:lvlJc w:val="left"/>
      <w:pPr>
        <w:ind w:left="1344" w:hanging="636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286724AF"/>
    <w:multiLevelType w:val="multilevel"/>
    <w:tmpl w:val="2452B4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2028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2D4D21BD"/>
    <w:multiLevelType w:val="hybridMultilevel"/>
    <w:tmpl w:val="086C670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822322"/>
    <w:multiLevelType w:val="multilevel"/>
    <w:tmpl w:val="1BF0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3C966CE"/>
    <w:multiLevelType w:val="hybridMultilevel"/>
    <w:tmpl w:val="1ADCE6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4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>
    <w:nsid w:val="3EAC0F3C"/>
    <w:multiLevelType w:val="hybridMultilevel"/>
    <w:tmpl w:val="BA667C0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444972D1"/>
    <w:multiLevelType w:val="hybridMultilevel"/>
    <w:tmpl w:val="DF86953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9104067"/>
    <w:multiLevelType w:val="hybridMultilevel"/>
    <w:tmpl w:val="497446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91917BA"/>
    <w:multiLevelType w:val="hybridMultilevel"/>
    <w:tmpl w:val="C67E60E8"/>
    <w:lvl w:ilvl="0" w:tplc="041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>
    <w:nsid w:val="4B6F154A"/>
    <w:multiLevelType w:val="multilevel"/>
    <w:tmpl w:val="DA325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31">
    <w:nsid w:val="4E0A1306"/>
    <w:multiLevelType w:val="hybridMultilevel"/>
    <w:tmpl w:val="9C04B60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EC52884"/>
    <w:multiLevelType w:val="hybridMultilevel"/>
    <w:tmpl w:val="F530B9D4"/>
    <w:lvl w:ilvl="0" w:tplc="0804D2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3E3027D"/>
    <w:multiLevelType w:val="hybridMultilevel"/>
    <w:tmpl w:val="6860B3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7EE1A42"/>
    <w:multiLevelType w:val="hybridMultilevel"/>
    <w:tmpl w:val="F1665BE8"/>
    <w:lvl w:ilvl="0" w:tplc="CA9A2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EEE0D26"/>
    <w:multiLevelType w:val="hybridMultilevel"/>
    <w:tmpl w:val="369A101A"/>
    <w:lvl w:ilvl="0" w:tplc="C7A45E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37">
    <w:nsid w:val="65F069B8"/>
    <w:multiLevelType w:val="hybridMultilevel"/>
    <w:tmpl w:val="497A5AD2"/>
    <w:lvl w:ilvl="0" w:tplc="7750CD98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E786AB6A" w:tentative="1">
      <w:start w:val="1"/>
      <w:numFmt w:val="lowerLetter"/>
      <w:lvlText w:val="%2."/>
      <w:lvlJc w:val="left"/>
      <w:pPr>
        <w:ind w:left="1620" w:hanging="360"/>
      </w:pPr>
    </w:lvl>
    <w:lvl w:ilvl="2" w:tplc="A4804D26" w:tentative="1">
      <w:start w:val="1"/>
      <w:numFmt w:val="lowerRoman"/>
      <w:lvlText w:val="%3."/>
      <w:lvlJc w:val="right"/>
      <w:pPr>
        <w:ind w:left="2340" w:hanging="180"/>
      </w:pPr>
    </w:lvl>
    <w:lvl w:ilvl="3" w:tplc="0A32702C" w:tentative="1">
      <w:start w:val="1"/>
      <w:numFmt w:val="decimal"/>
      <w:lvlText w:val="%4."/>
      <w:lvlJc w:val="left"/>
      <w:pPr>
        <w:ind w:left="3060" w:hanging="360"/>
      </w:pPr>
    </w:lvl>
    <w:lvl w:ilvl="4" w:tplc="AF8C21EA" w:tentative="1">
      <w:start w:val="1"/>
      <w:numFmt w:val="lowerLetter"/>
      <w:lvlText w:val="%5."/>
      <w:lvlJc w:val="left"/>
      <w:pPr>
        <w:ind w:left="3780" w:hanging="360"/>
      </w:pPr>
    </w:lvl>
    <w:lvl w:ilvl="5" w:tplc="68643BCA" w:tentative="1">
      <w:start w:val="1"/>
      <w:numFmt w:val="lowerRoman"/>
      <w:lvlText w:val="%6."/>
      <w:lvlJc w:val="right"/>
      <w:pPr>
        <w:ind w:left="4500" w:hanging="180"/>
      </w:pPr>
    </w:lvl>
    <w:lvl w:ilvl="6" w:tplc="1A128044" w:tentative="1">
      <w:start w:val="1"/>
      <w:numFmt w:val="decimal"/>
      <w:lvlText w:val="%7."/>
      <w:lvlJc w:val="left"/>
      <w:pPr>
        <w:ind w:left="5220" w:hanging="360"/>
      </w:pPr>
    </w:lvl>
    <w:lvl w:ilvl="7" w:tplc="58426208" w:tentative="1">
      <w:start w:val="1"/>
      <w:numFmt w:val="lowerLetter"/>
      <w:lvlText w:val="%8."/>
      <w:lvlJc w:val="left"/>
      <w:pPr>
        <w:ind w:left="5940" w:hanging="360"/>
      </w:pPr>
    </w:lvl>
    <w:lvl w:ilvl="8" w:tplc="227C3402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6010B2B"/>
    <w:multiLevelType w:val="hybridMultilevel"/>
    <w:tmpl w:val="47B0BF02"/>
    <w:lvl w:ilvl="0" w:tplc="58787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2AB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9A71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D66B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0AC0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76D0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8A78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6E5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3034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8A7BDE"/>
    <w:multiLevelType w:val="hybridMultilevel"/>
    <w:tmpl w:val="D9CAA3D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8901DDB"/>
    <w:multiLevelType w:val="hybridMultilevel"/>
    <w:tmpl w:val="47608706"/>
    <w:lvl w:ilvl="0" w:tplc="C7A45E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B7E0CA4"/>
    <w:multiLevelType w:val="hybridMultilevel"/>
    <w:tmpl w:val="179AD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BD447F"/>
    <w:multiLevelType w:val="hybridMultilevel"/>
    <w:tmpl w:val="808E639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4">
    <w:nsid w:val="71BC7B57"/>
    <w:multiLevelType w:val="hybridMultilevel"/>
    <w:tmpl w:val="34B096FC"/>
    <w:lvl w:ilvl="0" w:tplc="04190001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560" w:hanging="360"/>
      </w:pPr>
    </w:lvl>
    <w:lvl w:ilvl="2" w:tplc="04190005" w:tentative="1">
      <w:start w:val="1"/>
      <w:numFmt w:val="lowerRoman"/>
      <w:lvlText w:val="%3."/>
      <w:lvlJc w:val="right"/>
      <w:pPr>
        <w:ind w:left="2280" w:hanging="180"/>
      </w:pPr>
    </w:lvl>
    <w:lvl w:ilvl="3" w:tplc="04190001" w:tentative="1">
      <w:start w:val="1"/>
      <w:numFmt w:val="decimal"/>
      <w:lvlText w:val="%4."/>
      <w:lvlJc w:val="left"/>
      <w:pPr>
        <w:ind w:left="3000" w:hanging="360"/>
      </w:pPr>
    </w:lvl>
    <w:lvl w:ilvl="4" w:tplc="04190003" w:tentative="1">
      <w:start w:val="1"/>
      <w:numFmt w:val="lowerLetter"/>
      <w:lvlText w:val="%5."/>
      <w:lvlJc w:val="left"/>
      <w:pPr>
        <w:ind w:left="3720" w:hanging="360"/>
      </w:pPr>
    </w:lvl>
    <w:lvl w:ilvl="5" w:tplc="04190005" w:tentative="1">
      <w:start w:val="1"/>
      <w:numFmt w:val="lowerRoman"/>
      <w:lvlText w:val="%6."/>
      <w:lvlJc w:val="right"/>
      <w:pPr>
        <w:ind w:left="4440" w:hanging="180"/>
      </w:pPr>
    </w:lvl>
    <w:lvl w:ilvl="6" w:tplc="04190001" w:tentative="1">
      <w:start w:val="1"/>
      <w:numFmt w:val="decimal"/>
      <w:lvlText w:val="%7."/>
      <w:lvlJc w:val="left"/>
      <w:pPr>
        <w:ind w:left="5160" w:hanging="360"/>
      </w:pPr>
    </w:lvl>
    <w:lvl w:ilvl="7" w:tplc="04190003" w:tentative="1">
      <w:start w:val="1"/>
      <w:numFmt w:val="lowerLetter"/>
      <w:lvlText w:val="%8."/>
      <w:lvlJc w:val="left"/>
      <w:pPr>
        <w:ind w:left="5880" w:hanging="360"/>
      </w:pPr>
    </w:lvl>
    <w:lvl w:ilvl="8" w:tplc="04190005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5">
    <w:nsid w:val="72A46113"/>
    <w:multiLevelType w:val="hybridMultilevel"/>
    <w:tmpl w:val="DBF04A42"/>
    <w:lvl w:ilvl="0" w:tplc="7062E9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2073BA"/>
    <w:multiLevelType w:val="hybridMultilevel"/>
    <w:tmpl w:val="88DE4BB2"/>
    <w:lvl w:ilvl="0" w:tplc="33E2D58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DF984416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95D44FFC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0FE697A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DB3E9C68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B1BE60DE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C44046C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86865DDC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323A22B6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7">
    <w:nsid w:val="79852AEC"/>
    <w:multiLevelType w:val="hybridMultilevel"/>
    <w:tmpl w:val="B53C42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ECA5F08"/>
    <w:multiLevelType w:val="hybridMultilevel"/>
    <w:tmpl w:val="4652230A"/>
    <w:lvl w:ilvl="0" w:tplc="7180BB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43"/>
  </w:num>
  <w:num w:numId="2">
    <w:abstractNumId w:val="36"/>
  </w:num>
  <w:num w:numId="3">
    <w:abstractNumId w:val="18"/>
  </w:num>
  <w:num w:numId="4">
    <w:abstractNumId w:val="13"/>
  </w:num>
  <w:num w:numId="5">
    <w:abstractNumId w:val="29"/>
  </w:num>
  <w:num w:numId="6">
    <w:abstractNumId w:val="15"/>
  </w:num>
  <w:num w:numId="7">
    <w:abstractNumId w:val="17"/>
  </w:num>
  <w:num w:numId="8">
    <w:abstractNumId w:val="16"/>
  </w:num>
  <w:num w:numId="9">
    <w:abstractNumId w:val="37"/>
  </w:num>
  <w:num w:numId="10">
    <w:abstractNumId w:val="24"/>
  </w:num>
  <w:num w:numId="11">
    <w:abstractNumId w:val="48"/>
  </w:num>
  <w:num w:numId="12">
    <w:abstractNumId w:val="46"/>
  </w:num>
  <w:num w:numId="13">
    <w:abstractNumId w:val="7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3"/>
  </w:num>
  <w:num w:numId="20">
    <w:abstractNumId w:val="10"/>
  </w:num>
  <w:num w:numId="21">
    <w:abstractNumId w:val="26"/>
  </w:num>
  <w:num w:numId="22">
    <w:abstractNumId w:val="38"/>
  </w:num>
  <w:num w:numId="23">
    <w:abstractNumId w:val="8"/>
  </w:num>
  <w:num w:numId="24">
    <w:abstractNumId w:val="5"/>
  </w:num>
  <w:num w:numId="25">
    <w:abstractNumId w:val="30"/>
  </w:num>
  <w:num w:numId="26">
    <w:abstractNumId w:val="44"/>
  </w:num>
  <w:num w:numId="27">
    <w:abstractNumId w:val="19"/>
  </w:num>
  <w:num w:numId="28">
    <w:abstractNumId w:val="34"/>
  </w:num>
  <w:num w:numId="29">
    <w:abstractNumId w:val="12"/>
  </w:num>
  <w:num w:numId="30">
    <w:abstractNumId w:val="35"/>
  </w:num>
  <w:num w:numId="31">
    <w:abstractNumId w:val="40"/>
  </w:num>
  <w:num w:numId="32">
    <w:abstractNumId w:val="45"/>
  </w:num>
  <w:num w:numId="33">
    <w:abstractNumId w:val="21"/>
  </w:num>
  <w:num w:numId="34">
    <w:abstractNumId w:val="14"/>
  </w:num>
  <w:num w:numId="35">
    <w:abstractNumId w:val="31"/>
  </w:num>
  <w:num w:numId="36">
    <w:abstractNumId w:val="32"/>
  </w:num>
  <w:num w:numId="37">
    <w:abstractNumId w:val="27"/>
  </w:num>
  <w:num w:numId="38">
    <w:abstractNumId w:val="39"/>
  </w:num>
  <w:num w:numId="39">
    <w:abstractNumId w:val="22"/>
  </w:num>
  <w:num w:numId="40">
    <w:abstractNumId w:val="20"/>
  </w:num>
  <w:num w:numId="41">
    <w:abstractNumId w:val="42"/>
  </w:num>
  <w:num w:numId="42">
    <w:abstractNumId w:val="11"/>
  </w:num>
  <w:num w:numId="43">
    <w:abstractNumId w:val="25"/>
  </w:num>
  <w:num w:numId="44">
    <w:abstractNumId w:val="28"/>
  </w:num>
  <w:num w:numId="45">
    <w:abstractNumId w:val="4"/>
  </w:num>
  <w:num w:numId="46">
    <w:abstractNumId w:val="33"/>
  </w:num>
  <w:num w:numId="47">
    <w:abstractNumId w:val="47"/>
  </w:num>
  <w:num w:numId="48">
    <w:abstractNumId w:val="9"/>
  </w:num>
  <w:num w:numId="49">
    <w:abstractNumId w:val="4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BA"/>
    <w:rsid w:val="0000658C"/>
    <w:rsid w:val="00011E97"/>
    <w:rsid w:val="00013CAA"/>
    <w:rsid w:val="00014E75"/>
    <w:rsid w:val="00023D3C"/>
    <w:rsid w:val="00027C4A"/>
    <w:rsid w:val="00035AD3"/>
    <w:rsid w:val="00045A86"/>
    <w:rsid w:val="0004793E"/>
    <w:rsid w:val="00050DE3"/>
    <w:rsid w:val="0005261B"/>
    <w:rsid w:val="00056A3D"/>
    <w:rsid w:val="00057A78"/>
    <w:rsid w:val="00060FB2"/>
    <w:rsid w:val="00061262"/>
    <w:rsid w:val="000760AE"/>
    <w:rsid w:val="00077E68"/>
    <w:rsid w:val="000813F6"/>
    <w:rsid w:val="000A0B10"/>
    <w:rsid w:val="000A5555"/>
    <w:rsid w:val="000A7EAF"/>
    <w:rsid w:val="000B0EEE"/>
    <w:rsid w:val="000C29E5"/>
    <w:rsid w:val="000D5FB3"/>
    <w:rsid w:val="000D7C8F"/>
    <w:rsid w:val="000E0538"/>
    <w:rsid w:val="00103F89"/>
    <w:rsid w:val="001071A0"/>
    <w:rsid w:val="00126034"/>
    <w:rsid w:val="001277F5"/>
    <w:rsid w:val="00132265"/>
    <w:rsid w:val="0016147C"/>
    <w:rsid w:val="001626E3"/>
    <w:rsid w:val="001720AC"/>
    <w:rsid w:val="00172BC0"/>
    <w:rsid w:val="00195676"/>
    <w:rsid w:val="001A3299"/>
    <w:rsid w:val="001B48DE"/>
    <w:rsid w:val="001B6C96"/>
    <w:rsid w:val="001C0875"/>
    <w:rsid w:val="001C7DA1"/>
    <w:rsid w:val="001D0764"/>
    <w:rsid w:val="001E109E"/>
    <w:rsid w:val="001E5CF4"/>
    <w:rsid w:val="001F02DC"/>
    <w:rsid w:val="001F195E"/>
    <w:rsid w:val="001F548F"/>
    <w:rsid w:val="001F59E1"/>
    <w:rsid w:val="002037E2"/>
    <w:rsid w:val="002164E7"/>
    <w:rsid w:val="00217B12"/>
    <w:rsid w:val="00230D07"/>
    <w:rsid w:val="00237940"/>
    <w:rsid w:val="00246EA4"/>
    <w:rsid w:val="002513E0"/>
    <w:rsid w:val="00251F19"/>
    <w:rsid w:val="002551D3"/>
    <w:rsid w:val="00255323"/>
    <w:rsid w:val="00256036"/>
    <w:rsid w:val="0026112E"/>
    <w:rsid w:val="002660A4"/>
    <w:rsid w:val="00276375"/>
    <w:rsid w:val="00286B60"/>
    <w:rsid w:val="00292977"/>
    <w:rsid w:val="002A0B04"/>
    <w:rsid w:val="002B2AA2"/>
    <w:rsid w:val="002C6C36"/>
    <w:rsid w:val="002D3F73"/>
    <w:rsid w:val="002D7073"/>
    <w:rsid w:val="002D7D48"/>
    <w:rsid w:val="002F1991"/>
    <w:rsid w:val="003156E2"/>
    <w:rsid w:val="00332CA0"/>
    <w:rsid w:val="0033682D"/>
    <w:rsid w:val="00341FA8"/>
    <w:rsid w:val="00347EC4"/>
    <w:rsid w:val="00350C39"/>
    <w:rsid w:val="00371546"/>
    <w:rsid w:val="00372C91"/>
    <w:rsid w:val="00375422"/>
    <w:rsid w:val="003D3B64"/>
    <w:rsid w:val="003D4508"/>
    <w:rsid w:val="003E3CC5"/>
    <w:rsid w:val="003F0E66"/>
    <w:rsid w:val="003F18B0"/>
    <w:rsid w:val="003F41F5"/>
    <w:rsid w:val="003F6CFA"/>
    <w:rsid w:val="00402127"/>
    <w:rsid w:val="00404989"/>
    <w:rsid w:val="0040594F"/>
    <w:rsid w:val="00413B6E"/>
    <w:rsid w:val="00414BCD"/>
    <w:rsid w:val="00417E2F"/>
    <w:rsid w:val="00456423"/>
    <w:rsid w:val="00466C32"/>
    <w:rsid w:val="00472CC4"/>
    <w:rsid w:val="00475D06"/>
    <w:rsid w:val="00485B2E"/>
    <w:rsid w:val="00493A0C"/>
    <w:rsid w:val="00494932"/>
    <w:rsid w:val="004A7A3F"/>
    <w:rsid w:val="004B333D"/>
    <w:rsid w:val="004B5A73"/>
    <w:rsid w:val="004C14F9"/>
    <w:rsid w:val="004E0BC8"/>
    <w:rsid w:val="004E1BB9"/>
    <w:rsid w:val="004E4D71"/>
    <w:rsid w:val="004E634A"/>
    <w:rsid w:val="004F2EA7"/>
    <w:rsid w:val="005013C9"/>
    <w:rsid w:val="005203C7"/>
    <w:rsid w:val="00530E13"/>
    <w:rsid w:val="005341FD"/>
    <w:rsid w:val="00540F11"/>
    <w:rsid w:val="005419A9"/>
    <w:rsid w:val="005466FF"/>
    <w:rsid w:val="00555495"/>
    <w:rsid w:val="00555842"/>
    <w:rsid w:val="0057254D"/>
    <w:rsid w:val="00580545"/>
    <w:rsid w:val="00586A59"/>
    <w:rsid w:val="005938D0"/>
    <w:rsid w:val="00597A73"/>
    <w:rsid w:val="005B2836"/>
    <w:rsid w:val="005B421F"/>
    <w:rsid w:val="005B42B4"/>
    <w:rsid w:val="005B58A6"/>
    <w:rsid w:val="005B7FA0"/>
    <w:rsid w:val="005C3A35"/>
    <w:rsid w:val="005C54B0"/>
    <w:rsid w:val="005E3606"/>
    <w:rsid w:val="005F23AB"/>
    <w:rsid w:val="005F76ED"/>
    <w:rsid w:val="005F77B9"/>
    <w:rsid w:val="005F7C61"/>
    <w:rsid w:val="006102FA"/>
    <w:rsid w:val="00614C7F"/>
    <w:rsid w:val="00617319"/>
    <w:rsid w:val="00636AC5"/>
    <w:rsid w:val="00641F6D"/>
    <w:rsid w:val="00656A14"/>
    <w:rsid w:val="006654EE"/>
    <w:rsid w:val="00672439"/>
    <w:rsid w:val="00684ACA"/>
    <w:rsid w:val="00690C7C"/>
    <w:rsid w:val="006B02BC"/>
    <w:rsid w:val="006B05D6"/>
    <w:rsid w:val="006D29E2"/>
    <w:rsid w:val="006E67E4"/>
    <w:rsid w:val="00700D29"/>
    <w:rsid w:val="00707B8C"/>
    <w:rsid w:val="00714A66"/>
    <w:rsid w:val="007208E5"/>
    <w:rsid w:val="007235EB"/>
    <w:rsid w:val="00730B77"/>
    <w:rsid w:val="007354D8"/>
    <w:rsid w:val="007365CE"/>
    <w:rsid w:val="0074306C"/>
    <w:rsid w:val="007704F4"/>
    <w:rsid w:val="00780BEA"/>
    <w:rsid w:val="007A6681"/>
    <w:rsid w:val="007D61DA"/>
    <w:rsid w:val="007E03B5"/>
    <w:rsid w:val="007E2338"/>
    <w:rsid w:val="007E2B9F"/>
    <w:rsid w:val="007F0DBB"/>
    <w:rsid w:val="008121EA"/>
    <w:rsid w:val="0082449C"/>
    <w:rsid w:val="0082649C"/>
    <w:rsid w:val="008265E0"/>
    <w:rsid w:val="00826F8D"/>
    <w:rsid w:val="00827649"/>
    <w:rsid w:val="00827A18"/>
    <w:rsid w:val="00836B2A"/>
    <w:rsid w:val="008374DF"/>
    <w:rsid w:val="00857AB9"/>
    <w:rsid w:val="00876C3A"/>
    <w:rsid w:val="00895761"/>
    <w:rsid w:val="008B4D49"/>
    <w:rsid w:val="008B5F81"/>
    <w:rsid w:val="008C4256"/>
    <w:rsid w:val="008C6AFB"/>
    <w:rsid w:val="008F05E1"/>
    <w:rsid w:val="008F2023"/>
    <w:rsid w:val="008F307C"/>
    <w:rsid w:val="00901314"/>
    <w:rsid w:val="0090206A"/>
    <w:rsid w:val="009054F9"/>
    <w:rsid w:val="00907171"/>
    <w:rsid w:val="00917D85"/>
    <w:rsid w:val="009244BF"/>
    <w:rsid w:val="00941493"/>
    <w:rsid w:val="00946858"/>
    <w:rsid w:val="00946F81"/>
    <w:rsid w:val="00960BEC"/>
    <w:rsid w:val="009701DD"/>
    <w:rsid w:val="00975F51"/>
    <w:rsid w:val="00977C13"/>
    <w:rsid w:val="00984AFF"/>
    <w:rsid w:val="009902BA"/>
    <w:rsid w:val="009908F9"/>
    <w:rsid w:val="009913FD"/>
    <w:rsid w:val="00997FFC"/>
    <w:rsid w:val="009A0DD9"/>
    <w:rsid w:val="009A11A9"/>
    <w:rsid w:val="009B35C3"/>
    <w:rsid w:val="009B5C49"/>
    <w:rsid w:val="009B6BAA"/>
    <w:rsid w:val="009C212F"/>
    <w:rsid w:val="00A007D6"/>
    <w:rsid w:val="00A05C5A"/>
    <w:rsid w:val="00A07843"/>
    <w:rsid w:val="00A13601"/>
    <w:rsid w:val="00A14AAE"/>
    <w:rsid w:val="00A15F10"/>
    <w:rsid w:val="00A24E24"/>
    <w:rsid w:val="00A256D1"/>
    <w:rsid w:val="00A26C84"/>
    <w:rsid w:val="00A33ACE"/>
    <w:rsid w:val="00A33B69"/>
    <w:rsid w:val="00A3466E"/>
    <w:rsid w:val="00A4584B"/>
    <w:rsid w:val="00A60BE0"/>
    <w:rsid w:val="00A72207"/>
    <w:rsid w:val="00A96621"/>
    <w:rsid w:val="00A9767A"/>
    <w:rsid w:val="00AA75F4"/>
    <w:rsid w:val="00AC0DBD"/>
    <w:rsid w:val="00AC3F42"/>
    <w:rsid w:val="00AC6572"/>
    <w:rsid w:val="00AD0E39"/>
    <w:rsid w:val="00AF643C"/>
    <w:rsid w:val="00B07757"/>
    <w:rsid w:val="00B35D42"/>
    <w:rsid w:val="00B36507"/>
    <w:rsid w:val="00B43145"/>
    <w:rsid w:val="00B52A9A"/>
    <w:rsid w:val="00B544E3"/>
    <w:rsid w:val="00B65871"/>
    <w:rsid w:val="00B7103E"/>
    <w:rsid w:val="00B7400E"/>
    <w:rsid w:val="00B74FD4"/>
    <w:rsid w:val="00B93675"/>
    <w:rsid w:val="00B954BA"/>
    <w:rsid w:val="00BA4989"/>
    <w:rsid w:val="00BB0342"/>
    <w:rsid w:val="00BB6C86"/>
    <w:rsid w:val="00BD3889"/>
    <w:rsid w:val="00BD47B5"/>
    <w:rsid w:val="00BD4E6A"/>
    <w:rsid w:val="00BD63BD"/>
    <w:rsid w:val="00BD736D"/>
    <w:rsid w:val="00BE673A"/>
    <w:rsid w:val="00BF3732"/>
    <w:rsid w:val="00C0045E"/>
    <w:rsid w:val="00C144DF"/>
    <w:rsid w:val="00C263C6"/>
    <w:rsid w:val="00C41192"/>
    <w:rsid w:val="00C43256"/>
    <w:rsid w:val="00C55A1C"/>
    <w:rsid w:val="00C65B71"/>
    <w:rsid w:val="00C71007"/>
    <w:rsid w:val="00C81662"/>
    <w:rsid w:val="00C85801"/>
    <w:rsid w:val="00C91E6D"/>
    <w:rsid w:val="00CB5EED"/>
    <w:rsid w:val="00CC1B56"/>
    <w:rsid w:val="00CE3EB1"/>
    <w:rsid w:val="00D00A90"/>
    <w:rsid w:val="00D01240"/>
    <w:rsid w:val="00D01EAD"/>
    <w:rsid w:val="00D054F8"/>
    <w:rsid w:val="00D13567"/>
    <w:rsid w:val="00D30A31"/>
    <w:rsid w:val="00D314B3"/>
    <w:rsid w:val="00D350FF"/>
    <w:rsid w:val="00D35279"/>
    <w:rsid w:val="00D51F99"/>
    <w:rsid w:val="00D82E10"/>
    <w:rsid w:val="00DA0FDC"/>
    <w:rsid w:val="00DA6AFA"/>
    <w:rsid w:val="00DC173C"/>
    <w:rsid w:val="00DC2D26"/>
    <w:rsid w:val="00DC7385"/>
    <w:rsid w:val="00DD1A07"/>
    <w:rsid w:val="00DE22A6"/>
    <w:rsid w:val="00DF1CB1"/>
    <w:rsid w:val="00DF23AD"/>
    <w:rsid w:val="00DF4228"/>
    <w:rsid w:val="00DF6E66"/>
    <w:rsid w:val="00E116F3"/>
    <w:rsid w:val="00E31419"/>
    <w:rsid w:val="00E37997"/>
    <w:rsid w:val="00E61B20"/>
    <w:rsid w:val="00E62FED"/>
    <w:rsid w:val="00E645D6"/>
    <w:rsid w:val="00E67518"/>
    <w:rsid w:val="00E765CD"/>
    <w:rsid w:val="00E80B33"/>
    <w:rsid w:val="00E96B3C"/>
    <w:rsid w:val="00EA4421"/>
    <w:rsid w:val="00EB33E7"/>
    <w:rsid w:val="00EB60ED"/>
    <w:rsid w:val="00EC465B"/>
    <w:rsid w:val="00EC7512"/>
    <w:rsid w:val="00ED1C1F"/>
    <w:rsid w:val="00ED3627"/>
    <w:rsid w:val="00ED729C"/>
    <w:rsid w:val="00EE0BE6"/>
    <w:rsid w:val="00F02960"/>
    <w:rsid w:val="00F126B0"/>
    <w:rsid w:val="00F141E6"/>
    <w:rsid w:val="00F15D4A"/>
    <w:rsid w:val="00F23508"/>
    <w:rsid w:val="00F24147"/>
    <w:rsid w:val="00F359B1"/>
    <w:rsid w:val="00F45698"/>
    <w:rsid w:val="00F477F0"/>
    <w:rsid w:val="00F519F7"/>
    <w:rsid w:val="00F5439A"/>
    <w:rsid w:val="00F67C62"/>
    <w:rsid w:val="00F70700"/>
    <w:rsid w:val="00F72B48"/>
    <w:rsid w:val="00F77265"/>
    <w:rsid w:val="00F776E6"/>
    <w:rsid w:val="00F8075F"/>
    <w:rsid w:val="00F972C2"/>
    <w:rsid w:val="00FC7C67"/>
    <w:rsid w:val="00FE1021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semiHidden="0" w:uiPriority="0" w:unhideWhenUsed="0" w:qFormat="1"/>
    <w:lsdException w:name="heading 4" w:uiPriority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2207"/>
    <w:rPr>
      <w:sz w:val="24"/>
      <w:szCs w:val="24"/>
    </w:rPr>
  </w:style>
  <w:style w:type="paragraph" w:styleId="1">
    <w:name w:val="heading 1"/>
    <w:basedOn w:val="a0"/>
    <w:next w:val="a0"/>
    <w:uiPriority w:val="99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uiPriority w:val="99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link w:val="21"/>
    <w:uiPriority w:val="99"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uiPriority w:val="99"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uiPriority w:val="99"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1"/>
    <w:uiPriority w:val="99"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9"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uiPriority w:val="34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0"/>
    <w:link w:val="aa"/>
    <w:uiPriority w:val="99"/>
    <w:rsid w:val="00A72207"/>
    <w:pPr>
      <w:tabs>
        <w:tab w:val="center" w:pos="4677"/>
        <w:tab w:val="right" w:pos="9355"/>
      </w:tabs>
    </w:pPr>
  </w:style>
  <w:style w:type="character" w:styleId="ab">
    <w:name w:val="page number"/>
    <w:basedOn w:val="a1"/>
    <w:uiPriority w:val="99"/>
    <w:rsid w:val="00A72207"/>
  </w:style>
  <w:style w:type="paragraph" w:styleId="22">
    <w:name w:val="Body Text Indent 2"/>
    <w:aliases w:val="Знак2"/>
    <w:basedOn w:val="a0"/>
    <w:link w:val="23"/>
    <w:uiPriority w:val="99"/>
    <w:unhideWhenUsed/>
    <w:rsid w:val="00B954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2 Знак"/>
    <w:basedOn w:val="a1"/>
    <w:link w:val="22"/>
    <w:uiPriority w:val="99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c">
    <w:name w:val="Table Grid"/>
    <w:basedOn w:val="a2"/>
    <w:uiPriority w:val="59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9"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0"/>
    <w:link w:val="ae"/>
    <w:unhideWhenUsed/>
    <w:rsid w:val="00A60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A60BE0"/>
    <w:rPr>
      <w:sz w:val="24"/>
      <w:szCs w:val="24"/>
    </w:rPr>
  </w:style>
  <w:style w:type="paragraph" w:styleId="af">
    <w:name w:val="No Spacing"/>
    <w:qFormat/>
    <w:rsid w:val="00A60BE0"/>
    <w:rPr>
      <w:rFonts w:ascii="Calibri" w:hAnsi="Calibri"/>
      <w:sz w:val="22"/>
      <w:szCs w:val="22"/>
    </w:rPr>
  </w:style>
  <w:style w:type="paragraph" w:customStyle="1" w:styleId="af0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4">
    <w:name w:val="Body Text 2"/>
    <w:aliases w:val="Знак"/>
    <w:basedOn w:val="a0"/>
    <w:link w:val="25"/>
    <w:unhideWhenUsed/>
    <w:rsid w:val="00056A3D"/>
    <w:pPr>
      <w:spacing w:after="120" w:line="480" w:lineRule="auto"/>
    </w:pPr>
  </w:style>
  <w:style w:type="character" w:customStyle="1" w:styleId="25">
    <w:name w:val="Основной текст 2 Знак"/>
    <w:aliases w:val="Знак Знак"/>
    <w:basedOn w:val="a1"/>
    <w:link w:val="24"/>
    <w:uiPriority w:val="99"/>
    <w:rsid w:val="00056A3D"/>
    <w:rPr>
      <w:sz w:val="24"/>
      <w:szCs w:val="24"/>
    </w:rPr>
  </w:style>
  <w:style w:type="paragraph" w:styleId="32">
    <w:name w:val="Body Text 3"/>
    <w:basedOn w:val="a0"/>
    <w:link w:val="33"/>
    <w:unhideWhenUsed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056A3D"/>
    <w:rPr>
      <w:sz w:val="16"/>
      <w:szCs w:val="16"/>
    </w:rPr>
  </w:style>
  <w:style w:type="paragraph" w:styleId="af1">
    <w:name w:val="Title"/>
    <w:basedOn w:val="a0"/>
    <w:link w:val="af2"/>
    <w:uiPriority w:val="99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1"/>
    <w:link w:val="af1"/>
    <w:uiPriority w:val="99"/>
    <w:rsid w:val="00056A3D"/>
    <w:rPr>
      <w:b/>
      <w:bCs/>
      <w:sz w:val="28"/>
      <w:szCs w:val="28"/>
      <w:shd w:val="clear" w:color="auto" w:fill="FFFFFF"/>
    </w:rPr>
  </w:style>
  <w:style w:type="paragraph" w:styleId="af3">
    <w:name w:val="Body Text"/>
    <w:basedOn w:val="a0"/>
    <w:link w:val="af4"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1"/>
    <w:link w:val="af3"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5">
    <w:name w:val="Strong"/>
    <w:qFormat/>
    <w:rsid w:val="00056A3D"/>
    <w:rPr>
      <w:b/>
      <w:bCs/>
    </w:rPr>
  </w:style>
  <w:style w:type="paragraph" w:customStyle="1" w:styleId="ConsPlusNonformat">
    <w:name w:val="ConsPlusNonformat"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footnote text"/>
    <w:basedOn w:val="a0"/>
    <w:link w:val="af7"/>
    <w:rsid w:val="00A33B69"/>
    <w:rPr>
      <w:sz w:val="20"/>
      <w:szCs w:val="20"/>
    </w:rPr>
  </w:style>
  <w:style w:type="character" w:customStyle="1" w:styleId="af7">
    <w:name w:val="Текст сноски Знак"/>
    <w:basedOn w:val="a1"/>
    <w:link w:val="af6"/>
    <w:rsid w:val="00A33B69"/>
  </w:style>
  <w:style w:type="character" w:styleId="af8">
    <w:name w:val="footnote reference"/>
    <w:rsid w:val="00A33B69"/>
    <w:rPr>
      <w:vertAlign w:val="superscript"/>
    </w:rPr>
  </w:style>
  <w:style w:type="paragraph" w:customStyle="1" w:styleId="11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ED729C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ED729C"/>
    <w:rPr>
      <w:b/>
      <w:bCs/>
      <w:sz w:val="27"/>
      <w:szCs w:val="27"/>
    </w:rPr>
  </w:style>
  <w:style w:type="paragraph" w:styleId="af9">
    <w:name w:val="Document Map"/>
    <w:basedOn w:val="a0"/>
    <w:link w:val="afa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a">
    <w:name w:val="Схема документа Знак"/>
    <w:basedOn w:val="a1"/>
    <w:link w:val="af9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b">
    <w:name w:val="Основной стиль"/>
    <w:basedOn w:val="a0"/>
    <w:link w:val="afc"/>
    <w:uiPriority w:val="99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c">
    <w:name w:val="Основной стиль Знак"/>
    <w:link w:val="afb"/>
    <w:uiPriority w:val="99"/>
    <w:locked/>
    <w:rsid w:val="00ED729C"/>
    <w:rPr>
      <w:rFonts w:ascii="Arial" w:eastAsia="MS ??" w:hAnsi="Arial"/>
      <w:szCs w:val="28"/>
    </w:rPr>
  </w:style>
  <w:style w:type="character" w:styleId="afd">
    <w:name w:val="annotation reference"/>
    <w:rsid w:val="00ED729C"/>
    <w:rPr>
      <w:rFonts w:cs="Times New Roman"/>
      <w:sz w:val="16"/>
    </w:rPr>
  </w:style>
  <w:style w:type="paragraph" w:styleId="afe">
    <w:name w:val="annotation text"/>
    <w:basedOn w:val="a0"/>
    <w:link w:val="aff"/>
    <w:rsid w:val="00ED729C"/>
    <w:rPr>
      <w:rFonts w:eastAsia="MS ??"/>
      <w:sz w:val="20"/>
      <w:szCs w:val="20"/>
    </w:rPr>
  </w:style>
  <w:style w:type="character" w:customStyle="1" w:styleId="aff">
    <w:name w:val="Текст примечания Знак"/>
    <w:basedOn w:val="a1"/>
    <w:link w:val="afe"/>
    <w:rsid w:val="00ED729C"/>
    <w:rPr>
      <w:rFonts w:eastAsia="MS ??"/>
    </w:rPr>
  </w:style>
  <w:style w:type="paragraph" w:styleId="aff0">
    <w:name w:val="Balloon Text"/>
    <w:basedOn w:val="a0"/>
    <w:link w:val="aff1"/>
    <w:uiPriority w:val="99"/>
    <w:unhideWhenUsed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1">
    <w:name w:val="Текст выноски Знак"/>
    <w:basedOn w:val="a1"/>
    <w:link w:val="aff0"/>
    <w:uiPriority w:val="99"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2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3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4">
    <w:name w:val="annotation subject"/>
    <w:basedOn w:val="afe"/>
    <w:next w:val="afe"/>
    <w:link w:val="aff5"/>
    <w:uiPriority w:val="99"/>
    <w:unhideWhenUsed/>
    <w:rsid w:val="00ED729C"/>
    <w:rPr>
      <w:b/>
      <w:bCs/>
    </w:rPr>
  </w:style>
  <w:style w:type="character" w:customStyle="1" w:styleId="aff5">
    <w:name w:val="Тема примечания Знак"/>
    <w:basedOn w:val="aff"/>
    <w:link w:val="aff4"/>
    <w:uiPriority w:val="99"/>
    <w:rsid w:val="00ED729C"/>
    <w:rPr>
      <w:rFonts w:eastAsia="MS ??"/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6">
    <w:name w:val="List"/>
    <w:aliases w:val="Знак3"/>
    <w:basedOn w:val="a0"/>
    <w:link w:val="aff7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7">
    <w:name w:val="Список Знак"/>
    <w:aliases w:val="Знак3 Знак"/>
    <w:link w:val="aff6"/>
    <w:uiPriority w:val="99"/>
    <w:locked/>
    <w:rsid w:val="00ED729C"/>
  </w:style>
  <w:style w:type="paragraph" w:styleId="26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rsid w:val="00ED729C"/>
    <w:pPr>
      <w:spacing w:before="120"/>
    </w:pPr>
    <w:rPr>
      <w:b/>
      <w:bCs/>
      <w:i/>
      <w:iCs/>
    </w:rPr>
  </w:style>
  <w:style w:type="paragraph" w:styleId="27">
    <w:name w:val="toc 2"/>
    <w:basedOn w:val="a0"/>
    <w:next w:val="a0"/>
    <w:autoRedefine/>
    <w:uiPriority w:val="9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ED729C"/>
    <w:pPr>
      <w:ind w:left="1920"/>
    </w:pPr>
    <w:rPr>
      <w:sz w:val="20"/>
      <w:szCs w:val="20"/>
    </w:rPr>
  </w:style>
  <w:style w:type="paragraph" w:styleId="aff8">
    <w:name w:val="endnote text"/>
    <w:basedOn w:val="a0"/>
    <w:link w:val="aff9"/>
    <w:uiPriority w:val="99"/>
    <w:rsid w:val="00ED729C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rsid w:val="00ED729C"/>
  </w:style>
  <w:style w:type="character" w:styleId="affa">
    <w:name w:val="endnote reference"/>
    <w:uiPriority w:val="99"/>
    <w:rsid w:val="00ED729C"/>
    <w:rPr>
      <w:rFonts w:cs="Times New Roman"/>
      <w:vertAlign w:val="superscript"/>
    </w:rPr>
  </w:style>
  <w:style w:type="paragraph" w:customStyle="1" w:styleId="affb">
    <w:name w:val="Основной стиль Знак Знак"/>
    <w:basedOn w:val="a0"/>
    <w:link w:val="affc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c">
    <w:name w:val="Основной стиль Знак Знак Знак"/>
    <w:link w:val="affb"/>
    <w:uiPriority w:val="99"/>
    <w:locked/>
    <w:rsid w:val="00ED729C"/>
    <w:rPr>
      <w:rFonts w:ascii="Book Antiqua" w:hAnsi="Book Antiqua"/>
      <w:sz w:val="28"/>
    </w:rPr>
  </w:style>
  <w:style w:type="paragraph" w:customStyle="1" w:styleId="affd">
    <w:name w:val="Стиль названия Знак"/>
    <w:basedOn w:val="a0"/>
    <w:link w:val="affe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e">
    <w:name w:val="Стиль названия Знак Знак"/>
    <w:link w:val="affd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0">
    <w:name w:val="Стиль главы"/>
    <w:basedOn w:val="afff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1">
    <w:name w:val="Основной Знак"/>
    <w:basedOn w:val="ConsNormal0"/>
    <w:link w:val="afff2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2">
    <w:name w:val="Основной Знак Знак"/>
    <w:link w:val="afff1"/>
    <w:uiPriority w:val="99"/>
    <w:locked/>
    <w:rsid w:val="00ED729C"/>
    <w:rPr>
      <w:rFonts w:ascii="Book Antiqua" w:hAnsi="Book Antiqua"/>
      <w:sz w:val="28"/>
    </w:rPr>
  </w:style>
  <w:style w:type="paragraph" w:customStyle="1" w:styleId="afff3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4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5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6">
    <w:name w:val="Block Text"/>
    <w:basedOn w:val="a0"/>
    <w:uiPriority w:val="99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7">
    <w:name w:val="FollowedHyperlink"/>
    <w:uiPriority w:val="99"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8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9">
    <w:name w:val="ОсновнойРаб"/>
    <w:basedOn w:val="22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a">
    <w:name w:val="Стиль заключения Знак"/>
    <w:basedOn w:val="a0"/>
    <w:link w:val="afffb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b">
    <w:name w:val="Стиль заключения Знак Знак"/>
    <w:link w:val="afffa"/>
    <w:uiPriority w:val="99"/>
    <w:locked/>
    <w:rsid w:val="00ED729C"/>
    <w:rPr>
      <w:sz w:val="28"/>
    </w:rPr>
  </w:style>
  <w:style w:type="paragraph" w:customStyle="1" w:styleId="afffc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d">
    <w:name w:val="Стиль порядка"/>
    <w:basedOn w:val="a0"/>
    <w:uiPriority w:val="99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e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">
    <w:name w:val="Стиль названия зоны"/>
    <w:basedOn w:val="afff4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2"/>
    <w:next w:val="ac"/>
    <w:uiPriority w:val="3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0">
    <w:name w:val="line number"/>
    <w:basedOn w:val="a1"/>
    <w:rsid w:val="00ED729C"/>
  </w:style>
  <w:style w:type="character" w:customStyle="1" w:styleId="affff1">
    <w:name w:val="Основной текст_"/>
    <w:link w:val="42"/>
    <w:rsid w:val="00014E75"/>
    <w:rPr>
      <w:sz w:val="22"/>
      <w:szCs w:val="22"/>
      <w:shd w:val="clear" w:color="auto" w:fill="FFFFFF"/>
    </w:rPr>
  </w:style>
  <w:style w:type="paragraph" w:customStyle="1" w:styleId="42">
    <w:name w:val="Основной текст4"/>
    <w:basedOn w:val="a0"/>
    <w:link w:val="affff1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5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2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8">
    <w:name w:val="Основной текст (3)_"/>
    <w:basedOn w:val="a1"/>
    <w:link w:val="39"/>
    <w:rsid w:val="00372C91"/>
    <w:rPr>
      <w:b/>
      <w:bCs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2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14B3"/>
    <w:rPr>
      <w:rFonts w:ascii="Courier New" w:hAnsi="Courier New" w:cs="Courier New"/>
    </w:rPr>
  </w:style>
  <w:style w:type="character" w:customStyle="1" w:styleId="affff3">
    <w:name w:val="Цветовое выделение"/>
    <w:rsid w:val="008B5F81"/>
    <w:rPr>
      <w:b/>
      <w:bCs/>
      <w:color w:val="000080"/>
      <w:szCs w:val="20"/>
    </w:rPr>
  </w:style>
  <w:style w:type="character" w:customStyle="1" w:styleId="affff4">
    <w:name w:val="Гипертекстовая ссылка"/>
    <w:rsid w:val="008B5F81"/>
    <w:rPr>
      <w:b/>
      <w:bCs/>
      <w:color w:val="008000"/>
      <w:szCs w:val="20"/>
      <w:u w:val="single"/>
    </w:rPr>
  </w:style>
  <w:style w:type="paragraph" w:customStyle="1" w:styleId="affff5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6">
    <w:name w:val="Emphasis"/>
    <w:basedOn w:val="a1"/>
    <w:uiPriority w:val="20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7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8">
    <w:name w:val="Нормальный (таблица)"/>
    <w:basedOn w:val="a0"/>
    <w:next w:val="a0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9">
    <w:name w:val="Прижатый влево"/>
    <w:basedOn w:val="a0"/>
    <w:next w:val="a0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a">
    <w:name w:val="Основной текст (2)_"/>
    <w:basedOn w:val="a1"/>
    <w:link w:val="2b"/>
    <w:rsid w:val="00975F51"/>
    <w:rPr>
      <w:b/>
      <w:bCs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0"/>
    <w:uiPriority w:val="99"/>
    <w:semiHidden/>
    <w:rsid w:val="000760A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0760AE"/>
  </w:style>
  <w:style w:type="paragraph" w:customStyle="1" w:styleId="17">
    <w:name w:val="Без интервала1"/>
    <w:uiPriority w:val="99"/>
    <w:rsid w:val="000760AE"/>
    <w:pPr>
      <w:widowControl w:val="0"/>
      <w:tabs>
        <w:tab w:val="left" w:pos="-30"/>
      </w:tabs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ffffa">
    <w:name w:val="Subtitle"/>
    <w:basedOn w:val="a0"/>
    <w:next w:val="a0"/>
    <w:link w:val="affffb"/>
    <w:qFormat/>
    <w:rsid w:val="000760A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ffb">
    <w:name w:val="Подзаголовок Знак"/>
    <w:basedOn w:val="a1"/>
    <w:link w:val="affffa"/>
    <w:rsid w:val="00076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0760AE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semiHidden="0" w:uiPriority="0" w:unhideWhenUsed="0" w:qFormat="1"/>
    <w:lsdException w:name="heading 4" w:uiPriority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2207"/>
    <w:rPr>
      <w:sz w:val="24"/>
      <w:szCs w:val="24"/>
    </w:rPr>
  </w:style>
  <w:style w:type="paragraph" w:styleId="1">
    <w:name w:val="heading 1"/>
    <w:basedOn w:val="a0"/>
    <w:next w:val="a0"/>
    <w:uiPriority w:val="99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uiPriority w:val="99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link w:val="21"/>
    <w:uiPriority w:val="99"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uiPriority w:val="99"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uiPriority w:val="99"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1"/>
    <w:uiPriority w:val="99"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9"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uiPriority w:val="34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0"/>
    <w:link w:val="aa"/>
    <w:uiPriority w:val="99"/>
    <w:rsid w:val="00A72207"/>
    <w:pPr>
      <w:tabs>
        <w:tab w:val="center" w:pos="4677"/>
        <w:tab w:val="right" w:pos="9355"/>
      </w:tabs>
    </w:pPr>
  </w:style>
  <w:style w:type="character" w:styleId="ab">
    <w:name w:val="page number"/>
    <w:basedOn w:val="a1"/>
    <w:uiPriority w:val="99"/>
    <w:rsid w:val="00A72207"/>
  </w:style>
  <w:style w:type="paragraph" w:styleId="22">
    <w:name w:val="Body Text Indent 2"/>
    <w:aliases w:val="Знак2"/>
    <w:basedOn w:val="a0"/>
    <w:link w:val="23"/>
    <w:uiPriority w:val="99"/>
    <w:unhideWhenUsed/>
    <w:rsid w:val="00B954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2 Знак"/>
    <w:basedOn w:val="a1"/>
    <w:link w:val="22"/>
    <w:uiPriority w:val="99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c">
    <w:name w:val="Table Grid"/>
    <w:basedOn w:val="a2"/>
    <w:uiPriority w:val="59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9"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0"/>
    <w:link w:val="ae"/>
    <w:unhideWhenUsed/>
    <w:rsid w:val="00A60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A60BE0"/>
    <w:rPr>
      <w:sz w:val="24"/>
      <w:szCs w:val="24"/>
    </w:rPr>
  </w:style>
  <w:style w:type="paragraph" w:styleId="af">
    <w:name w:val="No Spacing"/>
    <w:qFormat/>
    <w:rsid w:val="00A60BE0"/>
    <w:rPr>
      <w:rFonts w:ascii="Calibri" w:hAnsi="Calibri"/>
      <w:sz w:val="22"/>
      <w:szCs w:val="22"/>
    </w:rPr>
  </w:style>
  <w:style w:type="paragraph" w:customStyle="1" w:styleId="af0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4">
    <w:name w:val="Body Text 2"/>
    <w:aliases w:val="Знак"/>
    <w:basedOn w:val="a0"/>
    <w:link w:val="25"/>
    <w:unhideWhenUsed/>
    <w:rsid w:val="00056A3D"/>
    <w:pPr>
      <w:spacing w:after="120" w:line="480" w:lineRule="auto"/>
    </w:pPr>
  </w:style>
  <w:style w:type="character" w:customStyle="1" w:styleId="25">
    <w:name w:val="Основной текст 2 Знак"/>
    <w:aliases w:val="Знак Знак"/>
    <w:basedOn w:val="a1"/>
    <w:link w:val="24"/>
    <w:uiPriority w:val="99"/>
    <w:rsid w:val="00056A3D"/>
    <w:rPr>
      <w:sz w:val="24"/>
      <w:szCs w:val="24"/>
    </w:rPr>
  </w:style>
  <w:style w:type="paragraph" w:styleId="32">
    <w:name w:val="Body Text 3"/>
    <w:basedOn w:val="a0"/>
    <w:link w:val="33"/>
    <w:unhideWhenUsed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056A3D"/>
    <w:rPr>
      <w:sz w:val="16"/>
      <w:szCs w:val="16"/>
    </w:rPr>
  </w:style>
  <w:style w:type="paragraph" w:styleId="af1">
    <w:name w:val="Title"/>
    <w:basedOn w:val="a0"/>
    <w:link w:val="af2"/>
    <w:uiPriority w:val="99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1"/>
    <w:link w:val="af1"/>
    <w:uiPriority w:val="99"/>
    <w:rsid w:val="00056A3D"/>
    <w:rPr>
      <w:b/>
      <w:bCs/>
      <w:sz w:val="28"/>
      <w:szCs w:val="28"/>
      <w:shd w:val="clear" w:color="auto" w:fill="FFFFFF"/>
    </w:rPr>
  </w:style>
  <w:style w:type="paragraph" w:styleId="af3">
    <w:name w:val="Body Text"/>
    <w:basedOn w:val="a0"/>
    <w:link w:val="af4"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1"/>
    <w:link w:val="af3"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5">
    <w:name w:val="Strong"/>
    <w:qFormat/>
    <w:rsid w:val="00056A3D"/>
    <w:rPr>
      <w:b/>
      <w:bCs/>
    </w:rPr>
  </w:style>
  <w:style w:type="paragraph" w:customStyle="1" w:styleId="ConsPlusNonformat">
    <w:name w:val="ConsPlusNonformat"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footnote text"/>
    <w:basedOn w:val="a0"/>
    <w:link w:val="af7"/>
    <w:rsid w:val="00A33B69"/>
    <w:rPr>
      <w:sz w:val="20"/>
      <w:szCs w:val="20"/>
    </w:rPr>
  </w:style>
  <w:style w:type="character" w:customStyle="1" w:styleId="af7">
    <w:name w:val="Текст сноски Знак"/>
    <w:basedOn w:val="a1"/>
    <w:link w:val="af6"/>
    <w:rsid w:val="00A33B69"/>
  </w:style>
  <w:style w:type="character" w:styleId="af8">
    <w:name w:val="footnote reference"/>
    <w:rsid w:val="00A33B69"/>
    <w:rPr>
      <w:vertAlign w:val="superscript"/>
    </w:rPr>
  </w:style>
  <w:style w:type="paragraph" w:customStyle="1" w:styleId="11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ED729C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ED729C"/>
    <w:rPr>
      <w:b/>
      <w:bCs/>
      <w:sz w:val="27"/>
      <w:szCs w:val="27"/>
    </w:rPr>
  </w:style>
  <w:style w:type="paragraph" w:styleId="af9">
    <w:name w:val="Document Map"/>
    <w:basedOn w:val="a0"/>
    <w:link w:val="afa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a">
    <w:name w:val="Схема документа Знак"/>
    <w:basedOn w:val="a1"/>
    <w:link w:val="af9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b">
    <w:name w:val="Основной стиль"/>
    <w:basedOn w:val="a0"/>
    <w:link w:val="afc"/>
    <w:uiPriority w:val="99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c">
    <w:name w:val="Основной стиль Знак"/>
    <w:link w:val="afb"/>
    <w:uiPriority w:val="99"/>
    <w:locked/>
    <w:rsid w:val="00ED729C"/>
    <w:rPr>
      <w:rFonts w:ascii="Arial" w:eastAsia="MS ??" w:hAnsi="Arial"/>
      <w:szCs w:val="28"/>
    </w:rPr>
  </w:style>
  <w:style w:type="character" w:styleId="afd">
    <w:name w:val="annotation reference"/>
    <w:rsid w:val="00ED729C"/>
    <w:rPr>
      <w:rFonts w:cs="Times New Roman"/>
      <w:sz w:val="16"/>
    </w:rPr>
  </w:style>
  <w:style w:type="paragraph" w:styleId="afe">
    <w:name w:val="annotation text"/>
    <w:basedOn w:val="a0"/>
    <w:link w:val="aff"/>
    <w:rsid w:val="00ED729C"/>
    <w:rPr>
      <w:rFonts w:eastAsia="MS ??"/>
      <w:sz w:val="20"/>
      <w:szCs w:val="20"/>
    </w:rPr>
  </w:style>
  <w:style w:type="character" w:customStyle="1" w:styleId="aff">
    <w:name w:val="Текст примечания Знак"/>
    <w:basedOn w:val="a1"/>
    <w:link w:val="afe"/>
    <w:rsid w:val="00ED729C"/>
    <w:rPr>
      <w:rFonts w:eastAsia="MS ??"/>
    </w:rPr>
  </w:style>
  <w:style w:type="paragraph" w:styleId="aff0">
    <w:name w:val="Balloon Text"/>
    <w:basedOn w:val="a0"/>
    <w:link w:val="aff1"/>
    <w:uiPriority w:val="99"/>
    <w:unhideWhenUsed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1">
    <w:name w:val="Текст выноски Знак"/>
    <w:basedOn w:val="a1"/>
    <w:link w:val="aff0"/>
    <w:uiPriority w:val="99"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2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3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4">
    <w:name w:val="annotation subject"/>
    <w:basedOn w:val="afe"/>
    <w:next w:val="afe"/>
    <w:link w:val="aff5"/>
    <w:uiPriority w:val="99"/>
    <w:unhideWhenUsed/>
    <w:rsid w:val="00ED729C"/>
    <w:rPr>
      <w:b/>
      <w:bCs/>
    </w:rPr>
  </w:style>
  <w:style w:type="character" w:customStyle="1" w:styleId="aff5">
    <w:name w:val="Тема примечания Знак"/>
    <w:basedOn w:val="aff"/>
    <w:link w:val="aff4"/>
    <w:uiPriority w:val="99"/>
    <w:rsid w:val="00ED729C"/>
    <w:rPr>
      <w:rFonts w:eastAsia="MS ??"/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6">
    <w:name w:val="List"/>
    <w:aliases w:val="Знак3"/>
    <w:basedOn w:val="a0"/>
    <w:link w:val="aff7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7">
    <w:name w:val="Список Знак"/>
    <w:aliases w:val="Знак3 Знак"/>
    <w:link w:val="aff6"/>
    <w:uiPriority w:val="99"/>
    <w:locked/>
    <w:rsid w:val="00ED729C"/>
  </w:style>
  <w:style w:type="paragraph" w:styleId="26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rsid w:val="00ED729C"/>
    <w:pPr>
      <w:spacing w:before="120"/>
    </w:pPr>
    <w:rPr>
      <w:b/>
      <w:bCs/>
      <w:i/>
      <w:iCs/>
    </w:rPr>
  </w:style>
  <w:style w:type="paragraph" w:styleId="27">
    <w:name w:val="toc 2"/>
    <w:basedOn w:val="a0"/>
    <w:next w:val="a0"/>
    <w:autoRedefine/>
    <w:uiPriority w:val="9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ED729C"/>
    <w:pPr>
      <w:ind w:left="1920"/>
    </w:pPr>
    <w:rPr>
      <w:sz w:val="20"/>
      <w:szCs w:val="20"/>
    </w:rPr>
  </w:style>
  <w:style w:type="paragraph" w:styleId="aff8">
    <w:name w:val="endnote text"/>
    <w:basedOn w:val="a0"/>
    <w:link w:val="aff9"/>
    <w:uiPriority w:val="99"/>
    <w:rsid w:val="00ED729C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rsid w:val="00ED729C"/>
  </w:style>
  <w:style w:type="character" w:styleId="affa">
    <w:name w:val="endnote reference"/>
    <w:uiPriority w:val="99"/>
    <w:rsid w:val="00ED729C"/>
    <w:rPr>
      <w:rFonts w:cs="Times New Roman"/>
      <w:vertAlign w:val="superscript"/>
    </w:rPr>
  </w:style>
  <w:style w:type="paragraph" w:customStyle="1" w:styleId="affb">
    <w:name w:val="Основной стиль Знак Знак"/>
    <w:basedOn w:val="a0"/>
    <w:link w:val="affc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c">
    <w:name w:val="Основной стиль Знак Знак Знак"/>
    <w:link w:val="affb"/>
    <w:uiPriority w:val="99"/>
    <w:locked/>
    <w:rsid w:val="00ED729C"/>
    <w:rPr>
      <w:rFonts w:ascii="Book Antiqua" w:hAnsi="Book Antiqua"/>
      <w:sz w:val="28"/>
    </w:rPr>
  </w:style>
  <w:style w:type="paragraph" w:customStyle="1" w:styleId="affd">
    <w:name w:val="Стиль названия Знак"/>
    <w:basedOn w:val="a0"/>
    <w:link w:val="affe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e">
    <w:name w:val="Стиль названия Знак Знак"/>
    <w:link w:val="affd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0">
    <w:name w:val="Стиль главы"/>
    <w:basedOn w:val="afff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1">
    <w:name w:val="Основной Знак"/>
    <w:basedOn w:val="ConsNormal0"/>
    <w:link w:val="afff2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2">
    <w:name w:val="Основной Знак Знак"/>
    <w:link w:val="afff1"/>
    <w:uiPriority w:val="99"/>
    <w:locked/>
    <w:rsid w:val="00ED729C"/>
    <w:rPr>
      <w:rFonts w:ascii="Book Antiqua" w:hAnsi="Book Antiqua"/>
      <w:sz w:val="28"/>
    </w:rPr>
  </w:style>
  <w:style w:type="paragraph" w:customStyle="1" w:styleId="afff3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4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5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6">
    <w:name w:val="Block Text"/>
    <w:basedOn w:val="a0"/>
    <w:uiPriority w:val="99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7">
    <w:name w:val="FollowedHyperlink"/>
    <w:uiPriority w:val="99"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8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9">
    <w:name w:val="ОсновнойРаб"/>
    <w:basedOn w:val="22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a">
    <w:name w:val="Стиль заключения Знак"/>
    <w:basedOn w:val="a0"/>
    <w:link w:val="afffb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b">
    <w:name w:val="Стиль заключения Знак Знак"/>
    <w:link w:val="afffa"/>
    <w:uiPriority w:val="99"/>
    <w:locked/>
    <w:rsid w:val="00ED729C"/>
    <w:rPr>
      <w:sz w:val="28"/>
    </w:rPr>
  </w:style>
  <w:style w:type="paragraph" w:customStyle="1" w:styleId="afffc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d">
    <w:name w:val="Стиль порядка"/>
    <w:basedOn w:val="a0"/>
    <w:uiPriority w:val="99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e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">
    <w:name w:val="Стиль названия зоны"/>
    <w:basedOn w:val="afff4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2"/>
    <w:next w:val="ac"/>
    <w:uiPriority w:val="3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0">
    <w:name w:val="line number"/>
    <w:basedOn w:val="a1"/>
    <w:rsid w:val="00ED729C"/>
  </w:style>
  <w:style w:type="character" w:customStyle="1" w:styleId="affff1">
    <w:name w:val="Основной текст_"/>
    <w:link w:val="42"/>
    <w:rsid w:val="00014E75"/>
    <w:rPr>
      <w:sz w:val="22"/>
      <w:szCs w:val="22"/>
      <w:shd w:val="clear" w:color="auto" w:fill="FFFFFF"/>
    </w:rPr>
  </w:style>
  <w:style w:type="paragraph" w:customStyle="1" w:styleId="42">
    <w:name w:val="Основной текст4"/>
    <w:basedOn w:val="a0"/>
    <w:link w:val="affff1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5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2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8">
    <w:name w:val="Основной текст (3)_"/>
    <w:basedOn w:val="a1"/>
    <w:link w:val="39"/>
    <w:rsid w:val="00372C91"/>
    <w:rPr>
      <w:b/>
      <w:bCs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2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14B3"/>
    <w:rPr>
      <w:rFonts w:ascii="Courier New" w:hAnsi="Courier New" w:cs="Courier New"/>
    </w:rPr>
  </w:style>
  <w:style w:type="character" w:customStyle="1" w:styleId="affff3">
    <w:name w:val="Цветовое выделение"/>
    <w:rsid w:val="008B5F81"/>
    <w:rPr>
      <w:b/>
      <w:bCs/>
      <w:color w:val="000080"/>
      <w:szCs w:val="20"/>
    </w:rPr>
  </w:style>
  <w:style w:type="character" w:customStyle="1" w:styleId="affff4">
    <w:name w:val="Гипертекстовая ссылка"/>
    <w:rsid w:val="008B5F81"/>
    <w:rPr>
      <w:b/>
      <w:bCs/>
      <w:color w:val="008000"/>
      <w:szCs w:val="20"/>
      <w:u w:val="single"/>
    </w:rPr>
  </w:style>
  <w:style w:type="paragraph" w:customStyle="1" w:styleId="affff5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6">
    <w:name w:val="Emphasis"/>
    <w:basedOn w:val="a1"/>
    <w:uiPriority w:val="20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7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8">
    <w:name w:val="Нормальный (таблица)"/>
    <w:basedOn w:val="a0"/>
    <w:next w:val="a0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9">
    <w:name w:val="Прижатый влево"/>
    <w:basedOn w:val="a0"/>
    <w:next w:val="a0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a">
    <w:name w:val="Основной текст (2)_"/>
    <w:basedOn w:val="a1"/>
    <w:link w:val="2b"/>
    <w:rsid w:val="00975F51"/>
    <w:rPr>
      <w:b/>
      <w:bCs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0"/>
    <w:uiPriority w:val="99"/>
    <w:semiHidden/>
    <w:rsid w:val="000760A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0760AE"/>
  </w:style>
  <w:style w:type="paragraph" w:customStyle="1" w:styleId="17">
    <w:name w:val="Без интервала1"/>
    <w:uiPriority w:val="99"/>
    <w:rsid w:val="000760AE"/>
    <w:pPr>
      <w:widowControl w:val="0"/>
      <w:tabs>
        <w:tab w:val="left" w:pos="-30"/>
      </w:tabs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ffffa">
    <w:name w:val="Subtitle"/>
    <w:basedOn w:val="a0"/>
    <w:next w:val="a0"/>
    <w:link w:val="affffb"/>
    <w:qFormat/>
    <w:rsid w:val="000760A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ffb">
    <w:name w:val="Подзаголовок Знак"/>
    <w:basedOn w:val="a1"/>
    <w:link w:val="affffa"/>
    <w:rsid w:val="00076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0760AE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50DAD-2363-46C0-A16A-E7FC32D47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Аксаковская ОШ</Company>
  <LinksUpToDate>false</LinksUpToDate>
  <CharactersWithSpaces>6927</CharactersWithSpaces>
  <SharedDoc>false</SharedDoc>
  <HLinks>
    <vt:vector size="6" baseType="variant">
      <vt:variant>
        <vt:i4>3014778</vt:i4>
      </vt:variant>
      <vt:variant>
        <vt:i4>-1</vt:i4>
      </vt:variant>
      <vt:variant>
        <vt:i4>1035</vt:i4>
      </vt:variant>
      <vt:variant>
        <vt:i4>1</vt:i4>
      </vt:variant>
      <vt:variant>
        <vt:lpwstr>http://90.0.0.1/default.files/shent.jpg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2019-07-02T11:15:00Z</cp:lastPrinted>
  <dcterms:created xsi:type="dcterms:W3CDTF">2020-04-14T04:23:00Z</dcterms:created>
  <dcterms:modified xsi:type="dcterms:W3CDTF">2020-04-14T04:23:00Z</dcterms:modified>
</cp:coreProperties>
</file>